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0C8" w:rsidRDefault="00D7198A" w:rsidP="00D7198A">
      <w:pPr>
        <w:jc w:val="center"/>
        <w:rPr>
          <w:rFonts w:ascii="Arial" w:hAnsi="Arial" w:cs="Arial"/>
          <w:color w:val="FF0000"/>
          <w:sz w:val="36"/>
          <w:szCs w:val="36"/>
        </w:rPr>
      </w:pPr>
      <w:r w:rsidRPr="00D7198A">
        <w:rPr>
          <w:noProof/>
          <w:lang w:eastAsia="en-GB"/>
        </w:rPr>
        <w:drawing>
          <wp:anchor distT="0" distB="0" distL="114300" distR="114300" simplePos="0" relativeHeight="251709440" behindDoc="0" locked="0" layoutInCell="1" allowOverlap="1" wp14:anchorId="0D7EC1CE" wp14:editId="52DDB9CD">
            <wp:simplePos x="0" y="0"/>
            <wp:positionH relativeFrom="column">
              <wp:posOffset>5267325</wp:posOffset>
            </wp:positionH>
            <wp:positionV relativeFrom="paragraph">
              <wp:posOffset>-207010</wp:posOffset>
            </wp:positionV>
            <wp:extent cx="866775" cy="767080"/>
            <wp:effectExtent l="0" t="0" r="0" b="0"/>
            <wp:wrapNone/>
            <wp:docPr id="46" name="Picture 46" descr="\\DC1\SMT-Desktop$\SheddenP\Desktop\Oak Trees Asset Pack\Part of Logo\Colour\RGB\Oak Trees_part of logo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1\SMT-Desktop$\SheddenP\Desktop\Oak Trees Asset Pack\Part of Logo\Colour\RGB\Oak Trees_part of logo_RGB-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767080"/>
                    </a:xfrm>
                    <a:prstGeom prst="rect">
                      <a:avLst/>
                    </a:prstGeom>
                    <a:noFill/>
                    <a:ln>
                      <a:noFill/>
                    </a:ln>
                  </pic:spPr>
                </pic:pic>
              </a:graphicData>
            </a:graphic>
          </wp:anchor>
        </w:drawing>
      </w:r>
      <w:r>
        <w:object w:dxaOrig="14953" w:dyaOrig="13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95pt;height:98.9pt" o:ole="">
            <v:imagedata r:id="rId9" o:title=""/>
          </v:shape>
          <o:OLEObject Type="Embed" ProgID="MSPhotoEd.3" ShapeID="_x0000_i1025" DrawAspect="Content" ObjectID="_1580040851" r:id="rId10"/>
        </w:object>
      </w:r>
    </w:p>
    <w:p w:rsidR="00432245" w:rsidRDefault="00432245" w:rsidP="00432245">
      <w:pPr>
        <w:spacing w:after="0" w:line="240" w:lineRule="auto"/>
        <w:jc w:val="center"/>
        <w:rPr>
          <w:b/>
          <w:bCs/>
          <w:color w:val="00B050"/>
          <w:kern w:val="36"/>
          <w:sz w:val="40"/>
          <w:szCs w:val="40"/>
          <w:u w:val="single"/>
        </w:rPr>
      </w:pPr>
      <w:r w:rsidRPr="00F6609A">
        <w:rPr>
          <w:b/>
          <w:bCs/>
          <w:color w:val="00B050"/>
          <w:kern w:val="36"/>
          <w:sz w:val="40"/>
          <w:szCs w:val="40"/>
          <w:u w:val="single"/>
        </w:rPr>
        <w:t>SAFEGUARDING/CHILD PROTECTION POLICY</w:t>
      </w:r>
    </w:p>
    <w:p w:rsidR="00432245" w:rsidRPr="00F6609A" w:rsidRDefault="00432245" w:rsidP="00432245">
      <w:pPr>
        <w:spacing w:after="0" w:line="240" w:lineRule="auto"/>
        <w:jc w:val="center"/>
        <w:rPr>
          <w:color w:val="00B050"/>
          <w:sz w:val="40"/>
          <w:szCs w:val="40"/>
          <w:u w:val="single"/>
        </w:rPr>
      </w:pPr>
    </w:p>
    <w:p w:rsidR="006D07F7" w:rsidRPr="002712A5" w:rsidRDefault="006D07F7" w:rsidP="00432245">
      <w:pPr>
        <w:spacing w:after="0" w:line="240" w:lineRule="auto"/>
        <w:jc w:val="center"/>
        <w:rPr>
          <w:rFonts w:ascii="Arial" w:hAnsi="Arial" w:cs="Arial"/>
          <w:color w:val="FF0000"/>
          <w:sz w:val="24"/>
          <w:szCs w:val="24"/>
        </w:rPr>
      </w:pPr>
      <w:r w:rsidRPr="002712A5">
        <w:rPr>
          <w:rFonts w:ascii="Arial" w:hAnsi="Arial" w:cs="Arial"/>
          <w:sz w:val="24"/>
          <w:szCs w:val="24"/>
        </w:rPr>
        <w:t xml:space="preserve">This policy was adopted </w:t>
      </w:r>
      <w:r w:rsidR="00D2310A">
        <w:rPr>
          <w:rFonts w:ascii="Arial" w:hAnsi="Arial" w:cs="Arial"/>
          <w:sz w:val="24"/>
          <w:szCs w:val="24"/>
        </w:rPr>
        <w:t xml:space="preserve">by the Governing Body </w:t>
      </w:r>
      <w:r w:rsidRPr="002712A5">
        <w:rPr>
          <w:rFonts w:ascii="Arial" w:hAnsi="Arial" w:cs="Arial"/>
          <w:sz w:val="24"/>
          <w:szCs w:val="24"/>
        </w:rPr>
        <w:t xml:space="preserve">on </w:t>
      </w:r>
      <w:r w:rsidR="00D7198A">
        <w:rPr>
          <w:rFonts w:ascii="Arial" w:hAnsi="Arial" w:cs="Arial"/>
          <w:color w:val="000000" w:themeColor="text1"/>
          <w:sz w:val="24"/>
          <w:szCs w:val="24"/>
        </w:rPr>
        <w:t>28</w:t>
      </w:r>
      <w:r w:rsidR="004B42A2" w:rsidRPr="004B42A2">
        <w:rPr>
          <w:rFonts w:ascii="Arial" w:hAnsi="Arial" w:cs="Arial"/>
          <w:color w:val="000000" w:themeColor="text1"/>
          <w:sz w:val="24"/>
          <w:szCs w:val="24"/>
          <w:vertAlign w:val="superscript"/>
        </w:rPr>
        <w:t>th</w:t>
      </w:r>
      <w:r w:rsidR="00D7198A">
        <w:rPr>
          <w:rFonts w:ascii="Arial" w:hAnsi="Arial" w:cs="Arial"/>
          <w:color w:val="000000" w:themeColor="text1"/>
          <w:sz w:val="24"/>
          <w:szCs w:val="24"/>
        </w:rPr>
        <w:t xml:space="preserve"> September 2017</w:t>
      </w:r>
      <w:r w:rsidR="004B42A2" w:rsidRPr="004B42A2">
        <w:rPr>
          <w:rFonts w:ascii="Arial" w:hAnsi="Arial" w:cs="Arial"/>
          <w:color w:val="000000" w:themeColor="text1"/>
          <w:sz w:val="24"/>
          <w:szCs w:val="24"/>
        </w:rPr>
        <w:t>.</w:t>
      </w:r>
    </w:p>
    <w:p w:rsidR="006D07F7" w:rsidRDefault="006D07F7" w:rsidP="00432245">
      <w:pPr>
        <w:spacing w:after="0" w:line="240" w:lineRule="auto"/>
        <w:jc w:val="center"/>
        <w:rPr>
          <w:rFonts w:ascii="Arial" w:hAnsi="Arial" w:cs="Arial"/>
          <w:color w:val="FF0000"/>
          <w:sz w:val="24"/>
          <w:szCs w:val="24"/>
        </w:rPr>
      </w:pPr>
      <w:r>
        <w:rPr>
          <w:rFonts w:ascii="Arial" w:hAnsi="Arial" w:cs="Arial"/>
          <w:sz w:val="24"/>
          <w:szCs w:val="24"/>
        </w:rPr>
        <w:t xml:space="preserve">This policy is due for review </w:t>
      </w:r>
      <w:r w:rsidR="00D7198A">
        <w:rPr>
          <w:rFonts w:ascii="Arial" w:hAnsi="Arial" w:cs="Arial"/>
          <w:sz w:val="24"/>
          <w:szCs w:val="24"/>
        </w:rPr>
        <w:t>in September 2018</w:t>
      </w:r>
      <w:r w:rsidR="004B42A2">
        <w:rPr>
          <w:rFonts w:ascii="Arial" w:hAnsi="Arial" w:cs="Arial"/>
          <w:sz w:val="24"/>
          <w:szCs w:val="24"/>
        </w:rPr>
        <w:t>.</w:t>
      </w:r>
    </w:p>
    <w:p w:rsidR="00D960C8" w:rsidRDefault="00D960C8" w:rsidP="006D07F7">
      <w:pPr>
        <w:jc w:val="center"/>
        <w:rPr>
          <w:rFonts w:ascii="Arial" w:hAnsi="Arial" w:cs="Arial"/>
          <w:color w:val="FF0000"/>
          <w:sz w:val="24"/>
          <w:szCs w:val="24"/>
        </w:rPr>
      </w:pPr>
    </w:p>
    <w:p w:rsidR="006D07F7" w:rsidRPr="002712A5" w:rsidRDefault="006D07F7" w:rsidP="006D07F7">
      <w:pPr>
        <w:rPr>
          <w:rFonts w:ascii="Arial" w:hAnsi="Arial" w:cs="Arial"/>
          <w:b/>
          <w:sz w:val="24"/>
          <w:szCs w:val="24"/>
          <w:u w:val="single"/>
        </w:rPr>
      </w:pPr>
      <w:r w:rsidRPr="002712A5">
        <w:rPr>
          <w:rFonts w:ascii="Arial" w:hAnsi="Arial" w:cs="Arial"/>
          <w:b/>
          <w:sz w:val="24"/>
          <w:szCs w:val="24"/>
          <w:u w:val="single"/>
        </w:rPr>
        <w:t xml:space="preserve">Key </w:t>
      </w:r>
      <w:r w:rsidR="00432245">
        <w:rPr>
          <w:rFonts w:ascii="Arial" w:hAnsi="Arial" w:cs="Arial"/>
          <w:b/>
          <w:sz w:val="24"/>
          <w:szCs w:val="24"/>
          <w:u w:val="single"/>
        </w:rPr>
        <w:t>C</w:t>
      </w:r>
      <w:r>
        <w:rPr>
          <w:rFonts w:ascii="Arial" w:hAnsi="Arial" w:cs="Arial"/>
          <w:b/>
          <w:sz w:val="24"/>
          <w:szCs w:val="24"/>
          <w:u w:val="single"/>
        </w:rPr>
        <w:t>ontacts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626"/>
        <w:gridCol w:w="3604"/>
      </w:tblGrid>
      <w:tr w:rsidR="006D07F7" w:rsidRPr="009E38D7" w:rsidTr="00432245">
        <w:trPr>
          <w:trHeight w:hRule="exact" w:val="284"/>
        </w:trPr>
        <w:tc>
          <w:tcPr>
            <w:tcW w:w="3402" w:type="dxa"/>
            <w:shd w:val="clear" w:color="auto" w:fill="95B3D7" w:themeFill="accent1" w:themeFillTint="99"/>
            <w:vAlign w:val="center"/>
          </w:tcPr>
          <w:p w:rsidR="006D07F7" w:rsidRPr="00D960C8" w:rsidRDefault="006D07F7" w:rsidP="00D960C8">
            <w:pPr>
              <w:pStyle w:val="NoSpacing"/>
              <w:rPr>
                <w:rFonts w:ascii="Arial" w:hAnsi="Arial" w:cs="Arial"/>
                <w:sz w:val="24"/>
              </w:rPr>
            </w:pPr>
            <w:r w:rsidRPr="00D960C8">
              <w:rPr>
                <w:rFonts w:ascii="Arial" w:hAnsi="Arial" w:cs="Arial"/>
                <w:sz w:val="24"/>
              </w:rPr>
              <w:t>Role</w:t>
            </w:r>
          </w:p>
        </w:tc>
        <w:tc>
          <w:tcPr>
            <w:tcW w:w="2920" w:type="dxa"/>
            <w:shd w:val="clear" w:color="auto" w:fill="95B3D7" w:themeFill="accent1" w:themeFillTint="99"/>
          </w:tcPr>
          <w:p w:rsidR="006D07F7" w:rsidRPr="00D960C8" w:rsidRDefault="006D07F7" w:rsidP="00D960C8">
            <w:pPr>
              <w:pStyle w:val="NoSpacing"/>
              <w:rPr>
                <w:rFonts w:ascii="Arial" w:hAnsi="Arial" w:cs="Arial"/>
                <w:sz w:val="24"/>
              </w:rPr>
            </w:pPr>
            <w:r w:rsidRPr="00D960C8">
              <w:rPr>
                <w:rFonts w:ascii="Arial" w:hAnsi="Arial" w:cs="Arial"/>
                <w:sz w:val="24"/>
              </w:rPr>
              <w:t xml:space="preserve">Name </w:t>
            </w:r>
          </w:p>
        </w:tc>
        <w:tc>
          <w:tcPr>
            <w:tcW w:w="2920" w:type="dxa"/>
            <w:shd w:val="clear" w:color="auto" w:fill="95B3D7" w:themeFill="accent1" w:themeFillTint="99"/>
          </w:tcPr>
          <w:p w:rsidR="006D07F7" w:rsidRPr="00D960C8" w:rsidRDefault="006D07F7" w:rsidP="00D960C8">
            <w:pPr>
              <w:pStyle w:val="NoSpacing"/>
              <w:rPr>
                <w:rFonts w:ascii="Arial" w:hAnsi="Arial" w:cs="Arial"/>
                <w:sz w:val="24"/>
              </w:rPr>
            </w:pPr>
            <w:r w:rsidRPr="00D960C8">
              <w:rPr>
                <w:rFonts w:ascii="Arial" w:hAnsi="Arial" w:cs="Arial"/>
                <w:sz w:val="24"/>
              </w:rPr>
              <w:t>Contact</w:t>
            </w:r>
          </w:p>
        </w:tc>
      </w:tr>
      <w:tr w:rsidR="006D07F7" w:rsidRPr="009E38D7" w:rsidTr="004B42A2">
        <w:trPr>
          <w:trHeight w:hRule="exact" w:val="567"/>
        </w:trPr>
        <w:tc>
          <w:tcPr>
            <w:tcW w:w="3402" w:type="dxa"/>
            <w:shd w:val="clear" w:color="auto" w:fill="auto"/>
            <w:vAlign w:val="center"/>
          </w:tcPr>
          <w:p w:rsidR="006D07F7" w:rsidRPr="00D960C8" w:rsidRDefault="006D07F7" w:rsidP="00D960C8">
            <w:pPr>
              <w:pStyle w:val="NoSpacing"/>
              <w:rPr>
                <w:rFonts w:ascii="Arial" w:hAnsi="Arial" w:cs="Arial"/>
                <w:color w:val="000000"/>
                <w:sz w:val="24"/>
              </w:rPr>
            </w:pPr>
            <w:r w:rsidRPr="00D960C8">
              <w:rPr>
                <w:rFonts w:ascii="Arial" w:hAnsi="Arial" w:cs="Arial"/>
                <w:color w:val="000000"/>
                <w:sz w:val="24"/>
              </w:rPr>
              <w:t xml:space="preserve">Designated </w:t>
            </w:r>
            <w:r w:rsidR="001318E6" w:rsidRPr="00D960C8">
              <w:rPr>
                <w:rFonts w:ascii="Arial" w:hAnsi="Arial" w:cs="Arial"/>
                <w:color w:val="000000"/>
                <w:sz w:val="24"/>
              </w:rPr>
              <w:t>S</w:t>
            </w:r>
            <w:r w:rsidRPr="00D960C8">
              <w:rPr>
                <w:rFonts w:ascii="Arial" w:hAnsi="Arial" w:cs="Arial"/>
                <w:color w:val="000000"/>
                <w:sz w:val="24"/>
              </w:rPr>
              <w:t xml:space="preserve">afeguarding </w:t>
            </w:r>
            <w:r w:rsidR="001318E6" w:rsidRPr="00D960C8">
              <w:rPr>
                <w:rFonts w:ascii="Arial" w:hAnsi="Arial" w:cs="Arial"/>
                <w:color w:val="000000"/>
                <w:sz w:val="24"/>
              </w:rPr>
              <w:t>L</w:t>
            </w:r>
            <w:r w:rsidRPr="00D960C8">
              <w:rPr>
                <w:rFonts w:ascii="Arial" w:hAnsi="Arial" w:cs="Arial"/>
                <w:color w:val="000000"/>
                <w:sz w:val="24"/>
              </w:rPr>
              <w:t>ead</w:t>
            </w:r>
          </w:p>
        </w:tc>
        <w:tc>
          <w:tcPr>
            <w:tcW w:w="2920" w:type="dxa"/>
          </w:tcPr>
          <w:p w:rsidR="004B42A2" w:rsidRDefault="00432245" w:rsidP="00D960C8">
            <w:pPr>
              <w:pStyle w:val="NoSpacing"/>
              <w:rPr>
                <w:rFonts w:ascii="Arial" w:hAnsi="Arial" w:cs="Arial"/>
                <w:color w:val="000000"/>
                <w:sz w:val="24"/>
              </w:rPr>
            </w:pPr>
            <w:r>
              <w:rPr>
                <w:rFonts w:ascii="Arial" w:hAnsi="Arial" w:cs="Arial"/>
                <w:color w:val="000000"/>
                <w:sz w:val="24"/>
              </w:rPr>
              <w:t xml:space="preserve">Pip Joyce, </w:t>
            </w:r>
          </w:p>
          <w:p w:rsidR="006D07F7" w:rsidRPr="00D960C8" w:rsidRDefault="00432245" w:rsidP="00D960C8">
            <w:pPr>
              <w:pStyle w:val="NoSpacing"/>
              <w:rPr>
                <w:rFonts w:ascii="Arial" w:hAnsi="Arial" w:cs="Arial"/>
                <w:color w:val="000000"/>
                <w:sz w:val="24"/>
              </w:rPr>
            </w:pPr>
            <w:r>
              <w:rPr>
                <w:rFonts w:ascii="Arial" w:hAnsi="Arial" w:cs="Arial"/>
                <w:color w:val="000000"/>
                <w:sz w:val="24"/>
              </w:rPr>
              <w:t>Headteacher</w:t>
            </w:r>
          </w:p>
        </w:tc>
        <w:tc>
          <w:tcPr>
            <w:tcW w:w="2920" w:type="dxa"/>
            <w:tcBorders>
              <w:bottom w:val="single" w:sz="4" w:space="0" w:color="auto"/>
            </w:tcBorders>
          </w:tcPr>
          <w:p w:rsidR="006D07F7" w:rsidRDefault="00432245" w:rsidP="00D960C8">
            <w:pPr>
              <w:pStyle w:val="NoSpacing"/>
              <w:rPr>
                <w:rFonts w:ascii="Arial" w:hAnsi="Arial" w:cs="Arial"/>
                <w:color w:val="000000"/>
                <w:sz w:val="24"/>
              </w:rPr>
            </w:pPr>
            <w:r>
              <w:rPr>
                <w:rFonts w:ascii="Arial" w:hAnsi="Arial" w:cs="Arial"/>
                <w:color w:val="000000"/>
                <w:sz w:val="24"/>
              </w:rPr>
              <w:t>0151 632 4606</w:t>
            </w:r>
          </w:p>
          <w:p w:rsidR="00432245" w:rsidRPr="00D960C8" w:rsidRDefault="00432245" w:rsidP="00D960C8">
            <w:pPr>
              <w:pStyle w:val="NoSpacing"/>
              <w:rPr>
                <w:rFonts w:ascii="Arial" w:hAnsi="Arial" w:cs="Arial"/>
                <w:color w:val="000000"/>
                <w:sz w:val="24"/>
              </w:rPr>
            </w:pPr>
            <w:r>
              <w:rPr>
                <w:rFonts w:ascii="Arial" w:hAnsi="Arial" w:cs="Arial"/>
                <w:color w:val="000000"/>
                <w:sz w:val="24"/>
              </w:rPr>
              <w:t>07960 562 105</w:t>
            </w:r>
          </w:p>
        </w:tc>
      </w:tr>
      <w:tr w:rsidR="006D07F7" w:rsidRPr="009E38D7" w:rsidTr="004B42A2">
        <w:trPr>
          <w:trHeight w:hRule="exact" w:val="567"/>
        </w:trPr>
        <w:tc>
          <w:tcPr>
            <w:tcW w:w="3402" w:type="dxa"/>
            <w:shd w:val="clear" w:color="auto" w:fill="auto"/>
            <w:vAlign w:val="center"/>
          </w:tcPr>
          <w:p w:rsidR="006D07F7" w:rsidRPr="00D960C8" w:rsidRDefault="006D07F7" w:rsidP="00D960C8">
            <w:pPr>
              <w:pStyle w:val="NoSpacing"/>
              <w:rPr>
                <w:rFonts w:ascii="Arial" w:hAnsi="Arial" w:cs="Arial"/>
                <w:sz w:val="24"/>
              </w:rPr>
            </w:pPr>
            <w:r w:rsidRPr="00D960C8">
              <w:rPr>
                <w:rFonts w:ascii="Arial" w:hAnsi="Arial" w:cs="Arial"/>
                <w:color w:val="000000"/>
                <w:sz w:val="24"/>
              </w:rPr>
              <w:t xml:space="preserve">Deputy Designated </w:t>
            </w:r>
            <w:r w:rsidR="001318E6" w:rsidRPr="00D960C8">
              <w:rPr>
                <w:rFonts w:ascii="Arial" w:hAnsi="Arial" w:cs="Arial"/>
                <w:color w:val="000000"/>
                <w:sz w:val="24"/>
              </w:rPr>
              <w:t>S</w:t>
            </w:r>
            <w:r w:rsidRPr="00D960C8">
              <w:rPr>
                <w:rFonts w:ascii="Arial" w:hAnsi="Arial" w:cs="Arial"/>
                <w:color w:val="000000"/>
                <w:sz w:val="24"/>
              </w:rPr>
              <w:t xml:space="preserve">afeguarding </w:t>
            </w:r>
            <w:r w:rsidR="001318E6" w:rsidRPr="00D960C8">
              <w:rPr>
                <w:rFonts w:ascii="Arial" w:hAnsi="Arial" w:cs="Arial"/>
                <w:color w:val="000000"/>
                <w:sz w:val="24"/>
              </w:rPr>
              <w:t>L</w:t>
            </w:r>
            <w:r w:rsidRPr="00D960C8">
              <w:rPr>
                <w:rFonts w:ascii="Arial" w:hAnsi="Arial" w:cs="Arial"/>
                <w:color w:val="000000"/>
                <w:sz w:val="24"/>
              </w:rPr>
              <w:t xml:space="preserve">ead </w:t>
            </w:r>
          </w:p>
        </w:tc>
        <w:tc>
          <w:tcPr>
            <w:tcW w:w="2920" w:type="dxa"/>
          </w:tcPr>
          <w:p w:rsidR="004B42A2" w:rsidRDefault="00432245" w:rsidP="00D960C8">
            <w:pPr>
              <w:pStyle w:val="NoSpacing"/>
              <w:rPr>
                <w:rFonts w:ascii="Arial" w:hAnsi="Arial" w:cs="Arial"/>
                <w:color w:val="000000"/>
                <w:sz w:val="24"/>
              </w:rPr>
            </w:pPr>
            <w:r>
              <w:rPr>
                <w:rFonts w:ascii="Arial" w:hAnsi="Arial" w:cs="Arial"/>
                <w:color w:val="000000"/>
                <w:sz w:val="24"/>
              </w:rPr>
              <w:t xml:space="preserve">Ben Parker, </w:t>
            </w:r>
          </w:p>
          <w:p w:rsidR="006D07F7" w:rsidRPr="00D960C8" w:rsidRDefault="00432245" w:rsidP="00D960C8">
            <w:pPr>
              <w:pStyle w:val="NoSpacing"/>
              <w:rPr>
                <w:rFonts w:ascii="Arial" w:hAnsi="Arial" w:cs="Arial"/>
                <w:color w:val="000000"/>
                <w:sz w:val="24"/>
              </w:rPr>
            </w:pPr>
            <w:r>
              <w:rPr>
                <w:rFonts w:ascii="Arial" w:hAnsi="Arial" w:cs="Arial"/>
                <w:color w:val="000000"/>
                <w:sz w:val="24"/>
              </w:rPr>
              <w:t>Deputy Headteacher</w:t>
            </w:r>
          </w:p>
        </w:tc>
        <w:tc>
          <w:tcPr>
            <w:tcW w:w="2920" w:type="dxa"/>
            <w:shd w:val="clear" w:color="auto" w:fill="auto"/>
          </w:tcPr>
          <w:p w:rsidR="006D07F7" w:rsidRPr="004B42A2" w:rsidRDefault="004B42A2" w:rsidP="00D960C8">
            <w:pPr>
              <w:pStyle w:val="NoSpacing"/>
              <w:rPr>
                <w:rFonts w:ascii="Arial" w:hAnsi="Arial" w:cs="Arial"/>
                <w:color w:val="000000"/>
                <w:sz w:val="24"/>
              </w:rPr>
            </w:pPr>
            <w:r>
              <w:rPr>
                <w:rFonts w:ascii="Arial" w:hAnsi="Arial" w:cs="Arial"/>
                <w:sz w:val="24"/>
              </w:rPr>
              <w:t>07870 581 071</w:t>
            </w:r>
          </w:p>
        </w:tc>
      </w:tr>
      <w:tr w:rsidR="006D07F7" w:rsidRPr="009E38D7" w:rsidTr="004B42A2">
        <w:trPr>
          <w:trHeight w:hRule="exact" w:val="567"/>
        </w:trPr>
        <w:tc>
          <w:tcPr>
            <w:tcW w:w="3402" w:type="dxa"/>
            <w:shd w:val="clear" w:color="auto" w:fill="auto"/>
            <w:vAlign w:val="center"/>
          </w:tcPr>
          <w:p w:rsidR="006D07F7" w:rsidRPr="00D960C8" w:rsidRDefault="005228B3" w:rsidP="00D960C8">
            <w:pPr>
              <w:pStyle w:val="NoSpacing"/>
              <w:rPr>
                <w:rFonts w:ascii="Arial" w:hAnsi="Arial" w:cs="Arial"/>
                <w:color w:val="000000"/>
                <w:sz w:val="24"/>
              </w:rPr>
            </w:pPr>
            <w:r w:rsidRPr="00D960C8">
              <w:rPr>
                <w:rFonts w:ascii="Arial" w:hAnsi="Arial" w:cs="Arial"/>
                <w:color w:val="000000"/>
                <w:sz w:val="24"/>
              </w:rPr>
              <w:t>Nominated governor for S</w:t>
            </w:r>
            <w:r w:rsidR="006D07F7" w:rsidRPr="00D960C8">
              <w:rPr>
                <w:rFonts w:ascii="Arial" w:hAnsi="Arial" w:cs="Arial"/>
                <w:color w:val="000000"/>
                <w:sz w:val="24"/>
              </w:rPr>
              <w:t xml:space="preserve">afeguarding and </w:t>
            </w:r>
            <w:r w:rsidRPr="00D960C8">
              <w:rPr>
                <w:rFonts w:ascii="Arial" w:hAnsi="Arial" w:cs="Arial"/>
                <w:color w:val="000000"/>
                <w:sz w:val="24"/>
              </w:rPr>
              <w:t>C</w:t>
            </w:r>
            <w:r w:rsidR="006D07F7" w:rsidRPr="00D960C8">
              <w:rPr>
                <w:rFonts w:ascii="Arial" w:hAnsi="Arial" w:cs="Arial"/>
                <w:color w:val="000000"/>
                <w:sz w:val="24"/>
              </w:rPr>
              <w:t xml:space="preserve"> </w:t>
            </w:r>
            <w:r w:rsidRPr="00D960C8">
              <w:rPr>
                <w:rFonts w:ascii="Arial" w:hAnsi="Arial" w:cs="Arial"/>
                <w:color w:val="000000"/>
                <w:sz w:val="24"/>
              </w:rPr>
              <w:t>P</w:t>
            </w:r>
          </w:p>
        </w:tc>
        <w:tc>
          <w:tcPr>
            <w:tcW w:w="2920" w:type="dxa"/>
          </w:tcPr>
          <w:p w:rsidR="004B42A2" w:rsidRDefault="00432245" w:rsidP="00D960C8">
            <w:pPr>
              <w:pStyle w:val="NoSpacing"/>
              <w:rPr>
                <w:rFonts w:ascii="Arial" w:hAnsi="Arial" w:cs="Arial"/>
                <w:color w:val="000000"/>
                <w:sz w:val="24"/>
              </w:rPr>
            </w:pPr>
            <w:r>
              <w:rPr>
                <w:rFonts w:ascii="Arial" w:hAnsi="Arial" w:cs="Arial"/>
                <w:color w:val="000000"/>
                <w:sz w:val="24"/>
              </w:rPr>
              <w:t xml:space="preserve">John Davies, </w:t>
            </w:r>
          </w:p>
          <w:p w:rsidR="006D07F7" w:rsidRPr="00D960C8" w:rsidRDefault="00432245" w:rsidP="00D960C8">
            <w:pPr>
              <w:pStyle w:val="NoSpacing"/>
              <w:rPr>
                <w:rFonts w:ascii="Arial" w:hAnsi="Arial" w:cs="Arial"/>
                <w:color w:val="000000"/>
                <w:sz w:val="24"/>
              </w:rPr>
            </w:pPr>
            <w:r>
              <w:rPr>
                <w:rFonts w:ascii="Arial" w:hAnsi="Arial" w:cs="Arial"/>
                <w:color w:val="000000"/>
                <w:sz w:val="24"/>
              </w:rPr>
              <w:t>Chair of Governors</w:t>
            </w:r>
          </w:p>
        </w:tc>
        <w:tc>
          <w:tcPr>
            <w:tcW w:w="2920" w:type="dxa"/>
            <w:shd w:val="clear" w:color="auto" w:fill="auto"/>
          </w:tcPr>
          <w:p w:rsidR="006D07F7" w:rsidRPr="004B42A2" w:rsidRDefault="004B42A2" w:rsidP="00D960C8">
            <w:pPr>
              <w:pStyle w:val="NoSpacing"/>
              <w:rPr>
                <w:rFonts w:ascii="Arial" w:hAnsi="Arial" w:cs="Arial"/>
                <w:color w:val="000000"/>
                <w:sz w:val="24"/>
              </w:rPr>
            </w:pPr>
            <w:r>
              <w:rPr>
                <w:rFonts w:ascii="Arial" w:hAnsi="Arial" w:cs="Arial"/>
                <w:color w:val="000000"/>
                <w:sz w:val="24"/>
              </w:rPr>
              <w:t>0151 632 0477</w:t>
            </w:r>
          </w:p>
        </w:tc>
      </w:tr>
      <w:tr w:rsidR="006D07F7" w:rsidRPr="009E38D7" w:rsidTr="004B42A2">
        <w:trPr>
          <w:trHeight w:hRule="exact" w:val="511"/>
        </w:trPr>
        <w:tc>
          <w:tcPr>
            <w:tcW w:w="3402" w:type="dxa"/>
            <w:shd w:val="clear" w:color="auto" w:fill="auto"/>
            <w:vAlign w:val="center"/>
          </w:tcPr>
          <w:p w:rsidR="006D07F7" w:rsidRPr="00D960C8" w:rsidRDefault="006D07F7" w:rsidP="00D960C8">
            <w:pPr>
              <w:pStyle w:val="NoSpacing"/>
              <w:rPr>
                <w:rFonts w:ascii="Arial" w:hAnsi="Arial" w:cs="Arial"/>
                <w:sz w:val="24"/>
              </w:rPr>
            </w:pPr>
            <w:r w:rsidRPr="00D960C8">
              <w:rPr>
                <w:rFonts w:ascii="Arial" w:hAnsi="Arial" w:cs="Arial"/>
                <w:sz w:val="24"/>
              </w:rPr>
              <w:t xml:space="preserve">Chair of </w:t>
            </w:r>
            <w:r w:rsidR="005228B3" w:rsidRPr="00D960C8">
              <w:rPr>
                <w:rFonts w:ascii="Arial" w:hAnsi="Arial" w:cs="Arial"/>
                <w:sz w:val="24"/>
              </w:rPr>
              <w:t>G</w:t>
            </w:r>
            <w:r w:rsidRPr="00D960C8">
              <w:rPr>
                <w:rFonts w:ascii="Arial" w:hAnsi="Arial" w:cs="Arial"/>
                <w:sz w:val="24"/>
              </w:rPr>
              <w:t>overnors</w:t>
            </w:r>
          </w:p>
        </w:tc>
        <w:tc>
          <w:tcPr>
            <w:tcW w:w="2920" w:type="dxa"/>
          </w:tcPr>
          <w:p w:rsidR="006D07F7" w:rsidRPr="00D960C8" w:rsidRDefault="00432245" w:rsidP="00D960C8">
            <w:pPr>
              <w:pStyle w:val="NoSpacing"/>
              <w:rPr>
                <w:rFonts w:ascii="Arial" w:hAnsi="Arial" w:cs="Arial"/>
                <w:sz w:val="24"/>
              </w:rPr>
            </w:pPr>
            <w:r>
              <w:rPr>
                <w:rFonts w:ascii="Arial" w:hAnsi="Arial" w:cs="Arial"/>
                <w:sz w:val="24"/>
              </w:rPr>
              <w:t>John Davies</w:t>
            </w:r>
          </w:p>
        </w:tc>
        <w:tc>
          <w:tcPr>
            <w:tcW w:w="2920" w:type="dxa"/>
            <w:shd w:val="clear" w:color="auto" w:fill="auto"/>
          </w:tcPr>
          <w:p w:rsidR="006D07F7" w:rsidRPr="004B42A2" w:rsidRDefault="004B42A2" w:rsidP="00D960C8">
            <w:pPr>
              <w:pStyle w:val="NoSpacing"/>
              <w:rPr>
                <w:rFonts w:ascii="Arial" w:hAnsi="Arial" w:cs="Arial"/>
                <w:sz w:val="24"/>
              </w:rPr>
            </w:pPr>
            <w:r>
              <w:rPr>
                <w:rFonts w:ascii="Arial" w:hAnsi="Arial" w:cs="Arial"/>
                <w:color w:val="000000"/>
                <w:sz w:val="24"/>
              </w:rPr>
              <w:t>0151 632 0477</w:t>
            </w:r>
          </w:p>
        </w:tc>
      </w:tr>
      <w:tr w:rsidR="006D07F7" w:rsidRPr="009E38D7" w:rsidTr="00D7198A">
        <w:trPr>
          <w:trHeight w:hRule="exact" w:val="567"/>
        </w:trPr>
        <w:tc>
          <w:tcPr>
            <w:tcW w:w="3402" w:type="dxa"/>
            <w:shd w:val="clear" w:color="auto" w:fill="auto"/>
            <w:vAlign w:val="center"/>
          </w:tcPr>
          <w:p w:rsidR="006D07F7" w:rsidRPr="00D960C8" w:rsidRDefault="006D07F7" w:rsidP="00D960C8">
            <w:pPr>
              <w:pStyle w:val="NoSpacing"/>
              <w:rPr>
                <w:rFonts w:ascii="Arial" w:hAnsi="Arial" w:cs="Arial"/>
                <w:sz w:val="24"/>
              </w:rPr>
            </w:pPr>
            <w:r w:rsidRPr="00D960C8">
              <w:rPr>
                <w:rFonts w:ascii="Arial" w:hAnsi="Arial" w:cs="Arial"/>
                <w:sz w:val="24"/>
              </w:rPr>
              <w:t>Local Authority Designated Officer (LADO)</w:t>
            </w:r>
          </w:p>
        </w:tc>
        <w:tc>
          <w:tcPr>
            <w:tcW w:w="2920" w:type="dxa"/>
            <w:shd w:val="clear" w:color="auto" w:fill="F2F2F2" w:themeFill="background1" w:themeFillShade="F2"/>
          </w:tcPr>
          <w:p w:rsidR="006D07F7" w:rsidRPr="00D960C8" w:rsidRDefault="006D07F7" w:rsidP="00D960C8">
            <w:pPr>
              <w:pStyle w:val="NoSpacing"/>
              <w:rPr>
                <w:rFonts w:ascii="Arial" w:hAnsi="Arial" w:cs="Arial"/>
                <w:sz w:val="24"/>
              </w:rPr>
            </w:pPr>
            <w:r w:rsidRPr="00D960C8">
              <w:rPr>
                <w:rFonts w:ascii="Arial" w:hAnsi="Arial" w:cs="Arial"/>
                <w:sz w:val="24"/>
              </w:rPr>
              <w:t>Suzanne Cottrell</w:t>
            </w:r>
          </w:p>
        </w:tc>
        <w:tc>
          <w:tcPr>
            <w:tcW w:w="2920" w:type="dxa"/>
            <w:shd w:val="clear" w:color="auto" w:fill="F2F2F2" w:themeFill="background1" w:themeFillShade="F2"/>
          </w:tcPr>
          <w:p w:rsidR="006D07F7" w:rsidRPr="00D960C8" w:rsidRDefault="006D07F7" w:rsidP="00D960C8">
            <w:pPr>
              <w:pStyle w:val="NoSpacing"/>
              <w:rPr>
                <w:rFonts w:ascii="Arial" w:hAnsi="Arial" w:cs="Arial"/>
                <w:sz w:val="24"/>
              </w:rPr>
            </w:pPr>
            <w:r w:rsidRPr="00D960C8">
              <w:rPr>
                <w:rFonts w:ascii="Arial" w:hAnsi="Arial" w:cs="Arial"/>
                <w:sz w:val="24"/>
              </w:rPr>
              <w:t>0151 666 4582</w:t>
            </w:r>
          </w:p>
          <w:p w:rsidR="006D07F7" w:rsidRPr="00D960C8" w:rsidRDefault="006D07F7" w:rsidP="00D960C8">
            <w:pPr>
              <w:pStyle w:val="NoSpacing"/>
              <w:rPr>
                <w:rFonts w:ascii="Arial" w:hAnsi="Arial" w:cs="Arial"/>
                <w:sz w:val="24"/>
              </w:rPr>
            </w:pPr>
            <w:r w:rsidRPr="00D960C8">
              <w:rPr>
                <w:rFonts w:ascii="Arial" w:hAnsi="Arial" w:cs="Arial"/>
                <w:sz w:val="24"/>
              </w:rPr>
              <w:t>077805</w:t>
            </w:r>
            <w:r w:rsidR="00994019" w:rsidRPr="00D960C8">
              <w:rPr>
                <w:rFonts w:ascii="Arial" w:hAnsi="Arial" w:cs="Arial"/>
                <w:sz w:val="24"/>
              </w:rPr>
              <w:t>08919</w:t>
            </w:r>
          </w:p>
        </w:tc>
      </w:tr>
      <w:tr w:rsidR="00D7198A" w:rsidRPr="009E38D7" w:rsidTr="00D7198A">
        <w:trPr>
          <w:trHeight w:hRule="exact" w:val="569"/>
        </w:trPr>
        <w:tc>
          <w:tcPr>
            <w:tcW w:w="3402" w:type="dxa"/>
            <w:shd w:val="clear" w:color="auto" w:fill="auto"/>
            <w:vAlign w:val="center"/>
          </w:tcPr>
          <w:p w:rsidR="00D7198A" w:rsidRPr="00D960C8" w:rsidRDefault="00D7198A" w:rsidP="00D960C8">
            <w:pPr>
              <w:pStyle w:val="NoSpacing"/>
              <w:rPr>
                <w:rFonts w:ascii="Arial" w:hAnsi="Arial" w:cs="Arial"/>
                <w:sz w:val="24"/>
              </w:rPr>
            </w:pPr>
          </w:p>
        </w:tc>
        <w:tc>
          <w:tcPr>
            <w:tcW w:w="5840" w:type="dxa"/>
            <w:gridSpan w:val="2"/>
            <w:shd w:val="clear" w:color="auto" w:fill="F2F2F2" w:themeFill="background1" w:themeFillShade="F2"/>
          </w:tcPr>
          <w:p w:rsidR="00D7198A" w:rsidRPr="008971CF" w:rsidRDefault="00D7198A" w:rsidP="00D7198A">
            <w:pPr>
              <w:rPr>
                <w:rFonts w:ascii="Arial" w:hAnsi="Arial" w:cs="Arial"/>
                <w:b/>
                <w:sz w:val="18"/>
              </w:rPr>
            </w:pPr>
            <w:r w:rsidRPr="008971CF">
              <w:rPr>
                <w:rFonts w:ascii="Arial" w:hAnsi="Arial" w:cs="Arial"/>
                <w:b/>
                <w:sz w:val="18"/>
              </w:rPr>
              <w:t>In the absence of the LADO officer, the duty IRO officer from the team cover this role and the contact number for them 666 4442</w:t>
            </w:r>
          </w:p>
          <w:p w:rsidR="00D7198A" w:rsidRPr="00D960C8" w:rsidRDefault="00D7198A" w:rsidP="00D960C8">
            <w:pPr>
              <w:pStyle w:val="NoSpacing"/>
              <w:rPr>
                <w:rFonts w:ascii="Arial" w:hAnsi="Arial" w:cs="Arial"/>
                <w:sz w:val="24"/>
                <w:szCs w:val="40"/>
              </w:rPr>
            </w:pPr>
          </w:p>
        </w:tc>
      </w:tr>
      <w:tr w:rsidR="00D7198A" w:rsidRPr="009E38D7" w:rsidTr="00D7198A">
        <w:trPr>
          <w:trHeight w:hRule="exact" w:val="938"/>
        </w:trPr>
        <w:tc>
          <w:tcPr>
            <w:tcW w:w="3402" w:type="dxa"/>
            <w:shd w:val="clear" w:color="auto" w:fill="auto"/>
            <w:vAlign w:val="center"/>
          </w:tcPr>
          <w:p w:rsidR="00D7198A" w:rsidRPr="00A312FB" w:rsidRDefault="00D7198A" w:rsidP="00D7198A">
            <w:pPr>
              <w:pStyle w:val="NoSpacing"/>
              <w:rPr>
                <w:rFonts w:ascii="Arial" w:hAnsi="Arial" w:cs="Arial"/>
                <w:sz w:val="18"/>
              </w:rPr>
            </w:pPr>
            <w:r w:rsidRPr="00D960C8">
              <w:rPr>
                <w:rFonts w:ascii="Arial" w:hAnsi="Arial" w:cs="Arial"/>
                <w:sz w:val="24"/>
              </w:rPr>
              <w:t xml:space="preserve">WSCB </w:t>
            </w:r>
            <w:r w:rsidRPr="007909FA">
              <w:rPr>
                <w:rFonts w:ascii="Arial" w:hAnsi="Arial" w:cs="Arial"/>
                <w:sz w:val="24"/>
              </w:rPr>
              <w:t>Head of Safeguarding and Prevent lead for LA</w:t>
            </w:r>
          </w:p>
        </w:tc>
        <w:tc>
          <w:tcPr>
            <w:tcW w:w="2920" w:type="dxa"/>
          </w:tcPr>
          <w:p w:rsidR="00D7198A" w:rsidRPr="00A312FB" w:rsidRDefault="00D7198A" w:rsidP="00D7198A">
            <w:pPr>
              <w:pStyle w:val="NoSpacing"/>
              <w:rPr>
                <w:rFonts w:ascii="Arial" w:hAnsi="Arial" w:cs="Arial"/>
                <w:color w:val="FF0000"/>
                <w:sz w:val="24"/>
              </w:rPr>
            </w:pPr>
            <w:r w:rsidRPr="008D5990">
              <w:rPr>
                <w:rFonts w:ascii="Arial" w:hAnsi="Arial" w:cs="Arial"/>
                <w:sz w:val="24"/>
              </w:rPr>
              <w:t>Kerry Mehta</w:t>
            </w:r>
          </w:p>
        </w:tc>
        <w:tc>
          <w:tcPr>
            <w:tcW w:w="2920" w:type="dxa"/>
          </w:tcPr>
          <w:p w:rsidR="00D7198A" w:rsidRPr="00D960C8" w:rsidRDefault="00D7198A" w:rsidP="00D7198A">
            <w:pPr>
              <w:pStyle w:val="NoSpacing"/>
              <w:rPr>
                <w:rFonts w:ascii="Arial" w:hAnsi="Arial" w:cs="Arial"/>
                <w:sz w:val="24"/>
                <w:szCs w:val="40"/>
              </w:rPr>
            </w:pPr>
            <w:r w:rsidRPr="00D960C8">
              <w:rPr>
                <w:rFonts w:ascii="Arial" w:hAnsi="Arial" w:cs="Arial"/>
                <w:sz w:val="24"/>
                <w:szCs w:val="40"/>
              </w:rPr>
              <w:t>0151 666  557</w:t>
            </w:r>
            <w:r>
              <w:rPr>
                <w:rFonts w:ascii="Arial" w:hAnsi="Arial" w:cs="Arial"/>
                <w:sz w:val="24"/>
                <w:szCs w:val="40"/>
              </w:rPr>
              <w:t>4</w:t>
            </w:r>
          </w:p>
          <w:p w:rsidR="00D7198A" w:rsidRPr="00D960C8" w:rsidRDefault="00D7198A" w:rsidP="00D7198A">
            <w:pPr>
              <w:pStyle w:val="NoSpacing"/>
              <w:rPr>
                <w:rFonts w:ascii="Arial" w:hAnsi="Arial" w:cs="Arial"/>
                <w:sz w:val="24"/>
              </w:rPr>
            </w:pPr>
          </w:p>
        </w:tc>
      </w:tr>
      <w:tr w:rsidR="00D7198A" w:rsidRPr="009E38D7" w:rsidTr="00321E73">
        <w:trPr>
          <w:trHeight w:hRule="exact" w:val="691"/>
        </w:trPr>
        <w:tc>
          <w:tcPr>
            <w:tcW w:w="3402" w:type="dxa"/>
            <w:shd w:val="clear" w:color="auto" w:fill="auto"/>
            <w:vAlign w:val="center"/>
          </w:tcPr>
          <w:p w:rsidR="00D7198A" w:rsidRPr="00D960C8" w:rsidRDefault="00D7198A" w:rsidP="00D7198A">
            <w:pPr>
              <w:pStyle w:val="NoSpacing"/>
              <w:rPr>
                <w:rFonts w:ascii="Arial" w:hAnsi="Arial" w:cs="Arial"/>
                <w:sz w:val="24"/>
              </w:rPr>
            </w:pPr>
            <w:r w:rsidRPr="00D960C8">
              <w:rPr>
                <w:rFonts w:ascii="Arial" w:hAnsi="Arial" w:cs="Arial"/>
                <w:sz w:val="24"/>
              </w:rPr>
              <w:t>Prevent Team Merseyside Police</w:t>
            </w:r>
          </w:p>
        </w:tc>
        <w:tc>
          <w:tcPr>
            <w:tcW w:w="2920" w:type="dxa"/>
          </w:tcPr>
          <w:p w:rsidR="00D7198A" w:rsidRPr="00E1130D" w:rsidRDefault="00D7198A" w:rsidP="00D7198A">
            <w:pPr>
              <w:pStyle w:val="NoSpacing"/>
              <w:rPr>
                <w:rFonts w:ascii="Arial" w:hAnsi="Arial" w:cs="Arial"/>
                <w:sz w:val="24"/>
              </w:rPr>
            </w:pPr>
            <w:r w:rsidRPr="00E1130D">
              <w:rPr>
                <w:rFonts w:ascii="Arial" w:hAnsi="Arial" w:cs="Arial"/>
                <w:sz w:val="24"/>
              </w:rPr>
              <w:t>DS Darren Taylor</w:t>
            </w:r>
          </w:p>
        </w:tc>
        <w:tc>
          <w:tcPr>
            <w:tcW w:w="2920" w:type="dxa"/>
          </w:tcPr>
          <w:p w:rsidR="00D7198A" w:rsidRPr="00E1130D" w:rsidRDefault="00D7198A" w:rsidP="00D7198A">
            <w:pPr>
              <w:pStyle w:val="NoSpacing"/>
              <w:rPr>
                <w:rFonts w:ascii="Arial" w:hAnsi="Arial" w:cs="Arial"/>
                <w:sz w:val="24"/>
                <w:lang w:val="en-US" w:eastAsia="en-GB"/>
              </w:rPr>
            </w:pPr>
            <w:r w:rsidRPr="00E1130D">
              <w:rPr>
                <w:rFonts w:ascii="Arial" w:hAnsi="Arial" w:cs="Arial"/>
                <w:sz w:val="24"/>
                <w:lang w:val="en-US" w:eastAsia="en-GB"/>
              </w:rPr>
              <w:t>01517778311</w:t>
            </w:r>
          </w:p>
          <w:p w:rsidR="00D7198A" w:rsidRPr="00D960C8" w:rsidRDefault="00ED187A" w:rsidP="00D7198A">
            <w:pPr>
              <w:pStyle w:val="NoSpacing"/>
              <w:rPr>
                <w:rFonts w:ascii="Arial" w:hAnsi="Arial" w:cs="Arial"/>
                <w:sz w:val="24"/>
              </w:rPr>
            </w:pPr>
            <w:hyperlink r:id="rId11" w:history="1">
              <w:r w:rsidR="00D7198A">
                <w:rPr>
                  <w:rStyle w:val="Hyperlink"/>
                  <w:rFonts w:ascii="Tahoma" w:hAnsi="Tahoma" w:cs="Tahoma"/>
                  <w:sz w:val="20"/>
                  <w:szCs w:val="20"/>
                  <w:lang w:val="en-US" w:eastAsia="en-GB"/>
                </w:rPr>
                <w:t>Darren.F.Taylor@merseyside.police.uk</w:t>
              </w:r>
            </w:hyperlink>
          </w:p>
        </w:tc>
      </w:tr>
      <w:tr w:rsidR="00D7198A" w:rsidRPr="009E38D7" w:rsidTr="00321E73">
        <w:trPr>
          <w:trHeight w:hRule="exact" w:val="634"/>
        </w:trPr>
        <w:tc>
          <w:tcPr>
            <w:tcW w:w="3402" w:type="dxa"/>
            <w:shd w:val="clear" w:color="auto" w:fill="auto"/>
            <w:vAlign w:val="center"/>
          </w:tcPr>
          <w:p w:rsidR="00D7198A" w:rsidRPr="00D960C8" w:rsidRDefault="00D7198A" w:rsidP="00D7198A">
            <w:pPr>
              <w:pStyle w:val="NoSpacing"/>
              <w:rPr>
                <w:rFonts w:ascii="Arial" w:hAnsi="Arial" w:cs="Arial"/>
                <w:sz w:val="24"/>
              </w:rPr>
            </w:pPr>
            <w:r w:rsidRPr="00D960C8">
              <w:rPr>
                <w:rFonts w:ascii="Arial" w:hAnsi="Arial" w:cs="Arial"/>
                <w:sz w:val="24"/>
              </w:rPr>
              <w:t>Director of Children’s Services</w:t>
            </w:r>
          </w:p>
        </w:tc>
        <w:tc>
          <w:tcPr>
            <w:tcW w:w="2920" w:type="dxa"/>
          </w:tcPr>
          <w:p w:rsidR="00D7198A" w:rsidRPr="00D960C8" w:rsidRDefault="00ED187A" w:rsidP="00D7198A">
            <w:pPr>
              <w:pStyle w:val="NoSpacing"/>
              <w:rPr>
                <w:rFonts w:ascii="Arial" w:hAnsi="Arial" w:cs="Arial"/>
                <w:sz w:val="24"/>
              </w:rPr>
            </w:pPr>
            <w:r>
              <w:rPr>
                <w:rFonts w:ascii="Arial" w:hAnsi="Arial" w:cs="Arial"/>
                <w:sz w:val="24"/>
              </w:rPr>
              <w:t>Paul Boyce</w:t>
            </w:r>
            <w:bookmarkStart w:id="0" w:name="_GoBack"/>
            <w:bookmarkEnd w:id="0"/>
          </w:p>
        </w:tc>
        <w:tc>
          <w:tcPr>
            <w:tcW w:w="2920" w:type="dxa"/>
          </w:tcPr>
          <w:p w:rsidR="00D7198A" w:rsidRPr="00D960C8" w:rsidRDefault="00D7198A" w:rsidP="00D7198A">
            <w:pPr>
              <w:pStyle w:val="NoSpacing"/>
              <w:rPr>
                <w:rFonts w:ascii="Arial" w:hAnsi="Arial" w:cs="Arial"/>
                <w:sz w:val="24"/>
              </w:rPr>
            </w:pPr>
            <w:r w:rsidRPr="00D960C8">
              <w:rPr>
                <w:rFonts w:ascii="Arial" w:hAnsi="Arial" w:cs="Arial"/>
                <w:sz w:val="24"/>
                <w:szCs w:val="40"/>
              </w:rPr>
              <w:t>0151 606  2000</w:t>
            </w:r>
          </w:p>
        </w:tc>
      </w:tr>
      <w:tr w:rsidR="00D7198A" w:rsidRPr="009E38D7" w:rsidTr="00321E73">
        <w:trPr>
          <w:trHeight w:hRule="exact" w:val="638"/>
        </w:trPr>
        <w:tc>
          <w:tcPr>
            <w:tcW w:w="3402" w:type="dxa"/>
            <w:shd w:val="clear" w:color="auto" w:fill="auto"/>
            <w:vAlign w:val="center"/>
          </w:tcPr>
          <w:p w:rsidR="00D7198A" w:rsidRDefault="00D7198A" w:rsidP="00D7198A">
            <w:pPr>
              <w:pStyle w:val="NoSpacing"/>
              <w:rPr>
                <w:rFonts w:ascii="Arial" w:hAnsi="Arial" w:cs="Arial"/>
                <w:sz w:val="24"/>
              </w:rPr>
            </w:pPr>
            <w:r>
              <w:rPr>
                <w:rFonts w:ascii="Arial" w:hAnsi="Arial" w:cs="Arial"/>
                <w:sz w:val="24"/>
              </w:rPr>
              <w:t>Integrated Front Door</w:t>
            </w:r>
          </w:p>
          <w:p w:rsidR="00D7198A" w:rsidRPr="00D960C8" w:rsidRDefault="00D7198A" w:rsidP="00D7198A">
            <w:pPr>
              <w:pStyle w:val="NoSpacing"/>
              <w:rPr>
                <w:rFonts w:ascii="Arial" w:hAnsi="Arial" w:cs="Arial"/>
                <w:sz w:val="24"/>
              </w:rPr>
            </w:pPr>
            <w:r>
              <w:rPr>
                <w:rFonts w:ascii="Arial" w:hAnsi="Arial" w:cs="Arial"/>
                <w:sz w:val="24"/>
              </w:rPr>
              <w:t>(Formerly CADT)</w:t>
            </w:r>
          </w:p>
        </w:tc>
        <w:tc>
          <w:tcPr>
            <w:tcW w:w="2920" w:type="dxa"/>
          </w:tcPr>
          <w:p w:rsidR="00D7198A" w:rsidRPr="00D960C8" w:rsidRDefault="00D7198A" w:rsidP="00D7198A">
            <w:pPr>
              <w:pStyle w:val="NoSpacing"/>
              <w:rPr>
                <w:rFonts w:ascii="Arial" w:hAnsi="Arial" w:cs="Arial"/>
                <w:sz w:val="24"/>
              </w:rPr>
            </w:pPr>
            <w:r>
              <w:rPr>
                <w:rFonts w:ascii="Arial" w:hAnsi="Arial" w:cs="Arial"/>
                <w:sz w:val="24"/>
              </w:rPr>
              <w:t>Mon-Fri, 9:00-</w:t>
            </w:r>
            <w:r w:rsidRPr="00D960C8">
              <w:rPr>
                <w:rFonts w:ascii="Arial" w:hAnsi="Arial" w:cs="Arial"/>
                <w:sz w:val="24"/>
              </w:rPr>
              <w:t xml:space="preserve">5.00pm </w:t>
            </w:r>
          </w:p>
          <w:p w:rsidR="00D7198A" w:rsidRPr="007909FA" w:rsidRDefault="00D7198A" w:rsidP="00D7198A">
            <w:pPr>
              <w:pStyle w:val="NoSpacing"/>
              <w:rPr>
                <w:rFonts w:ascii="Arial" w:eastAsia="Times New Roman" w:hAnsi="Arial" w:cs="Arial"/>
                <w:bCs/>
                <w:color w:val="000000"/>
              </w:rPr>
            </w:pPr>
            <w:r w:rsidRPr="007909FA">
              <w:rPr>
                <w:rFonts w:ascii="Arial" w:eastAsia="Times New Roman" w:hAnsi="Arial" w:cs="Arial"/>
                <w:bCs/>
                <w:color w:val="000000"/>
              </w:rPr>
              <w:t xml:space="preserve">Outside of these hours </w:t>
            </w:r>
          </w:p>
          <w:p w:rsidR="00D7198A" w:rsidRPr="00D960C8" w:rsidRDefault="00D7198A" w:rsidP="00D7198A">
            <w:pPr>
              <w:pStyle w:val="NoSpacing"/>
              <w:rPr>
                <w:rFonts w:ascii="Arial" w:eastAsia="Times New Roman" w:hAnsi="Arial" w:cs="Arial"/>
                <w:bCs/>
                <w:color w:val="000000"/>
                <w:sz w:val="24"/>
              </w:rPr>
            </w:pPr>
          </w:p>
          <w:p w:rsidR="00D7198A" w:rsidRPr="00D960C8" w:rsidRDefault="00D7198A" w:rsidP="00D7198A">
            <w:pPr>
              <w:pStyle w:val="NoSpacing"/>
              <w:rPr>
                <w:rFonts w:ascii="Arial" w:hAnsi="Arial" w:cs="Arial"/>
                <w:sz w:val="24"/>
              </w:rPr>
            </w:pPr>
          </w:p>
        </w:tc>
        <w:tc>
          <w:tcPr>
            <w:tcW w:w="2920" w:type="dxa"/>
          </w:tcPr>
          <w:p w:rsidR="00D7198A" w:rsidRPr="00D960C8" w:rsidRDefault="00D7198A" w:rsidP="00D7198A">
            <w:pPr>
              <w:pStyle w:val="NoSpacing"/>
              <w:rPr>
                <w:rFonts w:ascii="Arial" w:hAnsi="Arial" w:cs="Arial"/>
                <w:sz w:val="24"/>
              </w:rPr>
            </w:pPr>
            <w:r w:rsidRPr="00D960C8">
              <w:rPr>
                <w:rFonts w:ascii="Arial" w:hAnsi="Arial" w:cs="Arial"/>
                <w:sz w:val="24"/>
              </w:rPr>
              <w:t>Tel: 0151 606 2008</w:t>
            </w:r>
          </w:p>
          <w:p w:rsidR="00D7198A" w:rsidRPr="00D960C8" w:rsidRDefault="00D7198A" w:rsidP="00D7198A">
            <w:pPr>
              <w:pStyle w:val="NoSpacing"/>
              <w:rPr>
                <w:rFonts w:ascii="Arial" w:hAnsi="Arial" w:cs="Arial"/>
                <w:sz w:val="24"/>
              </w:rPr>
            </w:pPr>
            <w:r w:rsidRPr="00D960C8">
              <w:rPr>
                <w:rFonts w:ascii="Arial" w:hAnsi="Arial" w:cs="Arial"/>
                <w:sz w:val="24"/>
              </w:rPr>
              <w:t>Tel: 0151 677 6557</w:t>
            </w:r>
          </w:p>
          <w:p w:rsidR="00D7198A" w:rsidRPr="00D960C8" w:rsidRDefault="00D7198A" w:rsidP="00D7198A">
            <w:pPr>
              <w:pStyle w:val="NoSpacing"/>
              <w:rPr>
                <w:rFonts w:ascii="Arial" w:hAnsi="Arial" w:cs="Arial"/>
                <w:sz w:val="24"/>
              </w:rPr>
            </w:pPr>
          </w:p>
          <w:p w:rsidR="00D7198A" w:rsidRPr="00D960C8" w:rsidRDefault="00D7198A" w:rsidP="00D7198A">
            <w:pPr>
              <w:pStyle w:val="NoSpacing"/>
              <w:rPr>
                <w:rFonts w:ascii="Arial" w:hAnsi="Arial" w:cs="Arial"/>
                <w:sz w:val="24"/>
              </w:rPr>
            </w:pPr>
          </w:p>
          <w:p w:rsidR="00D7198A" w:rsidRPr="00D960C8" w:rsidRDefault="00D7198A" w:rsidP="00D7198A">
            <w:pPr>
              <w:pStyle w:val="NoSpacing"/>
              <w:rPr>
                <w:rFonts w:ascii="Arial" w:hAnsi="Arial" w:cs="Arial"/>
                <w:sz w:val="24"/>
              </w:rPr>
            </w:pPr>
          </w:p>
          <w:p w:rsidR="00D7198A" w:rsidRPr="00D960C8" w:rsidRDefault="00D7198A" w:rsidP="00D7198A">
            <w:pPr>
              <w:pStyle w:val="NoSpacing"/>
              <w:rPr>
                <w:rFonts w:ascii="Arial" w:hAnsi="Arial" w:cs="Arial"/>
                <w:sz w:val="24"/>
                <w:szCs w:val="40"/>
              </w:rPr>
            </w:pPr>
          </w:p>
        </w:tc>
      </w:tr>
      <w:tr w:rsidR="00471B8A" w:rsidRPr="009E38D7" w:rsidTr="00321E73">
        <w:trPr>
          <w:trHeight w:hRule="exact" w:val="840"/>
        </w:trPr>
        <w:tc>
          <w:tcPr>
            <w:tcW w:w="3402" w:type="dxa"/>
            <w:shd w:val="clear" w:color="auto" w:fill="auto"/>
            <w:vAlign w:val="center"/>
          </w:tcPr>
          <w:p w:rsidR="00471B8A" w:rsidRPr="00D960C8" w:rsidRDefault="00471B8A" w:rsidP="00D960C8">
            <w:pPr>
              <w:pStyle w:val="NoSpacing"/>
              <w:rPr>
                <w:rFonts w:ascii="Arial" w:hAnsi="Arial" w:cs="Arial"/>
                <w:sz w:val="24"/>
              </w:rPr>
            </w:pPr>
            <w:r w:rsidRPr="00D960C8">
              <w:rPr>
                <w:rFonts w:ascii="Arial" w:hAnsi="Arial" w:cs="Arial"/>
                <w:sz w:val="24"/>
              </w:rPr>
              <w:t>Police</w:t>
            </w:r>
          </w:p>
        </w:tc>
        <w:tc>
          <w:tcPr>
            <w:tcW w:w="2920" w:type="dxa"/>
          </w:tcPr>
          <w:p w:rsidR="00471B8A" w:rsidRPr="00D960C8" w:rsidRDefault="00471B8A" w:rsidP="00D960C8">
            <w:pPr>
              <w:pStyle w:val="NoSpacing"/>
              <w:rPr>
                <w:rFonts w:ascii="Arial" w:hAnsi="Arial" w:cs="Arial"/>
                <w:sz w:val="24"/>
              </w:rPr>
            </w:pPr>
            <w:r w:rsidRPr="00D960C8">
              <w:rPr>
                <w:rFonts w:ascii="Arial" w:hAnsi="Arial" w:cs="Arial"/>
                <w:sz w:val="24"/>
              </w:rPr>
              <w:t>In an emergency</w:t>
            </w:r>
          </w:p>
          <w:p w:rsidR="00471B8A" w:rsidRPr="00D960C8" w:rsidRDefault="00471B8A" w:rsidP="00D960C8">
            <w:pPr>
              <w:pStyle w:val="NoSpacing"/>
              <w:rPr>
                <w:rFonts w:ascii="Arial" w:hAnsi="Arial" w:cs="Arial"/>
                <w:sz w:val="24"/>
              </w:rPr>
            </w:pPr>
            <w:r w:rsidRPr="00D960C8">
              <w:rPr>
                <w:rFonts w:ascii="Arial" w:hAnsi="Arial" w:cs="Arial"/>
                <w:sz w:val="24"/>
              </w:rPr>
              <w:t>For non-emergency but possible crime</w:t>
            </w:r>
          </w:p>
        </w:tc>
        <w:tc>
          <w:tcPr>
            <w:tcW w:w="2920" w:type="dxa"/>
          </w:tcPr>
          <w:p w:rsidR="00471B8A" w:rsidRPr="00D960C8" w:rsidRDefault="00471B8A" w:rsidP="00D960C8">
            <w:pPr>
              <w:pStyle w:val="NoSpacing"/>
              <w:rPr>
                <w:rFonts w:ascii="Arial" w:hAnsi="Arial" w:cs="Arial"/>
                <w:sz w:val="24"/>
              </w:rPr>
            </w:pPr>
            <w:r w:rsidRPr="00D960C8">
              <w:rPr>
                <w:rFonts w:ascii="Arial" w:hAnsi="Arial" w:cs="Arial"/>
                <w:sz w:val="24"/>
              </w:rPr>
              <w:t>999</w:t>
            </w:r>
          </w:p>
          <w:p w:rsidR="00471B8A" w:rsidRPr="00D960C8" w:rsidRDefault="00471B8A" w:rsidP="00D960C8">
            <w:pPr>
              <w:pStyle w:val="NoSpacing"/>
              <w:rPr>
                <w:rFonts w:ascii="Arial" w:hAnsi="Arial" w:cs="Arial"/>
                <w:sz w:val="24"/>
              </w:rPr>
            </w:pPr>
          </w:p>
          <w:p w:rsidR="00471B8A" w:rsidRPr="00D960C8" w:rsidRDefault="00471B8A" w:rsidP="00D960C8">
            <w:pPr>
              <w:pStyle w:val="NoSpacing"/>
              <w:rPr>
                <w:rFonts w:ascii="Arial" w:hAnsi="Arial" w:cs="Arial"/>
                <w:sz w:val="24"/>
              </w:rPr>
            </w:pPr>
            <w:r w:rsidRPr="00D960C8">
              <w:rPr>
                <w:rFonts w:ascii="Arial" w:hAnsi="Arial" w:cs="Arial"/>
                <w:sz w:val="24"/>
              </w:rPr>
              <w:t>101</w:t>
            </w:r>
          </w:p>
        </w:tc>
      </w:tr>
    </w:tbl>
    <w:p w:rsidR="00D960C8" w:rsidRDefault="00321E73" w:rsidP="001D7904">
      <w:pPr>
        <w:jc w:val="center"/>
        <w:rPr>
          <w:rFonts w:ascii="Arial" w:hAnsi="Arial" w:cs="Arial"/>
          <w:b/>
        </w:rPr>
      </w:pPr>
      <w:r>
        <w:rPr>
          <w:noProof/>
          <w:color w:val="FF0000"/>
          <w:lang w:eastAsia="en-GB"/>
        </w:rPr>
        <w:drawing>
          <wp:inline distT="0" distB="0" distL="0" distR="0">
            <wp:extent cx="4972050" cy="1513137"/>
            <wp:effectExtent l="0" t="0" r="0" b="0"/>
            <wp:docPr id="11" name="Picture 1" descr="me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ols"/>
                    <pic:cNvPicPr>
                      <a:picLocks noChangeAspect="1" noChangeArrowheads="1"/>
                    </pic:cNvPicPr>
                  </pic:nvPicPr>
                  <pic:blipFill>
                    <a:blip r:embed="rId12"/>
                    <a:srcRect/>
                    <a:stretch>
                      <a:fillRect/>
                    </a:stretch>
                  </pic:blipFill>
                  <pic:spPr bwMode="auto">
                    <a:xfrm>
                      <a:off x="0" y="0"/>
                      <a:ext cx="4994873" cy="1520083"/>
                    </a:xfrm>
                    <a:prstGeom prst="rect">
                      <a:avLst/>
                    </a:prstGeom>
                    <a:noFill/>
                    <a:ln w="9525">
                      <a:noFill/>
                      <a:miter lim="800000"/>
                      <a:headEnd/>
                      <a:tailEnd/>
                    </a:ln>
                  </pic:spPr>
                </pic:pic>
              </a:graphicData>
            </a:graphic>
          </wp:inline>
        </w:drawing>
      </w:r>
    </w:p>
    <w:tbl>
      <w:tblPr>
        <w:tblStyle w:val="TableGrid"/>
        <w:tblW w:w="10206" w:type="dxa"/>
        <w:tblInd w:w="-459" w:type="dxa"/>
        <w:tblLook w:val="04A0" w:firstRow="1" w:lastRow="0" w:firstColumn="1" w:lastColumn="0" w:noHBand="0" w:noVBand="1"/>
      </w:tblPr>
      <w:tblGrid>
        <w:gridCol w:w="2802"/>
        <w:gridCol w:w="2468"/>
        <w:gridCol w:w="2468"/>
        <w:gridCol w:w="2468"/>
      </w:tblGrid>
      <w:tr w:rsidR="006562E3" w:rsidRPr="006562E3" w:rsidTr="006562E3">
        <w:tc>
          <w:tcPr>
            <w:tcW w:w="2802" w:type="dxa"/>
            <w:shd w:val="clear" w:color="auto" w:fill="95B3D7" w:themeFill="accent1" w:themeFillTint="99"/>
          </w:tcPr>
          <w:p w:rsidR="006562E3" w:rsidRPr="006562E3" w:rsidRDefault="006562E3" w:rsidP="00B44BF5">
            <w:pPr>
              <w:pStyle w:val="NoSpacing"/>
              <w:jc w:val="center"/>
              <w:rPr>
                <w:rFonts w:ascii="Arial" w:hAnsi="Arial" w:cs="Arial"/>
                <w:b/>
                <w:sz w:val="24"/>
                <w:szCs w:val="24"/>
              </w:rPr>
            </w:pPr>
            <w:r w:rsidRPr="006562E3">
              <w:rPr>
                <w:rFonts w:ascii="Arial" w:hAnsi="Arial" w:cs="Arial"/>
                <w:b/>
                <w:sz w:val="24"/>
                <w:szCs w:val="24"/>
              </w:rPr>
              <w:lastRenderedPageBreak/>
              <w:t xml:space="preserve">Record of training                    </w:t>
            </w:r>
          </w:p>
        </w:tc>
        <w:tc>
          <w:tcPr>
            <w:tcW w:w="2468" w:type="dxa"/>
            <w:shd w:val="clear" w:color="auto" w:fill="95B3D7" w:themeFill="accent1" w:themeFillTint="99"/>
          </w:tcPr>
          <w:p w:rsidR="006562E3" w:rsidRPr="006562E3" w:rsidRDefault="006562E3" w:rsidP="00B44BF5">
            <w:pPr>
              <w:pStyle w:val="NoSpacing"/>
              <w:jc w:val="center"/>
              <w:rPr>
                <w:rFonts w:ascii="Arial" w:hAnsi="Arial" w:cs="Arial"/>
                <w:b/>
                <w:sz w:val="24"/>
                <w:szCs w:val="24"/>
              </w:rPr>
            </w:pPr>
            <w:r w:rsidRPr="006562E3">
              <w:rPr>
                <w:rFonts w:ascii="Arial" w:hAnsi="Arial" w:cs="Arial"/>
                <w:b/>
                <w:sz w:val="24"/>
                <w:szCs w:val="24"/>
              </w:rPr>
              <w:t>Name</w:t>
            </w:r>
          </w:p>
        </w:tc>
        <w:tc>
          <w:tcPr>
            <w:tcW w:w="2468" w:type="dxa"/>
            <w:shd w:val="clear" w:color="auto" w:fill="95B3D7" w:themeFill="accent1" w:themeFillTint="99"/>
          </w:tcPr>
          <w:p w:rsidR="006562E3" w:rsidRPr="006562E3" w:rsidRDefault="006562E3" w:rsidP="00B44BF5">
            <w:pPr>
              <w:pStyle w:val="NoSpacing"/>
              <w:jc w:val="center"/>
              <w:rPr>
                <w:rFonts w:ascii="Arial" w:hAnsi="Arial" w:cs="Arial"/>
                <w:b/>
                <w:sz w:val="24"/>
                <w:szCs w:val="24"/>
              </w:rPr>
            </w:pPr>
            <w:r w:rsidRPr="006562E3">
              <w:rPr>
                <w:rFonts w:ascii="Arial" w:hAnsi="Arial" w:cs="Arial"/>
                <w:b/>
                <w:sz w:val="24"/>
                <w:szCs w:val="24"/>
              </w:rPr>
              <w:t>Date completed</w:t>
            </w:r>
          </w:p>
        </w:tc>
        <w:tc>
          <w:tcPr>
            <w:tcW w:w="2468" w:type="dxa"/>
            <w:shd w:val="clear" w:color="auto" w:fill="95B3D7" w:themeFill="accent1" w:themeFillTint="99"/>
          </w:tcPr>
          <w:p w:rsidR="006562E3" w:rsidRPr="006562E3" w:rsidRDefault="006562E3" w:rsidP="00B44BF5">
            <w:pPr>
              <w:pStyle w:val="NoSpacing"/>
              <w:jc w:val="center"/>
              <w:rPr>
                <w:rFonts w:ascii="Arial" w:hAnsi="Arial" w:cs="Arial"/>
                <w:b/>
                <w:sz w:val="24"/>
                <w:szCs w:val="24"/>
              </w:rPr>
            </w:pPr>
            <w:r w:rsidRPr="006562E3">
              <w:rPr>
                <w:rFonts w:ascii="Arial" w:hAnsi="Arial" w:cs="Arial"/>
                <w:b/>
                <w:sz w:val="24"/>
                <w:szCs w:val="24"/>
              </w:rPr>
              <w:t>Next due date</w:t>
            </w:r>
          </w:p>
        </w:tc>
      </w:tr>
      <w:tr w:rsidR="006562E3" w:rsidRPr="006562E3" w:rsidTr="00391EB7">
        <w:trPr>
          <w:trHeight w:val="1270"/>
        </w:trPr>
        <w:tc>
          <w:tcPr>
            <w:tcW w:w="2802" w:type="dxa"/>
          </w:tcPr>
          <w:p w:rsidR="006562E3" w:rsidRPr="006562E3" w:rsidRDefault="006562E3" w:rsidP="006562E3">
            <w:pPr>
              <w:pStyle w:val="NoSpacing"/>
              <w:rPr>
                <w:rFonts w:ascii="Arial" w:hAnsi="Arial" w:cs="Arial"/>
                <w:sz w:val="24"/>
                <w:szCs w:val="24"/>
              </w:rPr>
            </w:pPr>
            <w:r w:rsidRPr="006562E3">
              <w:rPr>
                <w:rFonts w:ascii="Arial" w:hAnsi="Arial" w:cs="Arial"/>
                <w:sz w:val="24"/>
                <w:szCs w:val="24"/>
              </w:rPr>
              <w:t>Whole School Safeguarding Training</w:t>
            </w:r>
          </w:p>
          <w:p w:rsidR="006562E3" w:rsidRPr="006562E3" w:rsidRDefault="004B42A2" w:rsidP="006562E3">
            <w:pPr>
              <w:pStyle w:val="NoSpacing"/>
              <w:rPr>
                <w:rFonts w:ascii="Arial" w:hAnsi="Arial" w:cs="Arial"/>
                <w:sz w:val="24"/>
                <w:szCs w:val="24"/>
              </w:rPr>
            </w:pPr>
            <w:r>
              <w:rPr>
                <w:rFonts w:ascii="Arial" w:hAnsi="Arial" w:cs="Arial"/>
                <w:sz w:val="24"/>
                <w:szCs w:val="24"/>
              </w:rPr>
              <w:t>(Due every 3</w:t>
            </w:r>
            <w:r w:rsidR="006562E3" w:rsidRPr="006562E3">
              <w:rPr>
                <w:rFonts w:ascii="Arial" w:hAnsi="Arial" w:cs="Arial"/>
                <w:sz w:val="24"/>
                <w:szCs w:val="24"/>
              </w:rPr>
              <w:t xml:space="preserve"> years</w:t>
            </w:r>
            <w:r w:rsidR="006562E3">
              <w:rPr>
                <w:rFonts w:ascii="Arial" w:hAnsi="Arial" w:cs="Arial"/>
                <w:sz w:val="24"/>
                <w:szCs w:val="24"/>
              </w:rPr>
              <w:t>)</w:t>
            </w:r>
          </w:p>
        </w:tc>
        <w:tc>
          <w:tcPr>
            <w:tcW w:w="2468" w:type="dxa"/>
          </w:tcPr>
          <w:p w:rsidR="006562E3" w:rsidRPr="006562E3" w:rsidRDefault="006562E3" w:rsidP="006562E3">
            <w:pPr>
              <w:pStyle w:val="NoSpacing"/>
              <w:rPr>
                <w:rFonts w:ascii="Arial" w:hAnsi="Arial" w:cs="Arial"/>
                <w:sz w:val="24"/>
                <w:szCs w:val="24"/>
              </w:rPr>
            </w:pPr>
            <w:r w:rsidRPr="006562E3">
              <w:rPr>
                <w:rFonts w:ascii="Arial" w:hAnsi="Arial" w:cs="Arial"/>
                <w:sz w:val="24"/>
                <w:szCs w:val="24"/>
              </w:rPr>
              <w:t>Class based staff</w:t>
            </w:r>
          </w:p>
          <w:p w:rsidR="006562E3" w:rsidRDefault="006562E3" w:rsidP="006562E3">
            <w:pPr>
              <w:pStyle w:val="NoSpacing"/>
              <w:rPr>
                <w:rFonts w:ascii="Arial" w:hAnsi="Arial" w:cs="Arial"/>
                <w:sz w:val="24"/>
                <w:szCs w:val="24"/>
              </w:rPr>
            </w:pPr>
          </w:p>
          <w:p w:rsidR="006562E3" w:rsidRDefault="006562E3" w:rsidP="006562E3">
            <w:pPr>
              <w:pStyle w:val="NoSpacing"/>
              <w:rPr>
                <w:rFonts w:ascii="Arial" w:hAnsi="Arial" w:cs="Arial"/>
                <w:sz w:val="24"/>
                <w:szCs w:val="24"/>
              </w:rPr>
            </w:pPr>
            <w:r w:rsidRPr="006562E3">
              <w:rPr>
                <w:rFonts w:ascii="Arial" w:hAnsi="Arial" w:cs="Arial"/>
                <w:sz w:val="24"/>
                <w:szCs w:val="24"/>
              </w:rPr>
              <w:t>All other staff</w:t>
            </w:r>
          </w:p>
          <w:p w:rsidR="004B42A2" w:rsidRPr="006562E3" w:rsidRDefault="004B42A2" w:rsidP="006562E3">
            <w:pPr>
              <w:pStyle w:val="NoSpacing"/>
              <w:rPr>
                <w:rFonts w:ascii="Arial" w:hAnsi="Arial" w:cs="Arial"/>
                <w:sz w:val="24"/>
                <w:szCs w:val="24"/>
              </w:rPr>
            </w:pPr>
            <w:r>
              <w:rPr>
                <w:rFonts w:ascii="Arial" w:hAnsi="Arial" w:cs="Arial"/>
                <w:sz w:val="24"/>
                <w:szCs w:val="24"/>
              </w:rPr>
              <w:t>New staff</w:t>
            </w:r>
          </w:p>
        </w:tc>
        <w:tc>
          <w:tcPr>
            <w:tcW w:w="2468" w:type="dxa"/>
          </w:tcPr>
          <w:p w:rsidR="006562E3" w:rsidRDefault="00D7198A" w:rsidP="006562E3">
            <w:pPr>
              <w:pStyle w:val="NoSpacing"/>
              <w:rPr>
                <w:rFonts w:ascii="Arial" w:hAnsi="Arial" w:cs="Arial"/>
                <w:sz w:val="24"/>
                <w:szCs w:val="24"/>
              </w:rPr>
            </w:pPr>
            <w:r>
              <w:rPr>
                <w:rFonts w:ascii="Arial" w:hAnsi="Arial" w:cs="Arial"/>
                <w:sz w:val="24"/>
                <w:szCs w:val="24"/>
              </w:rPr>
              <w:t>5th &amp; 12th September 2017</w:t>
            </w:r>
          </w:p>
          <w:p w:rsidR="006562E3" w:rsidRDefault="006562E3" w:rsidP="006562E3">
            <w:pPr>
              <w:pStyle w:val="NoSpacing"/>
              <w:rPr>
                <w:rFonts w:ascii="Arial" w:hAnsi="Arial" w:cs="Arial"/>
                <w:sz w:val="24"/>
                <w:szCs w:val="24"/>
              </w:rPr>
            </w:pPr>
            <w:r w:rsidRPr="006562E3">
              <w:rPr>
                <w:rFonts w:ascii="Arial" w:hAnsi="Arial" w:cs="Arial"/>
                <w:sz w:val="24"/>
                <w:szCs w:val="24"/>
              </w:rPr>
              <w:t>October 2015</w:t>
            </w:r>
          </w:p>
          <w:p w:rsidR="004B42A2" w:rsidRPr="006562E3" w:rsidRDefault="004B42A2" w:rsidP="006562E3">
            <w:pPr>
              <w:pStyle w:val="NoSpacing"/>
              <w:rPr>
                <w:rFonts w:ascii="Arial" w:hAnsi="Arial" w:cs="Arial"/>
                <w:sz w:val="24"/>
                <w:szCs w:val="24"/>
              </w:rPr>
            </w:pPr>
            <w:r>
              <w:rPr>
                <w:rFonts w:ascii="Arial" w:hAnsi="Arial" w:cs="Arial"/>
                <w:sz w:val="24"/>
                <w:szCs w:val="24"/>
              </w:rPr>
              <w:t>As soon as possible</w:t>
            </w:r>
          </w:p>
        </w:tc>
        <w:tc>
          <w:tcPr>
            <w:tcW w:w="2468" w:type="dxa"/>
          </w:tcPr>
          <w:p w:rsidR="006562E3" w:rsidRPr="006562E3" w:rsidRDefault="00D7198A" w:rsidP="006562E3">
            <w:pPr>
              <w:pStyle w:val="NoSpacing"/>
              <w:rPr>
                <w:rFonts w:ascii="Arial" w:hAnsi="Arial" w:cs="Arial"/>
                <w:sz w:val="24"/>
                <w:szCs w:val="24"/>
              </w:rPr>
            </w:pPr>
            <w:r>
              <w:rPr>
                <w:rFonts w:ascii="Arial" w:hAnsi="Arial" w:cs="Arial"/>
                <w:sz w:val="24"/>
                <w:szCs w:val="24"/>
              </w:rPr>
              <w:t>September 2020</w:t>
            </w:r>
          </w:p>
        </w:tc>
      </w:tr>
      <w:tr w:rsidR="00D7198A" w:rsidRPr="006562E3" w:rsidTr="006562E3">
        <w:tc>
          <w:tcPr>
            <w:tcW w:w="2802" w:type="dxa"/>
          </w:tcPr>
          <w:p w:rsidR="00D7198A" w:rsidRPr="006562E3" w:rsidRDefault="00D7198A" w:rsidP="00D7198A">
            <w:pPr>
              <w:pStyle w:val="NoSpacing"/>
              <w:rPr>
                <w:rFonts w:ascii="Arial" w:hAnsi="Arial" w:cs="Arial"/>
                <w:sz w:val="24"/>
                <w:szCs w:val="24"/>
                <w:lang w:eastAsia="en-GB"/>
              </w:rPr>
            </w:pPr>
            <w:r w:rsidRPr="006562E3">
              <w:rPr>
                <w:rFonts w:ascii="Arial" w:hAnsi="Arial" w:cs="Arial"/>
                <w:sz w:val="24"/>
                <w:szCs w:val="24"/>
                <w:lang w:eastAsia="en-GB"/>
              </w:rPr>
              <w:t>Senior Designated Person</w:t>
            </w:r>
          </w:p>
          <w:p w:rsidR="00D7198A" w:rsidRPr="006562E3" w:rsidRDefault="00D7198A" w:rsidP="00D7198A">
            <w:pPr>
              <w:pStyle w:val="NoSpacing"/>
              <w:rPr>
                <w:rFonts w:ascii="Arial" w:hAnsi="Arial" w:cs="Arial"/>
                <w:sz w:val="24"/>
                <w:szCs w:val="24"/>
                <w:lang w:eastAsia="en-GB"/>
              </w:rPr>
            </w:pPr>
            <w:r>
              <w:rPr>
                <w:rFonts w:ascii="Arial" w:hAnsi="Arial" w:cs="Arial"/>
                <w:sz w:val="24"/>
                <w:szCs w:val="24"/>
                <w:lang w:eastAsia="en-GB"/>
              </w:rPr>
              <w:t xml:space="preserve"> (</w:t>
            </w:r>
            <w:r w:rsidRPr="006562E3">
              <w:rPr>
                <w:rFonts w:ascii="Arial" w:hAnsi="Arial" w:cs="Arial"/>
                <w:sz w:val="24"/>
                <w:szCs w:val="24"/>
                <w:lang w:eastAsia="en-GB"/>
              </w:rPr>
              <w:t>Due every 2 years</w:t>
            </w:r>
            <w:r>
              <w:rPr>
                <w:rFonts w:ascii="Arial" w:hAnsi="Arial" w:cs="Arial"/>
                <w:sz w:val="24"/>
                <w:szCs w:val="24"/>
                <w:lang w:eastAsia="en-GB"/>
              </w:rPr>
              <w:t>)</w:t>
            </w:r>
          </w:p>
        </w:tc>
        <w:tc>
          <w:tcPr>
            <w:tcW w:w="2468" w:type="dxa"/>
          </w:tcPr>
          <w:p w:rsidR="00D7198A" w:rsidRDefault="00D7198A" w:rsidP="00D7198A">
            <w:pPr>
              <w:spacing w:after="0"/>
              <w:rPr>
                <w:rFonts w:ascii="Arial" w:hAnsi="Arial" w:cs="Arial"/>
                <w:sz w:val="24"/>
                <w:szCs w:val="24"/>
              </w:rPr>
            </w:pPr>
            <w:r w:rsidRPr="006562E3">
              <w:rPr>
                <w:rFonts w:ascii="Arial" w:hAnsi="Arial" w:cs="Arial"/>
                <w:sz w:val="24"/>
                <w:szCs w:val="24"/>
              </w:rPr>
              <w:t>Pip Joyce</w:t>
            </w:r>
          </w:p>
          <w:p w:rsidR="00D7198A" w:rsidRPr="006562E3" w:rsidRDefault="00D7198A" w:rsidP="00D7198A">
            <w:pPr>
              <w:spacing w:after="0"/>
              <w:rPr>
                <w:rFonts w:ascii="Arial" w:hAnsi="Arial" w:cs="Arial"/>
                <w:sz w:val="24"/>
                <w:szCs w:val="24"/>
              </w:rPr>
            </w:pPr>
            <w:r>
              <w:rPr>
                <w:rFonts w:ascii="Arial" w:hAnsi="Arial" w:cs="Arial"/>
                <w:sz w:val="24"/>
                <w:szCs w:val="24"/>
              </w:rPr>
              <w:t>(Headteacher)</w:t>
            </w:r>
          </w:p>
        </w:tc>
        <w:tc>
          <w:tcPr>
            <w:tcW w:w="2468" w:type="dxa"/>
          </w:tcPr>
          <w:p w:rsidR="00D7198A" w:rsidRPr="004B42A2" w:rsidRDefault="00D7198A" w:rsidP="00D7198A">
            <w:pPr>
              <w:spacing w:after="0"/>
              <w:rPr>
                <w:rFonts w:ascii="Arial" w:hAnsi="Arial" w:cs="Arial"/>
                <w:sz w:val="24"/>
                <w:szCs w:val="24"/>
              </w:rPr>
            </w:pPr>
            <w:r>
              <w:rPr>
                <w:rFonts w:ascii="Arial" w:hAnsi="Arial" w:cs="Arial"/>
                <w:sz w:val="24"/>
                <w:szCs w:val="24"/>
              </w:rPr>
              <w:t>3</w:t>
            </w:r>
            <w:r w:rsidRPr="00D7198A">
              <w:rPr>
                <w:rFonts w:ascii="Arial" w:hAnsi="Arial" w:cs="Arial"/>
                <w:sz w:val="24"/>
                <w:szCs w:val="24"/>
                <w:vertAlign w:val="superscript"/>
              </w:rPr>
              <w:t>rd</w:t>
            </w:r>
            <w:r>
              <w:rPr>
                <w:rFonts w:ascii="Arial" w:hAnsi="Arial" w:cs="Arial"/>
                <w:sz w:val="24"/>
                <w:szCs w:val="24"/>
              </w:rPr>
              <w:t xml:space="preserve"> July 2017</w:t>
            </w:r>
          </w:p>
          <w:p w:rsidR="00D7198A" w:rsidRPr="004B42A2" w:rsidRDefault="00D7198A" w:rsidP="00D7198A">
            <w:pPr>
              <w:spacing w:after="0"/>
              <w:rPr>
                <w:rFonts w:ascii="Arial" w:hAnsi="Arial" w:cs="Arial"/>
                <w:sz w:val="24"/>
                <w:szCs w:val="24"/>
              </w:rPr>
            </w:pPr>
          </w:p>
          <w:p w:rsidR="00D7198A" w:rsidRPr="004B42A2" w:rsidRDefault="00D7198A" w:rsidP="00D7198A">
            <w:pPr>
              <w:spacing w:after="0"/>
              <w:rPr>
                <w:rFonts w:ascii="Arial" w:hAnsi="Arial" w:cs="Arial"/>
                <w:sz w:val="24"/>
                <w:szCs w:val="24"/>
              </w:rPr>
            </w:pPr>
          </w:p>
          <w:p w:rsidR="00D7198A" w:rsidRPr="006562E3" w:rsidRDefault="00D7198A" w:rsidP="00D7198A">
            <w:pPr>
              <w:spacing w:after="0"/>
              <w:rPr>
                <w:rFonts w:ascii="Arial" w:hAnsi="Arial" w:cs="Arial"/>
                <w:sz w:val="24"/>
                <w:szCs w:val="24"/>
              </w:rPr>
            </w:pPr>
          </w:p>
        </w:tc>
        <w:tc>
          <w:tcPr>
            <w:tcW w:w="2468" w:type="dxa"/>
          </w:tcPr>
          <w:p w:rsidR="00D7198A" w:rsidRPr="006562E3" w:rsidRDefault="00D7198A" w:rsidP="00D7198A">
            <w:pPr>
              <w:spacing w:after="0"/>
              <w:rPr>
                <w:rFonts w:ascii="Arial" w:hAnsi="Arial" w:cs="Arial"/>
                <w:sz w:val="24"/>
                <w:szCs w:val="24"/>
              </w:rPr>
            </w:pPr>
            <w:r>
              <w:rPr>
                <w:rFonts w:ascii="Arial" w:hAnsi="Arial" w:cs="Arial"/>
                <w:sz w:val="24"/>
                <w:szCs w:val="24"/>
              </w:rPr>
              <w:t>July 2019</w:t>
            </w:r>
          </w:p>
        </w:tc>
      </w:tr>
      <w:tr w:rsidR="00D7198A" w:rsidRPr="006562E3" w:rsidTr="006562E3">
        <w:tc>
          <w:tcPr>
            <w:tcW w:w="2802" w:type="dxa"/>
          </w:tcPr>
          <w:p w:rsidR="00D7198A" w:rsidRPr="006562E3" w:rsidRDefault="00D7198A" w:rsidP="00D7198A">
            <w:pPr>
              <w:pStyle w:val="NoSpacing"/>
              <w:rPr>
                <w:rFonts w:ascii="Arial" w:hAnsi="Arial" w:cs="Arial"/>
                <w:sz w:val="24"/>
                <w:szCs w:val="24"/>
              </w:rPr>
            </w:pPr>
            <w:r w:rsidRPr="006562E3">
              <w:rPr>
                <w:rFonts w:ascii="Arial" w:hAnsi="Arial" w:cs="Arial"/>
                <w:sz w:val="24"/>
                <w:szCs w:val="24"/>
              </w:rPr>
              <w:t>Deputy Designated Safeguarding Lead</w:t>
            </w:r>
          </w:p>
          <w:p w:rsidR="00D7198A" w:rsidRPr="006562E3" w:rsidRDefault="00D7198A" w:rsidP="00D7198A">
            <w:pPr>
              <w:pStyle w:val="NoSpacing"/>
              <w:rPr>
                <w:rFonts w:ascii="Arial" w:hAnsi="Arial" w:cs="Arial"/>
                <w:sz w:val="24"/>
                <w:szCs w:val="24"/>
                <w:lang w:eastAsia="en-GB"/>
              </w:rPr>
            </w:pPr>
            <w:r>
              <w:rPr>
                <w:rFonts w:ascii="Arial" w:hAnsi="Arial" w:cs="Arial"/>
                <w:sz w:val="24"/>
                <w:szCs w:val="24"/>
                <w:lang w:eastAsia="en-GB"/>
              </w:rPr>
              <w:t>(</w:t>
            </w:r>
            <w:r w:rsidRPr="006562E3">
              <w:rPr>
                <w:rFonts w:ascii="Arial" w:hAnsi="Arial" w:cs="Arial"/>
                <w:sz w:val="24"/>
                <w:szCs w:val="24"/>
                <w:lang w:eastAsia="en-GB"/>
              </w:rPr>
              <w:t>Due every 2 years</w:t>
            </w:r>
            <w:r>
              <w:rPr>
                <w:rFonts w:ascii="Arial" w:hAnsi="Arial" w:cs="Arial"/>
                <w:sz w:val="24"/>
                <w:szCs w:val="24"/>
                <w:lang w:eastAsia="en-GB"/>
              </w:rPr>
              <w:t>)</w:t>
            </w:r>
          </w:p>
        </w:tc>
        <w:tc>
          <w:tcPr>
            <w:tcW w:w="2468" w:type="dxa"/>
          </w:tcPr>
          <w:p w:rsidR="00D7198A" w:rsidRDefault="00D7198A" w:rsidP="00D7198A">
            <w:pPr>
              <w:spacing w:after="0"/>
              <w:rPr>
                <w:rFonts w:ascii="Arial" w:hAnsi="Arial" w:cs="Arial"/>
                <w:sz w:val="24"/>
                <w:szCs w:val="24"/>
              </w:rPr>
            </w:pPr>
            <w:r w:rsidRPr="006562E3">
              <w:rPr>
                <w:rFonts w:ascii="Arial" w:hAnsi="Arial" w:cs="Arial"/>
                <w:sz w:val="24"/>
                <w:szCs w:val="24"/>
              </w:rPr>
              <w:t>B</w:t>
            </w:r>
            <w:r>
              <w:rPr>
                <w:rFonts w:ascii="Arial" w:hAnsi="Arial" w:cs="Arial"/>
                <w:sz w:val="24"/>
                <w:szCs w:val="24"/>
              </w:rPr>
              <w:t>e</w:t>
            </w:r>
            <w:r w:rsidRPr="006562E3">
              <w:rPr>
                <w:rFonts w:ascii="Arial" w:hAnsi="Arial" w:cs="Arial"/>
                <w:sz w:val="24"/>
                <w:szCs w:val="24"/>
              </w:rPr>
              <w:t>n Parker</w:t>
            </w:r>
            <w:r>
              <w:rPr>
                <w:rFonts w:ascii="Arial" w:hAnsi="Arial" w:cs="Arial"/>
                <w:sz w:val="24"/>
                <w:szCs w:val="24"/>
              </w:rPr>
              <w:t xml:space="preserve"> </w:t>
            </w:r>
          </w:p>
          <w:p w:rsidR="00D7198A" w:rsidRPr="006562E3" w:rsidRDefault="00D7198A" w:rsidP="00D7198A">
            <w:pPr>
              <w:spacing w:after="0"/>
              <w:rPr>
                <w:rFonts w:ascii="Arial" w:hAnsi="Arial" w:cs="Arial"/>
                <w:sz w:val="24"/>
                <w:szCs w:val="24"/>
              </w:rPr>
            </w:pPr>
            <w:r>
              <w:rPr>
                <w:rFonts w:ascii="Arial" w:hAnsi="Arial" w:cs="Arial"/>
                <w:sz w:val="24"/>
                <w:szCs w:val="24"/>
              </w:rPr>
              <w:t>(Deputy Headteacher)</w:t>
            </w:r>
          </w:p>
        </w:tc>
        <w:tc>
          <w:tcPr>
            <w:tcW w:w="2468" w:type="dxa"/>
          </w:tcPr>
          <w:p w:rsidR="00D7198A" w:rsidRPr="004B42A2" w:rsidRDefault="00D7198A" w:rsidP="00D7198A">
            <w:pPr>
              <w:spacing w:after="0"/>
              <w:rPr>
                <w:rFonts w:ascii="Arial" w:hAnsi="Arial" w:cs="Arial"/>
                <w:sz w:val="24"/>
                <w:szCs w:val="24"/>
              </w:rPr>
            </w:pPr>
            <w:r>
              <w:rPr>
                <w:rFonts w:ascii="Arial" w:hAnsi="Arial" w:cs="Arial"/>
                <w:sz w:val="24"/>
                <w:szCs w:val="24"/>
              </w:rPr>
              <w:t>3</w:t>
            </w:r>
            <w:r w:rsidRPr="00D7198A">
              <w:rPr>
                <w:rFonts w:ascii="Arial" w:hAnsi="Arial" w:cs="Arial"/>
                <w:sz w:val="24"/>
                <w:szCs w:val="24"/>
                <w:vertAlign w:val="superscript"/>
              </w:rPr>
              <w:t>rd</w:t>
            </w:r>
            <w:r>
              <w:rPr>
                <w:rFonts w:ascii="Arial" w:hAnsi="Arial" w:cs="Arial"/>
                <w:sz w:val="24"/>
                <w:szCs w:val="24"/>
              </w:rPr>
              <w:t xml:space="preserve"> July 2017</w:t>
            </w:r>
          </w:p>
          <w:p w:rsidR="00D7198A" w:rsidRPr="004B42A2" w:rsidRDefault="00D7198A" w:rsidP="00D7198A">
            <w:pPr>
              <w:spacing w:after="0"/>
              <w:rPr>
                <w:rFonts w:ascii="Arial" w:hAnsi="Arial" w:cs="Arial"/>
                <w:sz w:val="24"/>
                <w:szCs w:val="24"/>
              </w:rPr>
            </w:pPr>
          </w:p>
          <w:p w:rsidR="00D7198A" w:rsidRPr="004B42A2" w:rsidRDefault="00D7198A" w:rsidP="00D7198A">
            <w:pPr>
              <w:spacing w:after="0"/>
              <w:rPr>
                <w:rFonts w:ascii="Arial" w:hAnsi="Arial" w:cs="Arial"/>
                <w:sz w:val="24"/>
                <w:szCs w:val="24"/>
              </w:rPr>
            </w:pPr>
          </w:p>
          <w:p w:rsidR="00D7198A" w:rsidRPr="006562E3" w:rsidRDefault="00D7198A" w:rsidP="00D7198A">
            <w:pPr>
              <w:spacing w:after="0"/>
              <w:rPr>
                <w:rFonts w:ascii="Arial" w:hAnsi="Arial" w:cs="Arial"/>
                <w:sz w:val="24"/>
                <w:szCs w:val="24"/>
              </w:rPr>
            </w:pPr>
          </w:p>
        </w:tc>
        <w:tc>
          <w:tcPr>
            <w:tcW w:w="2468" w:type="dxa"/>
          </w:tcPr>
          <w:p w:rsidR="00D7198A" w:rsidRPr="006562E3" w:rsidRDefault="00D7198A" w:rsidP="00D7198A">
            <w:pPr>
              <w:spacing w:after="0"/>
              <w:rPr>
                <w:rFonts w:ascii="Arial" w:hAnsi="Arial" w:cs="Arial"/>
                <w:sz w:val="24"/>
                <w:szCs w:val="24"/>
              </w:rPr>
            </w:pPr>
            <w:r>
              <w:rPr>
                <w:rFonts w:ascii="Arial" w:hAnsi="Arial" w:cs="Arial"/>
                <w:sz w:val="24"/>
                <w:szCs w:val="24"/>
              </w:rPr>
              <w:t>July 2019</w:t>
            </w:r>
          </w:p>
        </w:tc>
      </w:tr>
      <w:tr w:rsidR="00D7198A" w:rsidRPr="006562E3" w:rsidTr="006562E3">
        <w:tc>
          <w:tcPr>
            <w:tcW w:w="2802" w:type="dxa"/>
          </w:tcPr>
          <w:p w:rsidR="00D7198A" w:rsidRPr="006562E3" w:rsidRDefault="00D7198A" w:rsidP="00D7198A">
            <w:pPr>
              <w:pStyle w:val="NoSpacing"/>
              <w:rPr>
                <w:rFonts w:ascii="Arial" w:hAnsi="Arial" w:cs="Arial"/>
                <w:sz w:val="24"/>
                <w:szCs w:val="24"/>
                <w:lang w:eastAsia="en-GB"/>
              </w:rPr>
            </w:pPr>
            <w:r w:rsidRPr="006562E3">
              <w:rPr>
                <w:rFonts w:ascii="Arial" w:hAnsi="Arial" w:cs="Arial"/>
                <w:sz w:val="24"/>
                <w:szCs w:val="24"/>
                <w:lang w:eastAsia="en-GB"/>
              </w:rPr>
              <w:t>Safer Recruitment Training</w:t>
            </w:r>
          </w:p>
          <w:p w:rsidR="00D7198A" w:rsidRPr="006562E3" w:rsidRDefault="00D7198A" w:rsidP="00D7198A">
            <w:pPr>
              <w:pStyle w:val="NoSpacing"/>
              <w:rPr>
                <w:rFonts w:ascii="Arial" w:hAnsi="Arial" w:cs="Arial"/>
                <w:sz w:val="24"/>
                <w:szCs w:val="24"/>
                <w:lang w:eastAsia="en-GB"/>
              </w:rPr>
            </w:pPr>
            <w:r w:rsidRPr="006562E3">
              <w:rPr>
                <w:rFonts w:ascii="Arial" w:hAnsi="Arial" w:cs="Arial"/>
                <w:sz w:val="24"/>
                <w:szCs w:val="24"/>
                <w:lang w:eastAsia="en-GB"/>
              </w:rPr>
              <w:t>Name &amp; Date of training</w:t>
            </w:r>
          </w:p>
          <w:p w:rsidR="00D7198A" w:rsidRPr="006562E3" w:rsidRDefault="00D7198A" w:rsidP="00D7198A">
            <w:pPr>
              <w:pStyle w:val="NoSpacing"/>
              <w:rPr>
                <w:rFonts w:ascii="Arial" w:hAnsi="Arial" w:cs="Arial"/>
                <w:sz w:val="24"/>
                <w:szCs w:val="24"/>
                <w:lang w:eastAsia="en-GB"/>
              </w:rPr>
            </w:pPr>
            <w:r>
              <w:rPr>
                <w:rFonts w:ascii="Arial" w:hAnsi="Arial" w:cs="Arial"/>
                <w:sz w:val="24"/>
                <w:szCs w:val="24"/>
                <w:lang w:eastAsia="en-GB"/>
              </w:rPr>
              <w:t>(</w:t>
            </w:r>
            <w:r w:rsidRPr="006562E3">
              <w:rPr>
                <w:rFonts w:ascii="Arial" w:hAnsi="Arial" w:cs="Arial"/>
                <w:sz w:val="24"/>
                <w:szCs w:val="24"/>
                <w:lang w:eastAsia="en-GB"/>
              </w:rPr>
              <w:t>Due every 5 years</w:t>
            </w:r>
            <w:r>
              <w:rPr>
                <w:rFonts w:ascii="Arial" w:hAnsi="Arial" w:cs="Arial"/>
                <w:sz w:val="24"/>
                <w:szCs w:val="24"/>
                <w:lang w:eastAsia="en-GB"/>
              </w:rPr>
              <w:t>)</w:t>
            </w:r>
          </w:p>
        </w:tc>
        <w:tc>
          <w:tcPr>
            <w:tcW w:w="2468" w:type="dxa"/>
          </w:tcPr>
          <w:p w:rsidR="00D7198A" w:rsidRPr="006562E3" w:rsidRDefault="00D7198A" w:rsidP="00D7198A">
            <w:pPr>
              <w:spacing w:after="0"/>
              <w:rPr>
                <w:rFonts w:ascii="Arial" w:hAnsi="Arial" w:cs="Arial"/>
                <w:color w:val="000000"/>
                <w:sz w:val="24"/>
                <w:szCs w:val="24"/>
              </w:rPr>
            </w:pPr>
            <w:r w:rsidRPr="006562E3">
              <w:rPr>
                <w:rFonts w:ascii="Arial" w:hAnsi="Arial" w:cs="Arial"/>
                <w:color w:val="000000"/>
                <w:sz w:val="24"/>
                <w:szCs w:val="24"/>
              </w:rPr>
              <w:t>Pip Joyce</w:t>
            </w:r>
          </w:p>
          <w:p w:rsidR="00D7198A" w:rsidRPr="006562E3" w:rsidRDefault="00D7198A" w:rsidP="00D7198A">
            <w:pPr>
              <w:spacing w:after="0"/>
              <w:rPr>
                <w:rFonts w:ascii="Arial" w:hAnsi="Arial" w:cs="Arial"/>
                <w:color w:val="000000"/>
                <w:sz w:val="24"/>
                <w:szCs w:val="24"/>
              </w:rPr>
            </w:pPr>
            <w:r>
              <w:rPr>
                <w:rFonts w:ascii="Arial" w:hAnsi="Arial" w:cs="Arial"/>
                <w:color w:val="000000"/>
                <w:sz w:val="24"/>
                <w:szCs w:val="24"/>
              </w:rPr>
              <w:t>Sarah Goodwin (G</w:t>
            </w:r>
            <w:r w:rsidRPr="006562E3">
              <w:rPr>
                <w:rFonts w:ascii="Arial" w:hAnsi="Arial" w:cs="Arial"/>
                <w:color w:val="000000"/>
                <w:sz w:val="24"/>
                <w:szCs w:val="24"/>
              </w:rPr>
              <w:t>overnor)</w:t>
            </w:r>
          </w:p>
          <w:p w:rsidR="00D7198A" w:rsidRPr="006562E3" w:rsidRDefault="00D7198A" w:rsidP="00D7198A">
            <w:pPr>
              <w:spacing w:after="0"/>
              <w:rPr>
                <w:rFonts w:ascii="Arial" w:hAnsi="Arial" w:cs="Arial"/>
                <w:sz w:val="24"/>
                <w:szCs w:val="24"/>
              </w:rPr>
            </w:pPr>
            <w:r w:rsidRPr="006562E3">
              <w:rPr>
                <w:rFonts w:ascii="Arial" w:hAnsi="Arial" w:cs="Arial"/>
                <w:color w:val="000000"/>
                <w:sz w:val="24"/>
                <w:szCs w:val="24"/>
              </w:rPr>
              <w:t>Ben Parker</w:t>
            </w:r>
          </w:p>
        </w:tc>
        <w:tc>
          <w:tcPr>
            <w:tcW w:w="2468" w:type="dxa"/>
          </w:tcPr>
          <w:p w:rsidR="00D7198A" w:rsidRPr="00A4367E" w:rsidRDefault="00D7198A" w:rsidP="00D7198A">
            <w:pPr>
              <w:spacing w:after="0"/>
              <w:rPr>
                <w:rFonts w:ascii="Arial" w:hAnsi="Arial" w:cs="Arial"/>
                <w:sz w:val="24"/>
                <w:szCs w:val="24"/>
              </w:rPr>
            </w:pPr>
            <w:r w:rsidRPr="00A4367E">
              <w:rPr>
                <w:rFonts w:ascii="Arial" w:hAnsi="Arial" w:cs="Arial"/>
                <w:sz w:val="24"/>
                <w:szCs w:val="24"/>
              </w:rPr>
              <w:t>20</w:t>
            </w:r>
            <w:r w:rsidRPr="00A4367E">
              <w:rPr>
                <w:rFonts w:ascii="Arial" w:hAnsi="Arial" w:cs="Arial"/>
                <w:sz w:val="24"/>
                <w:szCs w:val="24"/>
                <w:vertAlign w:val="superscript"/>
              </w:rPr>
              <w:t>th</w:t>
            </w:r>
            <w:r w:rsidRPr="00A4367E">
              <w:rPr>
                <w:rFonts w:ascii="Arial" w:hAnsi="Arial" w:cs="Arial"/>
                <w:sz w:val="24"/>
                <w:szCs w:val="24"/>
              </w:rPr>
              <w:t xml:space="preserve"> March 2013</w:t>
            </w:r>
          </w:p>
          <w:p w:rsidR="00D7198A" w:rsidRDefault="00D7198A" w:rsidP="00D7198A">
            <w:pPr>
              <w:spacing w:after="0"/>
              <w:rPr>
                <w:rFonts w:ascii="Arial" w:hAnsi="Arial" w:cs="Arial"/>
                <w:sz w:val="24"/>
                <w:szCs w:val="24"/>
              </w:rPr>
            </w:pPr>
            <w:r w:rsidRPr="00A4367E">
              <w:rPr>
                <w:rFonts w:ascii="Arial" w:hAnsi="Arial" w:cs="Arial"/>
                <w:sz w:val="24"/>
                <w:szCs w:val="24"/>
              </w:rPr>
              <w:t>20</w:t>
            </w:r>
            <w:r w:rsidRPr="00A4367E">
              <w:rPr>
                <w:rFonts w:ascii="Arial" w:hAnsi="Arial" w:cs="Arial"/>
                <w:sz w:val="24"/>
                <w:szCs w:val="24"/>
                <w:vertAlign w:val="superscript"/>
              </w:rPr>
              <w:t>th</w:t>
            </w:r>
            <w:r w:rsidRPr="00A4367E">
              <w:rPr>
                <w:rFonts w:ascii="Arial" w:hAnsi="Arial" w:cs="Arial"/>
                <w:sz w:val="24"/>
                <w:szCs w:val="24"/>
              </w:rPr>
              <w:t xml:space="preserve"> May 2015</w:t>
            </w:r>
          </w:p>
          <w:p w:rsidR="00D7198A" w:rsidRDefault="00D7198A" w:rsidP="00D7198A">
            <w:pPr>
              <w:spacing w:after="0"/>
              <w:rPr>
                <w:rFonts w:ascii="Arial" w:hAnsi="Arial" w:cs="Arial"/>
                <w:sz w:val="24"/>
                <w:szCs w:val="24"/>
              </w:rPr>
            </w:pPr>
          </w:p>
          <w:p w:rsidR="00D7198A" w:rsidRPr="006562E3" w:rsidRDefault="00D7198A" w:rsidP="00D7198A">
            <w:pPr>
              <w:spacing w:after="0"/>
              <w:rPr>
                <w:rFonts w:ascii="Arial" w:hAnsi="Arial" w:cs="Arial"/>
                <w:sz w:val="24"/>
                <w:szCs w:val="24"/>
              </w:rPr>
            </w:pPr>
            <w:r w:rsidRPr="00A4367E">
              <w:rPr>
                <w:rFonts w:ascii="Arial" w:hAnsi="Arial" w:cs="Arial"/>
                <w:sz w:val="24"/>
                <w:szCs w:val="24"/>
              </w:rPr>
              <w:t>10</w:t>
            </w:r>
            <w:r w:rsidRPr="00A4367E">
              <w:rPr>
                <w:rFonts w:ascii="Arial" w:hAnsi="Arial" w:cs="Arial"/>
                <w:sz w:val="24"/>
                <w:szCs w:val="24"/>
                <w:vertAlign w:val="superscript"/>
              </w:rPr>
              <w:t>th</w:t>
            </w:r>
            <w:r w:rsidRPr="00A4367E">
              <w:rPr>
                <w:rFonts w:ascii="Arial" w:hAnsi="Arial" w:cs="Arial"/>
                <w:sz w:val="24"/>
                <w:szCs w:val="24"/>
              </w:rPr>
              <w:t xml:space="preserve"> June 2015</w:t>
            </w:r>
          </w:p>
        </w:tc>
        <w:tc>
          <w:tcPr>
            <w:tcW w:w="2468" w:type="dxa"/>
          </w:tcPr>
          <w:p w:rsidR="00D7198A" w:rsidRDefault="00D7198A" w:rsidP="00D7198A">
            <w:pPr>
              <w:spacing w:after="0"/>
              <w:rPr>
                <w:rFonts w:ascii="Arial" w:hAnsi="Arial" w:cs="Arial"/>
                <w:sz w:val="24"/>
                <w:szCs w:val="24"/>
              </w:rPr>
            </w:pPr>
            <w:r>
              <w:rPr>
                <w:rFonts w:ascii="Arial" w:hAnsi="Arial" w:cs="Arial"/>
                <w:sz w:val="24"/>
                <w:szCs w:val="24"/>
              </w:rPr>
              <w:t>March 2018</w:t>
            </w:r>
          </w:p>
          <w:p w:rsidR="00D7198A" w:rsidRDefault="00D7198A" w:rsidP="00D7198A">
            <w:pPr>
              <w:spacing w:after="0"/>
              <w:rPr>
                <w:rFonts w:ascii="Arial" w:hAnsi="Arial" w:cs="Arial"/>
                <w:sz w:val="24"/>
                <w:szCs w:val="24"/>
              </w:rPr>
            </w:pPr>
            <w:r>
              <w:rPr>
                <w:rFonts w:ascii="Arial" w:hAnsi="Arial" w:cs="Arial"/>
                <w:sz w:val="24"/>
                <w:szCs w:val="24"/>
              </w:rPr>
              <w:t>May 2020</w:t>
            </w:r>
          </w:p>
          <w:p w:rsidR="00D7198A" w:rsidRDefault="00D7198A" w:rsidP="00D7198A">
            <w:pPr>
              <w:spacing w:after="0"/>
              <w:rPr>
                <w:rFonts w:ascii="Arial" w:hAnsi="Arial" w:cs="Arial"/>
                <w:sz w:val="24"/>
                <w:szCs w:val="24"/>
              </w:rPr>
            </w:pPr>
          </w:p>
          <w:p w:rsidR="00D7198A" w:rsidRPr="006562E3" w:rsidRDefault="00D7198A" w:rsidP="00D7198A">
            <w:pPr>
              <w:spacing w:after="0"/>
              <w:rPr>
                <w:rFonts w:ascii="Arial" w:hAnsi="Arial" w:cs="Arial"/>
                <w:sz w:val="24"/>
                <w:szCs w:val="24"/>
              </w:rPr>
            </w:pPr>
            <w:r>
              <w:rPr>
                <w:rFonts w:ascii="Arial" w:hAnsi="Arial" w:cs="Arial"/>
                <w:sz w:val="24"/>
                <w:szCs w:val="24"/>
              </w:rPr>
              <w:t>June 2020</w:t>
            </w:r>
          </w:p>
        </w:tc>
      </w:tr>
      <w:tr w:rsidR="00D7198A" w:rsidRPr="006562E3" w:rsidTr="006562E3">
        <w:tc>
          <w:tcPr>
            <w:tcW w:w="2802" w:type="dxa"/>
          </w:tcPr>
          <w:p w:rsidR="00D7198A" w:rsidRPr="006562E3" w:rsidRDefault="00D7198A" w:rsidP="00D7198A">
            <w:pPr>
              <w:pStyle w:val="NoSpacing"/>
              <w:rPr>
                <w:rFonts w:ascii="Arial" w:hAnsi="Arial" w:cs="Arial"/>
                <w:sz w:val="24"/>
                <w:szCs w:val="24"/>
              </w:rPr>
            </w:pPr>
            <w:r w:rsidRPr="006562E3">
              <w:rPr>
                <w:rFonts w:ascii="Arial" w:hAnsi="Arial" w:cs="Arial"/>
                <w:sz w:val="24"/>
                <w:szCs w:val="24"/>
              </w:rPr>
              <w:t>Whole School Staff Refresher/updates</w:t>
            </w:r>
          </w:p>
          <w:p w:rsidR="00D7198A" w:rsidRPr="006562E3" w:rsidRDefault="00D7198A" w:rsidP="00D7198A">
            <w:pPr>
              <w:pStyle w:val="NoSpacing"/>
              <w:rPr>
                <w:rFonts w:ascii="Arial" w:hAnsi="Arial" w:cs="Arial"/>
                <w:sz w:val="24"/>
                <w:szCs w:val="24"/>
              </w:rPr>
            </w:pPr>
            <w:r w:rsidRPr="006562E3">
              <w:rPr>
                <w:rFonts w:ascii="Arial" w:hAnsi="Arial" w:cs="Arial"/>
                <w:sz w:val="24"/>
                <w:szCs w:val="24"/>
              </w:rPr>
              <w:t>Annual</w:t>
            </w:r>
          </w:p>
        </w:tc>
        <w:tc>
          <w:tcPr>
            <w:tcW w:w="2468" w:type="dxa"/>
          </w:tcPr>
          <w:p w:rsidR="00D7198A" w:rsidRDefault="00D7198A" w:rsidP="00D7198A">
            <w:pPr>
              <w:spacing w:after="0"/>
              <w:rPr>
                <w:rFonts w:ascii="Arial" w:hAnsi="Arial" w:cs="Arial"/>
                <w:sz w:val="24"/>
                <w:szCs w:val="24"/>
              </w:rPr>
            </w:pPr>
            <w:r>
              <w:rPr>
                <w:rFonts w:ascii="Arial" w:hAnsi="Arial" w:cs="Arial"/>
                <w:sz w:val="24"/>
                <w:szCs w:val="24"/>
              </w:rPr>
              <w:t>Re-read the policy to refresh information</w:t>
            </w:r>
          </w:p>
          <w:p w:rsidR="00D7198A" w:rsidRPr="006562E3" w:rsidRDefault="00D7198A" w:rsidP="00D7198A">
            <w:pPr>
              <w:spacing w:after="0"/>
              <w:rPr>
                <w:rFonts w:ascii="Arial" w:hAnsi="Arial" w:cs="Arial"/>
                <w:sz w:val="24"/>
                <w:szCs w:val="24"/>
              </w:rPr>
            </w:pPr>
            <w:r>
              <w:rPr>
                <w:rFonts w:ascii="Arial" w:hAnsi="Arial" w:cs="Arial"/>
                <w:sz w:val="24"/>
                <w:szCs w:val="24"/>
              </w:rPr>
              <w:t>Online training</w:t>
            </w:r>
          </w:p>
        </w:tc>
        <w:tc>
          <w:tcPr>
            <w:tcW w:w="2468" w:type="dxa"/>
          </w:tcPr>
          <w:p w:rsidR="00D7198A" w:rsidRPr="006562E3" w:rsidRDefault="00D7198A" w:rsidP="00A70139">
            <w:pPr>
              <w:spacing w:after="0"/>
              <w:rPr>
                <w:rFonts w:ascii="Arial" w:hAnsi="Arial" w:cs="Arial"/>
                <w:sz w:val="24"/>
                <w:szCs w:val="24"/>
              </w:rPr>
            </w:pPr>
            <w:r>
              <w:rPr>
                <w:rFonts w:ascii="Arial" w:hAnsi="Arial" w:cs="Arial"/>
                <w:sz w:val="24"/>
                <w:szCs w:val="24"/>
              </w:rPr>
              <w:t>Autumn Term 201</w:t>
            </w:r>
            <w:r w:rsidR="00A70139">
              <w:rPr>
                <w:rFonts w:ascii="Arial" w:hAnsi="Arial" w:cs="Arial"/>
                <w:sz w:val="24"/>
                <w:szCs w:val="24"/>
              </w:rPr>
              <w:t>7</w:t>
            </w:r>
          </w:p>
        </w:tc>
        <w:tc>
          <w:tcPr>
            <w:tcW w:w="2468" w:type="dxa"/>
          </w:tcPr>
          <w:p w:rsidR="00D7198A" w:rsidRPr="006562E3" w:rsidRDefault="00D7198A" w:rsidP="00D7198A">
            <w:pPr>
              <w:spacing w:after="0"/>
              <w:rPr>
                <w:rFonts w:ascii="Arial" w:hAnsi="Arial" w:cs="Arial"/>
                <w:sz w:val="24"/>
                <w:szCs w:val="24"/>
              </w:rPr>
            </w:pPr>
            <w:r>
              <w:rPr>
                <w:rFonts w:ascii="Arial" w:hAnsi="Arial" w:cs="Arial"/>
                <w:sz w:val="24"/>
                <w:szCs w:val="24"/>
              </w:rPr>
              <w:t>A</w:t>
            </w:r>
            <w:r w:rsidR="00A70139">
              <w:rPr>
                <w:rFonts w:ascii="Arial" w:hAnsi="Arial" w:cs="Arial"/>
                <w:sz w:val="24"/>
                <w:szCs w:val="24"/>
              </w:rPr>
              <w:t>utumn Term 2018</w:t>
            </w:r>
          </w:p>
        </w:tc>
      </w:tr>
      <w:tr w:rsidR="00D7198A" w:rsidRPr="006562E3" w:rsidTr="006562E3">
        <w:tc>
          <w:tcPr>
            <w:tcW w:w="2802" w:type="dxa"/>
          </w:tcPr>
          <w:p w:rsidR="00D7198A" w:rsidRPr="006562E3" w:rsidRDefault="00D7198A" w:rsidP="00D7198A">
            <w:pPr>
              <w:pStyle w:val="NoSpacing"/>
              <w:rPr>
                <w:rFonts w:ascii="Arial" w:hAnsi="Arial" w:cs="Arial"/>
                <w:sz w:val="24"/>
                <w:szCs w:val="24"/>
              </w:rPr>
            </w:pPr>
            <w:r w:rsidRPr="006562E3">
              <w:rPr>
                <w:rFonts w:ascii="Arial" w:hAnsi="Arial" w:cs="Arial"/>
                <w:sz w:val="24"/>
                <w:szCs w:val="24"/>
              </w:rPr>
              <w:t>Governor Training</w:t>
            </w:r>
          </w:p>
        </w:tc>
        <w:tc>
          <w:tcPr>
            <w:tcW w:w="2468" w:type="dxa"/>
          </w:tcPr>
          <w:p w:rsidR="00D7198A" w:rsidRPr="006562E3" w:rsidRDefault="00D7198A" w:rsidP="00D7198A">
            <w:pPr>
              <w:spacing w:after="0"/>
              <w:rPr>
                <w:rFonts w:ascii="Arial" w:hAnsi="Arial" w:cs="Arial"/>
                <w:color w:val="000000"/>
                <w:sz w:val="24"/>
                <w:szCs w:val="24"/>
              </w:rPr>
            </w:pPr>
            <w:r w:rsidRPr="006562E3">
              <w:rPr>
                <w:rFonts w:ascii="Arial" w:hAnsi="Arial" w:cs="Arial"/>
                <w:color w:val="000000"/>
                <w:sz w:val="24"/>
                <w:szCs w:val="24"/>
              </w:rPr>
              <w:t>John Davies</w:t>
            </w:r>
          </w:p>
        </w:tc>
        <w:tc>
          <w:tcPr>
            <w:tcW w:w="2468" w:type="dxa"/>
          </w:tcPr>
          <w:p w:rsidR="00D7198A" w:rsidRPr="006562E3" w:rsidRDefault="00D7198A" w:rsidP="00D7198A">
            <w:pPr>
              <w:spacing w:after="0"/>
              <w:rPr>
                <w:rFonts w:ascii="Arial" w:hAnsi="Arial" w:cs="Arial"/>
                <w:i/>
                <w:color w:val="FF0000"/>
                <w:sz w:val="24"/>
                <w:szCs w:val="24"/>
              </w:rPr>
            </w:pPr>
            <w:r w:rsidRPr="006562E3">
              <w:rPr>
                <w:rFonts w:ascii="Arial" w:hAnsi="Arial" w:cs="Arial"/>
                <w:color w:val="000000"/>
                <w:sz w:val="24"/>
                <w:szCs w:val="24"/>
              </w:rPr>
              <w:t>8</w:t>
            </w:r>
            <w:r w:rsidRPr="006562E3">
              <w:rPr>
                <w:rFonts w:ascii="Arial" w:hAnsi="Arial" w:cs="Arial"/>
                <w:color w:val="000000"/>
                <w:sz w:val="24"/>
                <w:szCs w:val="24"/>
                <w:vertAlign w:val="superscript"/>
              </w:rPr>
              <w:t>th</w:t>
            </w:r>
            <w:r w:rsidRPr="006562E3">
              <w:rPr>
                <w:rFonts w:ascii="Arial" w:hAnsi="Arial" w:cs="Arial"/>
                <w:color w:val="000000"/>
                <w:sz w:val="24"/>
                <w:szCs w:val="24"/>
              </w:rPr>
              <w:t xml:space="preserve"> September 2015</w:t>
            </w:r>
          </w:p>
        </w:tc>
        <w:tc>
          <w:tcPr>
            <w:tcW w:w="2468" w:type="dxa"/>
          </w:tcPr>
          <w:p w:rsidR="00D7198A" w:rsidRPr="006562E3" w:rsidRDefault="00D7198A" w:rsidP="00D7198A">
            <w:pPr>
              <w:spacing w:after="0"/>
              <w:rPr>
                <w:rFonts w:ascii="Arial" w:hAnsi="Arial" w:cs="Arial"/>
                <w:sz w:val="24"/>
                <w:szCs w:val="24"/>
              </w:rPr>
            </w:pPr>
            <w:r>
              <w:rPr>
                <w:rFonts w:ascii="Arial" w:hAnsi="Arial" w:cs="Arial"/>
                <w:sz w:val="24"/>
                <w:szCs w:val="24"/>
              </w:rPr>
              <w:t>September 2018</w:t>
            </w:r>
          </w:p>
        </w:tc>
      </w:tr>
    </w:tbl>
    <w:p w:rsidR="00A70139" w:rsidRDefault="00A70139" w:rsidP="001D7904">
      <w:pPr>
        <w:jc w:val="center"/>
        <w:rPr>
          <w:sz w:val="24"/>
          <w:highlight w:val="yellow"/>
        </w:rPr>
      </w:pPr>
    </w:p>
    <w:p w:rsidR="00B44BF5" w:rsidRPr="00A70139" w:rsidRDefault="00A70139" w:rsidP="001D7904">
      <w:pPr>
        <w:jc w:val="center"/>
        <w:rPr>
          <w:rFonts w:ascii="Arial" w:hAnsi="Arial" w:cs="Arial"/>
        </w:rPr>
      </w:pPr>
      <w:r>
        <w:rPr>
          <w:rFonts w:ascii="Arial" w:hAnsi="Arial" w:cs="Arial"/>
          <w:sz w:val="24"/>
        </w:rPr>
        <w:t>In t</w:t>
      </w:r>
      <w:r w:rsidRPr="00A70139">
        <w:rPr>
          <w:rFonts w:ascii="Arial" w:hAnsi="Arial" w:cs="Arial"/>
          <w:sz w:val="24"/>
        </w:rPr>
        <w:t>his school records o</w:t>
      </w:r>
      <w:r>
        <w:rPr>
          <w:rFonts w:ascii="Arial" w:hAnsi="Arial" w:cs="Arial"/>
          <w:sz w:val="24"/>
        </w:rPr>
        <w:t>f training are recorded by the Headteacher.</w:t>
      </w:r>
    </w:p>
    <w:p w:rsidR="006562E3" w:rsidRDefault="006562E3" w:rsidP="006562E3">
      <w:pPr>
        <w:pStyle w:val="Heading2"/>
        <w:spacing w:before="0" w:line="240" w:lineRule="auto"/>
        <w:rPr>
          <w:rFonts w:ascii="Arial" w:eastAsia="Times New Roman" w:hAnsi="Arial" w:cs="Arial"/>
          <w:iCs/>
          <w:color w:val="auto"/>
          <w:sz w:val="28"/>
          <w:szCs w:val="28"/>
          <w:u w:val="single"/>
        </w:rPr>
      </w:pPr>
    </w:p>
    <w:p w:rsidR="006562E3" w:rsidRDefault="006562E3" w:rsidP="006562E3">
      <w:pPr>
        <w:pStyle w:val="Heading2"/>
        <w:spacing w:before="0" w:line="240" w:lineRule="auto"/>
        <w:rPr>
          <w:rFonts w:ascii="Arial" w:eastAsia="Times New Roman" w:hAnsi="Arial" w:cs="Arial"/>
          <w:iCs/>
          <w:color w:val="auto"/>
          <w:sz w:val="28"/>
          <w:szCs w:val="28"/>
          <w:u w:val="single"/>
        </w:rPr>
      </w:pPr>
    </w:p>
    <w:p w:rsidR="006B3024" w:rsidRPr="006B3024" w:rsidRDefault="006B3024" w:rsidP="006B3024"/>
    <w:p w:rsidR="00E00B96" w:rsidRPr="00B00026" w:rsidRDefault="00E00B96" w:rsidP="00712FBE">
      <w:pPr>
        <w:spacing w:after="0" w:line="240" w:lineRule="auto"/>
        <w:ind w:left="720" w:hanging="720"/>
        <w:jc w:val="center"/>
        <w:rPr>
          <w:rFonts w:ascii="Arial" w:eastAsia="Times New Roman" w:hAnsi="Arial" w:cs="Arial"/>
          <w:bCs/>
        </w:rPr>
      </w:pPr>
      <w:r w:rsidRPr="00B00026">
        <w:rPr>
          <w:rFonts w:ascii="Arial" w:eastAsia="Times New Roman" w:hAnsi="Arial" w:cs="Arial"/>
          <w:b/>
          <w:bCs/>
          <w:sz w:val="24"/>
          <w:szCs w:val="24"/>
          <w:u w:val="single"/>
        </w:rPr>
        <w:t>MAKING A REQUEST FOR SERVICE</w:t>
      </w:r>
    </w:p>
    <w:p w:rsidR="006B3024" w:rsidRPr="00B00026" w:rsidRDefault="006B3024" w:rsidP="006B3024">
      <w:pPr>
        <w:spacing w:after="0" w:line="240" w:lineRule="auto"/>
        <w:ind w:left="720" w:hanging="720"/>
        <w:jc w:val="center"/>
        <w:rPr>
          <w:rFonts w:ascii="Arial" w:eastAsia="Times New Roman" w:hAnsi="Arial" w:cs="Arial"/>
          <w:bCs/>
        </w:rPr>
      </w:pPr>
    </w:p>
    <w:p w:rsidR="00712FBE" w:rsidRPr="00B00026" w:rsidRDefault="006B3024" w:rsidP="00712FBE">
      <w:pPr>
        <w:spacing w:after="0" w:line="240" w:lineRule="auto"/>
        <w:ind w:left="720" w:hanging="720"/>
        <w:jc w:val="center"/>
        <w:rPr>
          <w:rFonts w:ascii="Arial" w:eastAsia="Times New Roman" w:hAnsi="Arial" w:cs="Arial"/>
          <w:bCs/>
        </w:rPr>
      </w:pPr>
      <w:r w:rsidRPr="00B00026">
        <w:rPr>
          <w:rFonts w:ascii="Arial" w:eastAsia="Times New Roman" w:hAnsi="Arial" w:cs="Arial"/>
          <w:bCs/>
        </w:rPr>
        <w:t xml:space="preserve">If a child or young person is at risk of harm, abuse or </w:t>
      </w:r>
      <w:r w:rsidR="00712FBE" w:rsidRPr="00B00026">
        <w:rPr>
          <w:rFonts w:ascii="Arial" w:eastAsia="Times New Roman" w:hAnsi="Arial" w:cs="Arial"/>
          <w:bCs/>
        </w:rPr>
        <w:t>neglect please report it to the</w:t>
      </w:r>
    </w:p>
    <w:p w:rsidR="006B3024" w:rsidRPr="00B00026" w:rsidRDefault="00175C5A" w:rsidP="00712FBE">
      <w:pPr>
        <w:spacing w:after="0" w:line="240" w:lineRule="auto"/>
        <w:ind w:left="720" w:hanging="720"/>
        <w:jc w:val="center"/>
        <w:rPr>
          <w:rFonts w:ascii="Arial" w:eastAsia="Times New Roman" w:hAnsi="Arial" w:cs="Arial"/>
          <w:bCs/>
        </w:rPr>
      </w:pPr>
      <w:r w:rsidRPr="00B00026">
        <w:rPr>
          <w:rFonts w:ascii="Arial" w:eastAsia="Times New Roman" w:hAnsi="Arial" w:cs="Arial"/>
          <w:b/>
          <w:bCs/>
        </w:rPr>
        <w:t xml:space="preserve">INTEGRATED FRONT DOOR </w:t>
      </w:r>
      <w:r w:rsidR="00A70139" w:rsidRPr="00B00026">
        <w:rPr>
          <w:rFonts w:ascii="Arial" w:eastAsia="Times New Roman" w:hAnsi="Arial" w:cs="Arial"/>
          <w:b/>
          <w:bCs/>
        </w:rPr>
        <w:t>(formerly CADT)</w:t>
      </w:r>
    </w:p>
    <w:p w:rsidR="006B3024" w:rsidRPr="00B00026" w:rsidRDefault="006B3024" w:rsidP="006B3024">
      <w:pPr>
        <w:spacing w:after="0" w:line="240" w:lineRule="auto"/>
        <w:ind w:left="720" w:hanging="720"/>
        <w:jc w:val="center"/>
        <w:rPr>
          <w:rFonts w:ascii="Arial" w:eastAsia="Times New Roman" w:hAnsi="Arial" w:cs="Arial"/>
          <w:bCs/>
        </w:rPr>
      </w:pPr>
    </w:p>
    <w:p w:rsidR="006B3024" w:rsidRPr="00B00026" w:rsidRDefault="006B3024" w:rsidP="006B3024">
      <w:pPr>
        <w:spacing w:after="0" w:line="240" w:lineRule="auto"/>
        <w:ind w:left="720" w:hanging="720"/>
        <w:jc w:val="center"/>
        <w:rPr>
          <w:rFonts w:ascii="Arial" w:eastAsia="Times New Roman" w:hAnsi="Arial" w:cs="Arial"/>
          <w:bCs/>
        </w:rPr>
      </w:pPr>
    </w:p>
    <w:p w:rsidR="006B3024" w:rsidRPr="00B00026" w:rsidRDefault="006B3024" w:rsidP="006B3024">
      <w:pPr>
        <w:spacing w:after="0" w:line="240" w:lineRule="auto"/>
        <w:ind w:left="720" w:hanging="720"/>
        <w:jc w:val="center"/>
        <w:rPr>
          <w:rFonts w:ascii="Arial" w:eastAsia="Times New Roman" w:hAnsi="Arial" w:cs="Arial"/>
          <w:b/>
          <w:bCs/>
          <w:sz w:val="28"/>
        </w:rPr>
      </w:pPr>
      <w:r w:rsidRPr="00B00026">
        <w:rPr>
          <w:rFonts w:ascii="Arial" w:eastAsia="Times New Roman" w:hAnsi="Arial" w:cs="Arial"/>
          <w:b/>
          <w:bCs/>
          <w:sz w:val="28"/>
        </w:rPr>
        <w:t>Mon-Fri, 9:00am – 5.00pm Tel: 0151 606 2008</w:t>
      </w:r>
    </w:p>
    <w:p w:rsidR="006B3024" w:rsidRPr="00B00026" w:rsidRDefault="006B3024" w:rsidP="006B3024">
      <w:pPr>
        <w:spacing w:after="0" w:line="240" w:lineRule="auto"/>
        <w:ind w:left="720" w:hanging="720"/>
        <w:jc w:val="center"/>
        <w:rPr>
          <w:rFonts w:ascii="Arial" w:eastAsia="Times New Roman" w:hAnsi="Arial" w:cs="Arial"/>
          <w:b/>
          <w:bCs/>
          <w:sz w:val="28"/>
        </w:rPr>
      </w:pPr>
    </w:p>
    <w:p w:rsidR="006B3024" w:rsidRPr="00B00026" w:rsidRDefault="006B3024" w:rsidP="006B3024">
      <w:pPr>
        <w:spacing w:after="0" w:line="240" w:lineRule="auto"/>
        <w:ind w:left="720" w:hanging="720"/>
        <w:jc w:val="center"/>
        <w:rPr>
          <w:rFonts w:ascii="Arial" w:eastAsia="Times New Roman" w:hAnsi="Arial" w:cs="Arial"/>
          <w:b/>
          <w:bCs/>
        </w:rPr>
      </w:pPr>
      <w:r w:rsidRPr="00B00026">
        <w:rPr>
          <w:rFonts w:ascii="Arial" w:eastAsia="Times New Roman" w:hAnsi="Arial" w:cs="Arial"/>
          <w:b/>
          <w:bCs/>
          <w:sz w:val="28"/>
        </w:rPr>
        <w:t>Outside of these hours Tel: 0151 677 6557</w:t>
      </w:r>
    </w:p>
    <w:p w:rsidR="006B3024" w:rsidRPr="00B00026" w:rsidRDefault="006B3024" w:rsidP="006B3024">
      <w:pPr>
        <w:spacing w:after="0" w:line="240" w:lineRule="auto"/>
        <w:ind w:left="720" w:hanging="720"/>
        <w:jc w:val="center"/>
        <w:rPr>
          <w:rFonts w:ascii="Arial" w:eastAsia="Times New Roman" w:hAnsi="Arial" w:cs="Arial"/>
          <w:bCs/>
          <w:sz w:val="20"/>
        </w:rPr>
      </w:pPr>
    </w:p>
    <w:p w:rsidR="006B3024" w:rsidRPr="00B00026" w:rsidRDefault="006B3024" w:rsidP="006B3024">
      <w:pPr>
        <w:spacing w:after="0" w:line="240" w:lineRule="auto"/>
        <w:ind w:left="720" w:hanging="720"/>
        <w:jc w:val="center"/>
        <w:rPr>
          <w:rFonts w:ascii="Arial" w:eastAsia="Times New Roman" w:hAnsi="Arial" w:cs="Arial"/>
          <w:bCs/>
        </w:rPr>
      </w:pPr>
    </w:p>
    <w:p w:rsidR="006B3024" w:rsidRPr="00B00026" w:rsidRDefault="006B3024" w:rsidP="006B3024">
      <w:pPr>
        <w:spacing w:after="0" w:line="240" w:lineRule="auto"/>
        <w:ind w:left="720"/>
        <w:jc w:val="center"/>
        <w:rPr>
          <w:rFonts w:ascii="Arial" w:eastAsia="Times New Roman" w:hAnsi="Arial" w:cs="Arial"/>
          <w:bCs/>
        </w:rPr>
      </w:pPr>
      <w:r w:rsidRPr="00B00026">
        <w:rPr>
          <w:rFonts w:ascii="Arial" w:eastAsia="Times New Roman" w:hAnsi="Arial" w:cs="Arial"/>
          <w:bCs/>
        </w:rPr>
        <w:t>In an emergency always call the police on 999.</w:t>
      </w:r>
    </w:p>
    <w:p w:rsidR="006B3024" w:rsidRPr="00A4367E" w:rsidRDefault="006B3024" w:rsidP="006B3024">
      <w:pPr>
        <w:spacing w:after="0" w:line="240" w:lineRule="auto"/>
        <w:ind w:left="720"/>
        <w:jc w:val="center"/>
        <w:rPr>
          <w:rFonts w:ascii="Arial" w:eastAsia="Times New Roman" w:hAnsi="Arial" w:cs="Arial"/>
          <w:bCs/>
        </w:rPr>
      </w:pPr>
      <w:r w:rsidRPr="00B00026">
        <w:rPr>
          <w:rFonts w:ascii="Arial" w:eastAsia="Times New Roman" w:hAnsi="Arial" w:cs="Arial"/>
          <w:bCs/>
        </w:rPr>
        <w:t>If you think there has been a crime but it is not an emergency call 101.</w:t>
      </w:r>
    </w:p>
    <w:p w:rsidR="006B3024" w:rsidRPr="00A4367E" w:rsidRDefault="006B3024" w:rsidP="006B3024">
      <w:pPr>
        <w:spacing w:after="0" w:line="240" w:lineRule="auto"/>
        <w:ind w:left="720" w:hanging="720"/>
        <w:jc w:val="center"/>
        <w:rPr>
          <w:rFonts w:ascii="Arial" w:eastAsia="Times New Roman" w:hAnsi="Arial" w:cs="Arial"/>
          <w:bCs/>
        </w:rPr>
      </w:pPr>
    </w:p>
    <w:p w:rsidR="006B3024" w:rsidRPr="00A4367E" w:rsidRDefault="00175C5A" w:rsidP="006B3024">
      <w:pPr>
        <w:spacing w:after="0" w:line="240" w:lineRule="auto"/>
        <w:ind w:left="720" w:hanging="720"/>
        <w:jc w:val="center"/>
        <w:rPr>
          <w:rFonts w:ascii="Arial" w:eastAsia="Times New Roman" w:hAnsi="Arial" w:cs="Arial"/>
          <w:bCs/>
        </w:rPr>
      </w:pPr>
      <w:r w:rsidRPr="00B00026">
        <w:rPr>
          <w:rFonts w:ascii="Arial" w:eastAsia="Times New Roman" w:hAnsi="Arial" w:cs="Arial"/>
          <w:bCs/>
        </w:rPr>
        <w:t>The Request for Services</w:t>
      </w:r>
      <w:r w:rsidR="006B3024" w:rsidRPr="00B00026">
        <w:rPr>
          <w:rFonts w:ascii="Arial" w:eastAsia="Times New Roman" w:hAnsi="Arial" w:cs="Arial"/>
          <w:bCs/>
        </w:rPr>
        <w:t xml:space="preserve"> form that can be found at:</w:t>
      </w:r>
    </w:p>
    <w:p w:rsidR="006B3024" w:rsidRPr="00A4367E" w:rsidRDefault="00E51308" w:rsidP="006B3024">
      <w:pPr>
        <w:spacing w:after="0" w:line="240" w:lineRule="auto"/>
        <w:ind w:left="720" w:hanging="720"/>
        <w:jc w:val="center"/>
        <w:rPr>
          <w:rStyle w:val="Hyperlink"/>
          <w:rFonts w:ascii="Arial" w:eastAsia="Times New Roman" w:hAnsi="Arial" w:cs="Arial"/>
          <w:bCs/>
        </w:rPr>
      </w:pPr>
      <w:r w:rsidRPr="00A4367E">
        <w:rPr>
          <w:rFonts w:ascii="Arial" w:eastAsia="Times New Roman" w:hAnsi="Arial" w:cs="Arial"/>
          <w:bCs/>
        </w:rPr>
        <w:fldChar w:fldCharType="begin"/>
      </w:r>
      <w:r w:rsidR="006B3024" w:rsidRPr="00A4367E">
        <w:rPr>
          <w:rFonts w:ascii="Arial" w:eastAsia="Times New Roman" w:hAnsi="Arial" w:cs="Arial"/>
          <w:bCs/>
        </w:rPr>
        <w:instrText xml:space="preserve"> HYPERLINK "https://www.wirralsafeguarding.co.uk/public/concerned-about-a-child/" </w:instrText>
      </w:r>
      <w:r w:rsidRPr="00A4367E">
        <w:rPr>
          <w:rFonts w:ascii="Arial" w:eastAsia="Times New Roman" w:hAnsi="Arial" w:cs="Arial"/>
          <w:bCs/>
        </w:rPr>
        <w:fldChar w:fldCharType="separate"/>
      </w:r>
      <w:r w:rsidR="006B3024" w:rsidRPr="00A4367E">
        <w:rPr>
          <w:rStyle w:val="Hyperlink"/>
          <w:rFonts w:ascii="Arial" w:eastAsia="Times New Roman" w:hAnsi="Arial" w:cs="Arial"/>
          <w:bCs/>
        </w:rPr>
        <w:t>https://www.wirralsafeguarding.co.uk/public/concerned-about-a-child/</w:t>
      </w:r>
    </w:p>
    <w:p w:rsidR="00175C5A" w:rsidRDefault="00E51308" w:rsidP="00175C5A">
      <w:pPr>
        <w:spacing w:before="40" w:after="40" w:line="240" w:lineRule="auto"/>
        <w:ind w:left="720" w:hanging="720"/>
        <w:rPr>
          <w:rFonts w:ascii="Arial" w:eastAsia="Times New Roman" w:hAnsi="Arial" w:cs="Arial"/>
          <w:bCs/>
        </w:rPr>
      </w:pPr>
      <w:r w:rsidRPr="00A4367E">
        <w:rPr>
          <w:rFonts w:ascii="Arial" w:eastAsia="Times New Roman" w:hAnsi="Arial" w:cs="Arial"/>
          <w:bCs/>
        </w:rPr>
        <w:fldChar w:fldCharType="end"/>
      </w:r>
      <w:r w:rsidR="00175C5A" w:rsidRPr="00175C5A">
        <w:rPr>
          <w:rFonts w:ascii="Arial" w:eastAsia="Times New Roman" w:hAnsi="Arial" w:cs="Arial"/>
          <w:bCs/>
        </w:rPr>
        <w:t xml:space="preserve"> </w:t>
      </w:r>
    </w:p>
    <w:p w:rsidR="00175C5A" w:rsidRDefault="00175C5A" w:rsidP="00175C5A">
      <w:pPr>
        <w:spacing w:before="40" w:after="40" w:line="240" w:lineRule="auto"/>
        <w:ind w:left="720" w:hanging="720"/>
        <w:jc w:val="center"/>
        <w:rPr>
          <w:rFonts w:ascii="Arial" w:eastAsia="Times New Roman" w:hAnsi="Arial" w:cs="Arial"/>
          <w:bCs/>
        </w:rPr>
      </w:pPr>
      <w:r w:rsidRPr="00C46687">
        <w:rPr>
          <w:rFonts w:ascii="Arial" w:eastAsia="Times New Roman" w:hAnsi="Arial" w:cs="Arial"/>
          <w:bCs/>
        </w:rPr>
        <w:t xml:space="preserve">E-mail it to: </w:t>
      </w:r>
      <w:hyperlink r:id="rId13" w:history="1">
        <w:r w:rsidRPr="0068258A">
          <w:rPr>
            <w:rStyle w:val="Hyperlink"/>
            <w:rFonts w:ascii="Arial" w:eastAsia="Times New Roman" w:hAnsi="Arial" w:cs="Arial"/>
            <w:bCs/>
          </w:rPr>
          <w:t>cadtsocialcare@wirral.gcsx.gov.uk</w:t>
        </w:r>
      </w:hyperlink>
    </w:p>
    <w:p w:rsidR="006562E3" w:rsidRDefault="006562E3" w:rsidP="00175C5A">
      <w:pPr>
        <w:spacing w:after="0" w:line="240" w:lineRule="auto"/>
        <w:ind w:left="720" w:hanging="720"/>
        <w:jc w:val="center"/>
        <w:rPr>
          <w:rFonts w:ascii="Arial" w:eastAsia="Times New Roman" w:hAnsi="Arial" w:cs="Arial"/>
          <w:iCs/>
          <w:sz w:val="28"/>
          <w:szCs w:val="28"/>
          <w:u w:val="single"/>
        </w:rPr>
      </w:pPr>
    </w:p>
    <w:p w:rsidR="006562E3" w:rsidRDefault="006562E3" w:rsidP="006562E3">
      <w:pPr>
        <w:pStyle w:val="Heading2"/>
        <w:spacing w:before="0" w:line="240" w:lineRule="auto"/>
        <w:rPr>
          <w:rFonts w:ascii="Arial" w:eastAsia="Times New Roman" w:hAnsi="Arial" w:cs="Arial"/>
          <w:iCs/>
          <w:color w:val="auto"/>
          <w:sz w:val="28"/>
          <w:szCs w:val="28"/>
          <w:u w:val="single"/>
        </w:rPr>
      </w:pPr>
    </w:p>
    <w:p w:rsidR="00FF4673" w:rsidRDefault="00FF4673">
      <w:pPr>
        <w:spacing w:after="0"/>
        <w:rPr>
          <w:b/>
          <w:sz w:val="44"/>
          <w:u w:val="single"/>
        </w:rPr>
      </w:pPr>
    </w:p>
    <w:p w:rsidR="004549BE" w:rsidRPr="00A4367E" w:rsidRDefault="00FF4673" w:rsidP="006562E3">
      <w:pPr>
        <w:pageBreakBefore/>
        <w:jc w:val="center"/>
        <w:rPr>
          <w:rFonts w:ascii="Arial" w:hAnsi="Arial" w:cs="Arial"/>
          <w:b/>
          <w:sz w:val="44"/>
          <w:u w:val="single"/>
        </w:rPr>
      </w:pPr>
      <w:r w:rsidRPr="00A4367E">
        <w:rPr>
          <w:rFonts w:ascii="Arial" w:hAnsi="Arial" w:cs="Arial"/>
          <w:b/>
          <w:sz w:val="44"/>
          <w:u w:val="single"/>
        </w:rPr>
        <w:lastRenderedPageBreak/>
        <w:t>Contents</w:t>
      </w:r>
    </w:p>
    <w:tbl>
      <w:tblPr>
        <w:tblStyle w:val="TableGrid"/>
        <w:tblW w:w="0" w:type="auto"/>
        <w:tblLook w:val="04A0" w:firstRow="1" w:lastRow="0" w:firstColumn="1" w:lastColumn="0" w:noHBand="0" w:noVBand="1"/>
      </w:tblPr>
      <w:tblGrid>
        <w:gridCol w:w="806"/>
        <w:gridCol w:w="8210"/>
      </w:tblGrid>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Introduction</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2</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Our Ethos</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3</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Scope</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4</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Legal Framework</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5</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Roles and Responsibilities</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6</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Supporting Children</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7</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Safeguarding Procedure</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8</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Dealing with a Disclosure /Record Keeping</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9</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Discussing Concerns with the Family</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10</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Safer Workforce and Managing Allegations</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11</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Staff induction, training and development</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12</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Confidentiality, consent and Information Sharing</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13</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Inter-agency working</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14</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 xml:space="preserve">Contractors, Service and Activity Providers and Work </w:t>
            </w:r>
            <w:r w:rsidRPr="00A4367E">
              <w:rPr>
                <w:rFonts w:ascii="Arial" w:hAnsi="Arial" w:cs="Arial"/>
              </w:rPr>
              <w:tab/>
              <w:t>Placement Providers</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15</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Whistleblowing and complaints</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16</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Site Security</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17</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Quality Assurance</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18</w:t>
            </w:r>
          </w:p>
        </w:tc>
        <w:tc>
          <w:tcPr>
            <w:tcW w:w="8425" w:type="dxa"/>
            <w:vAlign w:val="center"/>
          </w:tcPr>
          <w:p w:rsidR="00FF4673" w:rsidRPr="00A4367E" w:rsidRDefault="00FF4673" w:rsidP="00391EB7">
            <w:pPr>
              <w:tabs>
                <w:tab w:val="left" w:pos="1103"/>
              </w:tabs>
              <w:spacing w:after="0"/>
              <w:rPr>
                <w:rFonts w:ascii="Arial" w:hAnsi="Arial" w:cs="Arial"/>
              </w:rPr>
            </w:pPr>
            <w:r w:rsidRPr="00A4367E">
              <w:rPr>
                <w:rFonts w:ascii="Arial" w:hAnsi="Arial" w:cs="Arial"/>
              </w:rPr>
              <w:t>Policy Review</w:t>
            </w:r>
          </w:p>
        </w:tc>
      </w:tr>
      <w:tr w:rsidR="00FF4673" w:rsidRPr="00A4367E" w:rsidTr="00391EB7">
        <w:tc>
          <w:tcPr>
            <w:tcW w:w="817" w:type="dxa"/>
            <w:shd w:val="clear" w:color="auto" w:fill="B8CCE4" w:themeFill="accent1" w:themeFillTint="66"/>
            <w:vAlign w:val="center"/>
          </w:tcPr>
          <w:p w:rsidR="00FF4673" w:rsidRPr="00A4367E" w:rsidRDefault="00FF4673" w:rsidP="00391EB7">
            <w:pPr>
              <w:tabs>
                <w:tab w:val="left" w:pos="1103"/>
              </w:tabs>
              <w:spacing w:after="0"/>
              <w:rPr>
                <w:rFonts w:ascii="Arial" w:hAnsi="Arial" w:cs="Arial"/>
                <w:b/>
              </w:rPr>
            </w:pPr>
          </w:p>
        </w:tc>
        <w:tc>
          <w:tcPr>
            <w:tcW w:w="8425" w:type="dxa"/>
            <w:shd w:val="clear" w:color="auto" w:fill="B8CCE4" w:themeFill="accent1" w:themeFillTint="66"/>
            <w:vAlign w:val="center"/>
          </w:tcPr>
          <w:p w:rsidR="00FF4673" w:rsidRPr="002201E3" w:rsidRDefault="002201E3" w:rsidP="002201E3">
            <w:pPr>
              <w:spacing w:after="0"/>
              <w:rPr>
                <w:rFonts w:ascii="Arial" w:hAnsi="Arial" w:cs="Arial"/>
                <w:b/>
              </w:rPr>
            </w:pPr>
            <w:r>
              <w:rPr>
                <w:rFonts w:ascii="Arial" w:hAnsi="Arial" w:cs="Arial"/>
                <w:b/>
              </w:rPr>
              <w:t xml:space="preserve">APPENDIX A  -  </w:t>
            </w:r>
            <w:r w:rsidR="00FF4673" w:rsidRPr="002201E3">
              <w:rPr>
                <w:rFonts w:ascii="Arial" w:hAnsi="Arial" w:cs="Arial"/>
                <w:b/>
              </w:rPr>
              <w:t>The role of the Designated Safeguarding Lead</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w:t>
            </w:r>
          </w:p>
        </w:tc>
        <w:tc>
          <w:tcPr>
            <w:tcW w:w="8425" w:type="dxa"/>
            <w:vAlign w:val="center"/>
          </w:tcPr>
          <w:p w:rsidR="00FF4673" w:rsidRPr="002201E3" w:rsidRDefault="00A70139" w:rsidP="00391EB7">
            <w:pPr>
              <w:tabs>
                <w:tab w:val="left" w:pos="1103"/>
              </w:tabs>
              <w:spacing w:after="0"/>
              <w:rPr>
                <w:rFonts w:ascii="Arial" w:hAnsi="Arial" w:cs="Arial"/>
              </w:rPr>
            </w:pPr>
            <w:r w:rsidRPr="002201E3">
              <w:rPr>
                <w:rFonts w:ascii="Arial" w:hAnsi="Arial" w:cs="Arial"/>
              </w:rPr>
              <w:t>Managing Referrals</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2</w:t>
            </w:r>
          </w:p>
        </w:tc>
        <w:tc>
          <w:tcPr>
            <w:tcW w:w="8425" w:type="dxa"/>
            <w:vAlign w:val="center"/>
          </w:tcPr>
          <w:p w:rsidR="00FF4673" w:rsidRPr="002201E3" w:rsidRDefault="00A70139" w:rsidP="00391EB7">
            <w:pPr>
              <w:tabs>
                <w:tab w:val="left" w:pos="1103"/>
              </w:tabs>
              <w:spacing w:after="0"/>
              <w:rPr>
                <w:rFonts w:ascii="Arial" w:hAnsi="Arial" w:cs="Arial"/>
              </w:rPr>
            </w:pPr>
            <w:r w:rsidRPr="002201E3">
              <w:rPr>
                <w:rFonts w:ascii="Arial" w:hAnsi="Arial" w:cs="Arial"/>
              </w:rPr>
              <w:t>Record Keeping</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3</w:t>
            </w:r>
          </w:p>
        </w:tc>
        <w:tc>
          <w:tcPr>
            <w:tcW w:w="8425" w:type="dxa"/>
            <w:vAlign w:val="center"/>
          </w:tcPr>
          <w:p w:rsidR="00FF4673" w:rsidRPr="002201E3" w:rsidRDefault="00A70139" w:rsidP="00A70139">
            <w:pPr>
              <w:tabs>
                <w:tab w:val="left" w:pos="1103"/>
              </w:tabs>
              <w:spacing w:after="0"/>
              <w:rPr>
                <w:rFonts w:ascii="Arial" w:hAnsi="Arial" w:cs="Arial"/>
              </w:rPr>
            </w:pPr>
            <w:r w:rsidRPr="002201E3">
              <w:rPr>
                <w:rFonts w:ascii="Arial" w:hAnsi="Arial" w:cs="Arial"/>
              </w:rPr>
              <w:t>Inter-Agency Working and Information Sharing</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4</w:t>
            </w:r>
          </w:p>
        </w:tc>
        <w:tc>
          <w:tcPr>
            <w:tcW w:w="8425" w:type="dxa"/>
            <w:vAlign w:val="center"/>
          </w:tcPr>
          <w:p w:rsidR="00FF4673" w:rsidRPr="002201E3" w:rsidRDefault="00A70139" w:rsidP="00391EB7">
            <w:pPr>
              <w:tabs>
                <w:tab w:val="left" w:pos="1103"/>
              </w:tabs>
              <w:spacing w:after="0"/>
              <w:rPr>
                <w:rFonts w:ascii="Arial" w:hAnsi="Arial" w:cs="Arial"/>
              </w:rPr>
            </w:pPr>
            <w:r w:rsidRPr="002201E3">
              <w:rPr>
                <w:rFonts w:ascii="Arial" w:hAnsi="Arial" w:cs="Arial"/>
              </w:rPr>
              <w:t>Training</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5</w:t>
            </w:r>
          </w:p>
        </w:tc>
        <w:tc>
          <w:tcPr>
            <w:tcW w:w="8425" w:type="dxa"/>
            <w:vAlign w:val="center"/>
          </w:tcPr>
          <w:p w:rsidR="00FF4673" w:rsidRPr="002201E3" w:rsidRDefault="00A70139" w:rsidP="00391EB7">
            <w:pPr>
              <w:tabs>
                <w:tab w:val="left" w:pos="1103"/>
              </w:tabs>
              <w:spacing w:after="0"/>
              <w:rPr>
                <w:rFonts w:ascii="Arial" w:hAnsi="Arial" w:cs="Arial"/>
              </w:rPr>
            </w:pPr>
            <w:r w:rsidRPr="002201E3">
              <w:rPr>
                <w:rFonts w:ascii="Arial" w:hAnsi="Arial" w:cs="Arial"/>
              </w:rPr>
              <w:t>Awareness Raising</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6</w:t>
            </w:r>
          </w:p>
        </w:tc>
        <w:tc>
          <w:tcPr>
            <w:tcW w:w="8425" w:type="dxa"/>
            <w:vAlign w:val="center"/>
          </w:tcPr>
          <w:p w:rsidR="00FF4673" w:rsidRPr="002201E3" w:rsidRDefault="00A70139" w:rsidP="00391EB7">
            <w:pPr>
              <w:tabs>
                <w:tab w:val="left" w:pos="1103"/>
              </w:tabs>
              <w:spacing w:after="0"/>
              <w:rPr>
                <w:rFonts w:ascii="Arial" w:hAnsi="Arial" w:cs="Arial"/>
              </w:rPr>
            </w:pPr>
            <w:r w:rsidRPr="002201E3">
              <w:rPr>
                <w:rFonts w:ascii="Arial" w:hAnsi="Arial" w:cs="Arial"/>
              </w:rPr>
              <w:t>Quality Assurance</w:t>
            </w:r>
          </w:p>
        </w:tc>
      </w:tr>
      <w:tr w:rsidR="00FF4673" w:rsidRPr="00A4367E" w:rsidTr="00391EB7">
        <w:tc>
          <w:tcPr>
            <w:tcW w:w="817" w:type="dxa"/>
            <w:tcBorders>
              <w:bottom w:val="single" w:sz="4" w:space="0" w:color="auto"/>
            </w:tcBorders>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7</w:t>
            </w:r>
          </w:p>
        </w:tc>
        <w:tc>
          <w:tcPr>
            <w:tcW w:w="8425" w:type="dxa"/>
            <w:tcBorders>
              <w:bottom w:val="single" w:sz="4" w:space="0" w:color="auto"/>
            </w:tcBorders>
            <w:vAlign w:val="center"/>
          </w:tcPr>
          <w:p w:rsidR="00A4367E" w:rsidRPr="002201E3" w:rsidRDefault="00A70139" w:rsidP="00391EB7">
            <w:pPr>
              <w:tabs>
                <w:tab w:val="left" w:pos="1103"/>
              </w:tabs>
              <w:spacing w:after="0"/>
              <w:rPr>
                <w:rFonts w:ascii="Arial" w:hAnsi="Arial" w:cs="Arial"/>
              </w:rPr>
            </w:pPr>
            <w:r w:rsidRPr="002201E3">
              <w:rPr>
                <w:rFonts w:ascii="Arial" w:hAnsi="Arial" w:cs="Arial"/>
              </w:rPr>
              <w:t>Supervision and Reflection</w:t>
            </w:r>
          </w:p>
        </w:tc>
      </w:tr>
      <w:tr w:rsidR="00FF4673" w:rsidRPr="00A4367E" w:rsidTr="00391EB7">
        <w:tc>
          <w:tcPr>
            <w:tcW w:w="817" w:type="dxa"/>
            <w:shd w:val="clear" w:color="auto" w:fill="B8CCE4" w:themeFill="accent1" w:themeFillTint="66"/>
            <w:vAlign w:val="center"/>
          </w:tcPr>
          <w:p w:rsidR="00FF4673" w:rsidRPr="00A4367E" w:rsidRDefault="00FF4673" w:rsidP="00391EB7">
            <w:pPr>
              <w:tabs>
                <w:tab w:val="left" w:pos="1103"/>
              </w:tabs>
              <w:spacing w:after="0"/>
              <w:rPr>
                <w:rFonts w:ascii="Arial" w:hAnsi="Arial" w:cs="Arial"/>
                <w:b/>
              </w:rPr>
            </w:pPr>
          </w:p>
        </w:tc>
        <w:tc>
          <w:tcPr>
            <w:tcW w:w="8425" w:type="dxa"/>
            <w:shd w:val="clear" w:color="auto" w:fill="B8CCE4" w:themeFill="accent1" w:themeFillTint="66"/>
            <w:vAlign w:val="center"/>
          </w:tcPr>
          <w:p w:rsidR="00FF4673" w:rsidRPr="002201E3" w:rsidRDefault="002201E3" w:rsidP="002201E3">
            <w:pPr>
              <w:spacing w:after="0"/>
              <w:rPr>
                <w:rFonts w:ascii="Arial" w:hAnsi="Arial" w:cs="Arial"/>
                <w:b/>
              </w:rPr>
            </w:pPr>
            <w:r>
              <w:rPr>
                <w:rFonts w:ascii="Arial" w:hAnsi="Arial" w:cs="Arial"/>
                <w:b/>
              </w:rPr>
              <w:t xml:space="preserve">APPENDIX B  -  </w:t>
            </w:r>
            <w:r w:rsidR="00FF4673" w:rsidRPr="002201E3">
              <w:rPr>
                <w:rFonts w:ascii="Arial" w:hAnsi="Arial" w:cs="Arial"/>
                <w:b/>
              </w:rPr>
              <w:t>Safeguarding Procedure</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w:t>
            </w:r>
          </w:p>
        </w:tc>
        <w:tc>
          <w:tcPr>
            <w:tcW w:w="8425" w:type="dxa"/>
            <w:vAlign w:val="center"/>
          </w:tcPr>
          <w:p w:rsidR="00FF4673" w:rsidRPr="002201E3" w:rsidRDefault="00A70139" w:rsidP="00391EB7">
            <w:pPr>
              <w:tabs>
                <w:tab w:val="left" w:pos="1103"/>
              </w:tabs>
              <w:spacing w:after="0"/>
              <w:rPr>
                <w:rFonts w:ascii="Arial" w:hAnsi="Arial" w:cs="Arial"/>
              </w:rPr>
            </w:pPr>
            <w:r w:rsidRPr="002201E3">
              <w:rPr>
                <w:rFonts w:ascii="Arial" w:hAnsi="Arial" w:cs="Arial"/>
              </w:rPr>
              <w:t>Definitions</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2</w:t>
            </w:r>
          </w:p>
        </w:tc>
        <w:tc>
          <w:tcPr>
            <w:tcW w:w="8425" w:type="dxa"/>
            <w:vAlign w:val="center"/>
          </w:tcPr>
          <w:p w:rsidR="00FF4673" w:rsidRPr="002201E3" w:rsidRDefault="00A70139" w:rsidP="00391EB7">
            <w:pPr>
              <w:tabs>
                <w:tab w:val="left" w:pos="1103"/>
              </w:tabs>
              <w:spacing w:after="0"/>
              <w:rPr>
                <w:rFonts w:ascii="Arial" w:hAnsi="Arial" w:cs="Arial"/>
              </w:rPr>
            </w:pPr>
            <w:r w:rsidRPr="002201E3">
              <w:rPr>
                <w:rFonts w:ascii="Arial" w:hAnsi="Arial" w:cs="Arial"/>
              </w:rPr>
              <w:t>Categories of Abuse</w:t>
            </w:r>
          </w:p>
        </w:tc>
      </w:tr>
      <w:tr w:rsidR="00FF4673" w:rsidRPr="00A4367E" w:rsidTr="00391EB7">
        <w:tc>
          <w:tcPr>
            <w:tcW w:w="817" w:type="dxa"/>
            <w:shd w:val="clear" w:color="auto" w:fill="B8CCE4" w:themeFill="accent1" w:themeFillTint="66"/>
            <w:vAlign w:val="center"/>
          </w:tcPr>
          <w:p w:rsidR="00FF4673" w:rsidRPr="00A4367E" w:rsidRDefault="00FF4673" w:rsidP="00391EB7">
            <w:pPr>
              <w:tabs>
                <w:tab w:val="left" w:pos="1103"/>
              </w:tabs>
              <w:spacing w:after="0"/>
              <w:rPr>
                <w:rFonts w:ascii="Arial" w:hAnsi="Arial" w:cs="Arial"/>
                <w:b/>
              </w:rPr>
            </w:pPr>
          </w:p>
        </w:tc>
        <w:tc>
          <w:tcPr>
            <w:tcW w:w="8425" w:type="dxa"/>
            <w:shd w:val="clear" w:color="auto" w:fill="B8CCE4" w:themeFill="accent1" w:themeFillTint="66"/>
            <w:vAlign w:val="center"/>
          </w:tcPr>
          <w:p w:rsidR="00FF4673" w:rsidRPr="002201E3" w:rsidRDefault="002201E3" w:rsidP="002201E3">
            <w:pPr>
              <w:spacing w:after="0"/>
              <w:rPr>
                <w:rFonts w:ascii="Arial" w:hAnsi="Arial" w:cs="Arial"/>
                <w:b/>
              </w:rPr>
            </w:pPr>
            <w:r>
              <w:rPr>
                <w:rFonts w:ascii="Arial" w:hAnsi="Arial" w:cs="Arial"/>
                <w:b/>
              </w:rPr>
              <w:t xml:space="preserve">APPENDIX C  -  </w:t>
            </w:r>
            <w:r w:rsidR="00382A22" w:rsidRPr="002201E3">
              <w:rPr>
                <w:rFonts w:ascii="Arial" w:hAnsi="Arial" w:cs="Arial"/>
                <w:b/>
              </w:rPr>
              <w:t>Further Information</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1</w:t>
            </w:r>
          </w:p>
        </w:tc>
        <w:tc>
          <w:tcPr>
            <w:tcW w:w="8425" w:type="dxa"/>
            <w:vAlign w:val="center"/>
          </w:tcPr>
          <w:p w:rsidR="00FF4673" w:rsidRPr="00A4367E" w:rsidRDefault="00FF4673" w:rsidP="00391EB7">
            <w:pPr>
              <w:spacing w:after="0"/>
              <w:rPr>
                <w:rFonts w:ascii="Arial" w:hAnsi="Arial" w:cs="Arial"/>
              </w:rPr>
            </w:pPr>
            <w:r w:rsidRPr="00A4367E">
              <w:rPr>
                <w:rFonts w:ascii="Arial" w:hAnsi="Arial" w:cs="Arial"/>
                <w:bCs/>
              </w:rPr>
              <w:t>Further information on Child Sexual Exploitation (CSE)</w:t>
            </w:r>
          </w:p>
        </w:tc>
      </w:tr>
      <w:tr w:rsidR="00FF4673" w:rsidRPr="00A4367E" w:rsidTr="00A4367E">
        <w:tc>
          <w:tcPr>
            <w:tcW w:w="817" w:type="dxa"/>
            <w:vAlign w:val="center"/>
          </w:tcPr>
          <w:p w:rsidR="00FF4673" w:rsidRPr="00A4367E" w:rsidRDefault="00FF4673" w:rsidP="00391EB7">
            <w:pPr>
              <w:tabs>
                <w:tab w:val="left" w:pos="1103"/>
              </w:tabs>
              <w:spacing w:after="0"/>
              <w:rPr>
                <w:rFonts w:ascii="Arial" w:hAnsi="Arial" w:cs="Arial"/>
                <w:b/>
              </w:rPr>
            </w:pPr>
            <w:r w:rsidRPr="00A4367E">
              <w:rPr>
                <w:rFonts w:ascii="Arial" w:hAnsi="Arial" w:cs="Arial"/>
                <w:b/>
              </w:rPr>
              <w:t>2</w:t>
            </w:r>
          </w:p>
        </w:tc>
        <w:tc>
          <w:tcPr>
            <w:tcW w:w="8425" w:type="dxa"/>
            <w:vAlign w:val="center"/>
          </w:tcPr>
          <w:p w:rsidR="00FF4673" w:rsidRPr="00A4367E" w:rsidRDefault="00FF4673" w:rsidP="00391EB7">
            <w:pPr>
              <w:spacing w:after="0"/>
              <w:rPr>
                <w:rFonts w:ascii="Arial" w:hAnsi="Arial" w:cs="Arial"/>
              </w:rPr>
            </w:pPr>
            <w:r w:rsidRPr="00A4367E">
              <w:rPr>
                <w:rFonts w:ascii="Arial" w:hAnsi="Arial" w:cs="Arial"/>
                <w:bCs/>
              </w:rPr>
              <w:t>Further Information on Female Genital Mutilation</w:t>
            </w:r>
          </w:p>
        </w:tc>
      </w:tr>
      <w:tr w:rsidR="00A70139" w:rsidRPr="00A4367E" w:rsidTr="00A70139">
        <w:tc>
          <w:tcPr>
            <w:tcW w:w="817" w:type="dxa"/>
            <w:vAlign w:val="center"/>
          </w:tcPr>
          <w:p w:rsidR="00A70139" w:rsidRPr="00A4367E" w:rsidRDefault="00A70139" w:rsidP="00A70139">
            <w:pPr>
              <w:tabs>
                <w:tab w:val="left" w:pos="1103"/>
              </w:tabs>
              <w:spacing w:after="0"/>
              <w:rPr>
                <w:rFonts w:ascii="Arial" w:hAnsi="Arial" w:cs="Arial"/>
                <w:b/>
              </w:rPr>
            </w:pPr>
            <w:r w:rsidRPr="00A4367E">
              <w:rPr>
                <w:rFonts w:ascii="Arial" w:hAnsi="Arial" w:cs="Arial"/>
                <w:b/>
              </w:rPr>
              <w:t>3</w:t>
            </w:r>
          </w:p>
        </w:tc>
        <w:tc>
          <w:tcPr>
            <w:tcW w:w="8425" w:type="dxa"/>
          </w:tcPr>
          <w:p w:rsidR="00A70139" w:rsidRPr="00A70139" w:rsidRDefault="00A70139" w:rsidP="00A70139">
            <w:pPr>
              <w:spacing w:after="0"/>
              <w:rPr>
                <w:rFonts w:ascii="Arial" w:hAnsi="Arial" w:cs="Arial"/>
                <w:bCs/>
              </w:rPr>
            </w:pPr>
            <w:r w:rsidRPr="00A70139">
              <w:rPr>
                <w:rFonts w:ascii="Arial" w:hAnsi="Arial" w:cs="Arial"/>
                <w:bCs/>
              </w:rPr>
              <w:t>Further Information of Fabricated Illness</w:t>
            </w:r>
          </w:p>
        </w:tc>
      </w:tr>
      <w:tr w:rsidR="00A70139" w:rsidRPr="00A4367E" w:rsidTr="00A70139">
        <w:tc>
          <w:tcPr>
            <w:tcW w:w="817" w:type="dxa"/>
            <w:vAlign w:val="center"/>
          </w:tcPr>
          <w:p w:rsidR="00A70139" w:rsidRPr="00A4367E" w:rsidRDefault="00A70139" w:rsidP="00A70139">
            <w:pPr>
              <w:tabs>
                <w:tab w:val="left" w:pos="1103"/>
              </w:tabs>
              <w:spacing w:after="0"/>
              <w:rPr>
                <w:rFonts w:ascii="Arial" w:hAnsi="Arial" w:cs="Arial"/>
                <w:b/>
              </w:rPr>
            </w:pPr>
            <w:r w:rsidRPr="00A4367E">
              <w:rPr>
                <w:rFonts w:ascii="Arial" w:hAnsi="Arial" w:cs="Arial"/>
                <w:b/>
              </w:rPr>
              <w:t>4</w:t>
            </w:r>
          </w:p>
        </w:tc>
        <w:tc>
          <w:tcPr>
            <w:tcW w:w="8425" w:type="dxa"/>
          </w:tcPr>
          <w:p w:rsidR="00A70139" w:rsidRPr="00A70139" w:rsidRDefault="00A70139" w:rsidP="00A70139">
            <w:pPr>
              <w:spacing w:after="0"/>
              <w:rPr>
                <w:rFonts w:ascii="Arial" w:hAnsi="Arial" w:cs="Arial"/>
                <w:bCs/>
              </w:rPr>
            </w:pPr>
            <w:r w:rsidRPr="00A70139">
              <w:rPr>
                <w:rFonts w:ascii="Arial" w:hAnsi="Arial" w:cs="Arial"/>
                <w:bCs/>
              </w:rPr>
              <w:t>Further information on Faith Based Abuse</w:t>
            </w:r>
          </w:p>
        </w:tc>
      </w:tr>
      <w:tr w:rsidR="00A70139" w:rsidRPr="00A4367E" w:rsidTr="00A70139">
        <w:tc>
          <w:tcPr>
            <w:tcW w:w="817" w:type="dxa"/>
            <w:vAlign w:val="center"/>
          </w:tcPr>
          <w:p w:rsidR="00A70139" w:rsidRPr="00A4367E" w:rsidRDefault="00A70139" w:rsidP="00A70139">
            <w:pPr>
              <w:tabs>
                <w:tab w:val="left" w:pos="1103"/>
              </w:tabs>
              <w:spacing w:after="0"/>
              <w:rPr>
                <w:rFonts w:ascii="Arial" w:hAnsi="Arial" w:cs="Arial"/>
                <w:b/>
              </w:rPr>
            </w:pPr>
            <w:r w:rsidRPr="00A4367E">
              <w:rPr>
                <w:rFonts w:ascii="Arial" w:hAnsi="Arial" w:cs="Arial"/>
                <w:b/>
              </w:rPr>
              <w:t>5</w:t>
            </w:r>
          </w:p>
        </w:tc>
        <w:tc>
          <w:tcPr>
            <w:tcW w:w="8425" w:type="dxa"/>
          </w:tcPr>
          <w:p w:rsidR="00A70139" w:rsidRPr="00A70139" w:rsidRDefault="00A70139" w:rsidP="00A70139">
            <w:pPr>
              <w:spacing w:after="0"/>
              <w:rPr>
                <w:rFonts w:ascii="Arial" w:hAnsi="Arial" w:cs="Arial"/>
                <w:bCs/>
              </w:rPr>
            </w:pPr>
            <w:r w:rsidRPr="00A70139">
              <w:rPr>
                <w:rFonts w:ascii="Arial" w:hAnsi="Arial" w:cs="Arial"/>
                <w:bCs/>
              </w:rPr>
              <w:t>Further information on Gang and Youth Violence</w:t>
            </w:r>
          </w:p>
        </w:tc>
      </w:tr>
      <w:tr w:rsidR="00A70139" w:rsidRPr="00A4367E" w:rsidTr="00A70139">
        <w:tc>
          <w:tcPr>
            <w:tcW w:w="817" w:type="dxa"/>
            <w:vAlign w:val="center"/>
          </w:tcPr>
          <w:p w:rsidR="00A70139" w:rsidRPr="00A4367E" w:rsidRDefault="00A70139" w:rsidP="00A70139">
            <w:pPr>
              <w:tabs>
                <w:tab w:val="left" w:pos="1103"/>
              </w:tabs>
              <w:spacing w:after="0"/>
              <w:rPr>
                <w:rFonts w:ascii="Arial" w:hAnsi="Arial" w:cs="Arial"/>
                <w:b/>
              </w:rPr>
            </w:pPr>
            <w:r w:rsidRPr="00A4367E">
              <w:rPr>
                <w:rFonts w:ascii="Arial" w:hAnsi="Arial" w:cs="Arial"/>
                <w:b/>
              </w:rPr>
              <w:t>6</w:t>
            </w:r>
          </w:p>
        </w:tc>
        <w:tc>
          <w:tcPr>
            <w:tcW w:w="8425" w:type="dxa"/>
          </w:tcPr>
          <w:p w:rsidR="00A70139" w:rsidRPr="00A70139" w:rsidRDefault="00A70139" w:rsidP="00A70139">
            <w:pPr>
              <w:spacing w:after="0"/>
              <w:rPr>
                <w:rFonts w:ascii="Arial" w:hAnsi="Arial" w:cs="Arial"/>
                <w:bCs/>
              </w:rPr>
            </w:pPr>
            <w:r w:rsidRPr="00A70139">
              <w:rPr>
                <w:rFonts w:ascii="Arial" w:hAnsi="Arial" w:cs="Arial"/>
                <w:bCs/>
              </w:rPr>
              <w:t>Further information on Risk to Trafficking</w:t>
            </w:r>
          </w:p>
        </w:tc>
      </w:tr>
      <w:tr w:rsidR="00A70139" w:rsidRPr="00A4367E" w:rsidTr="00A70139">
        <w:tc>
          <w:tcPr>
            <w:tcW w:w="817" w:type="dxa"/>
            <w:vAlign w:val="center"/>
          </w:tcPr>
          <w:p w:rsidR="00A70139" w:rsidRPr="00A4367E" w:rsidRDefault="00A70139" w:rsidP="00A70139">
            <w:pPr>
              <w:tabs>
                <w:tab w:val="left" w:pos="1103"/>
              </w:tabs>
              <w:spacing w:after="0"/>
              <w:rPr>
                <w:rFonts w:ascii="Arial" w:hAnsi="Arial" w:cs="Arial"/>
                <w:b/>
              </w:rPr>
            </w:pPr>
            <w:r w:rsidRPr="00A4367E">
              <w:rPr>
                <w:rFonts w:ascii="Arial" w:hAnsi="Arial" w:cs="Arial"/>
                <w:b/>
              </w:rPr>
              <w:t>7</w:t>
            </w:r>
          </w:p>
        </w:tc>
        <w:tc>
          <w:tcPr>
            <w:tcW w:w="8425" w:type="dxa"/>
          </w:tcPr>
          <w:p w:rsidR="00A70139" w:rsidRPr="00A70139" w:rsidRDefault="00A70139" w:rsidP="00A70139">
            <w:pPr>
              <w:spacing w:after="0"/>
              <w:rPr>
                <w:rFonts w:ascii="Arial" w:hAnsi="Arial" w:cs="Arial"/>
                <w:bCs/>
              </w:rPr>
            </w:pPr>
            <w:r w:rsidRPr="00A70139">
              <w:rPr>
                <w:rFonts w:ascii="Arial" w:hAnsi="Arial" w:cs="Arial"/>
                <w:bCs/>
              </w:rPr>
              <w:t>Further information on Risks Associated with Parent/Carer Mental Health</w:t>
            </w:r>
          </w:p>
        </w:tc>
      </w:tr>
      <w:tr w:rsidR="00A70139" w:rsidRPr="00A4367E" w:rsidTr="00A70139">
        <w:tc>
          <w:tcPr>
            <w:tcW w:w="817" w:type="dxa"/>
            <w:vAlign w:val="center"/>
          </w:tcPr>
          <w:p w:rsidR="00A70139" w:rsidRPr="00A4367E" w:rsidRDefault="00A70139" w:rsidP="00A70139">
            <w:pPr>
              <w:tabs>
                <w:tab w:val="left" w:pos="1103"/>
              </w:tabs>
              <w:spacing w:after="0"/>
              <w:rPr>
                <w:rFonts w:ascii="Arial" w:hAnsi="Arial" w:cs="Arial"/>
                <w:b/>
              </w:rPr>
            </w:pPr>
            <w:r w:rsidRPr="00A4367E">
              <w:rPr>
                <w:rFonts w:ascii="Arial" w:hAnsi="Arial" w:cs="Arial"/>
                <w:b/>
              </w:rPr>
              <w:t>8</w:t>
            </w:r>
          </w:p>
        </w:tc>
        <w:tc>
          <w:tcPr>
            <w:tcW w:w="8425" w:type="dxa"/>
          </w:tcPr>
          <w:p w:rsidR="00A70139" w:rsidRPr="00A70139" w:rsidRDefault="00A70139" w:rsidP="00A70139">
            <w:pPr>
              <w:spacing w:after="0"/>
              <w:rPr>
                <w:rFonts w:ascii="Arial" w:hAnsi="Arial" w:cs="Arial"/>
                <w:bCs/>
              </w:rPr>
            </w:pPr>
            <w:r w:rsidRPr="00A70139">
              <w:rPr>
                <w:rFonts w:ascii="Arial" w:hAnsi="Arial" w:cs="Arial"/>
                <w:bCs/>
              </w:rPr>
              <w:t>Further information on Drugs and Alcohol</w:t>
            </w:r>
          </w:p>
        </w:tc>
      </w:tr>
      <w:tr w:rsidR="00A70139" w:rsidRPr="00A4367E" w:rsidTr="00A70139">
        <w:tc>
          <w:tcPr>
            <w:tcW w:w="817" w:type="dxa"/>
            <w:vAlign w:val="center"/>
          </w:tcPr>
          <w:p w:rsidR="00A70139" w:rsidRPr="00A4367E" w:rsidRDefault="00A70139" w:rsidP="00A70139">
            <w:pPr>
              <w:tabs>
                <w:tab w:val="left" w:pos="1103"/>
              </w:tabs>
              <w:spacing w:after="0"/>
              <w:rPr>
                <w:rFonts w:ascii="Arial" w:hAnsi="Arial" w:cs="Arial"/>
                <w:b/>
              </w:rPr>
            </w:pPr>
            <w:r w:rsidRPr="00A4367E">
              <w:rPr>
                <w:rFonts w:ascii="Arial" w:hAnsi="Arial" w:cs="Arial"/>
                <w:b/>
              </w:rPr>
              <w:t>9</w:t>
            </w:r>
          </w:p>
        </w:tc>
        <w:tc>
          <w:tcPr>
            <w:tcW w:w="8425" w:type="dxa"/>
          </w:tcPr>
          <w:p w:rsidR="00A70139" w:rsidRPr="00A70139" w:rsidRDefault="00A70139" w:rsidP="00A70139">
            <w:pPr>
              <w:spacing w:after="0"/>
              <w:rPr>
                <w:rFonts w:ascii="Arial" w:hAnsi="Arial" w:cs="Arial"/>
                <w:bCs/>
              </w:rPr>
            </w:pPr>
            <w:r w:rsidRPr="00A70139">
              <w:rPr>
                <w:rFonts w:ascii="Arial" w:hAnsi="Arial" w:cs="Arial"/>
                <w:bCs/>
              </w:rPr>
              <w:t>Honour Based Violence and Forced Marriages</w:t>
            </w:r>
          </w:p>
        </w:tc>
      </w:tr>
      <w:tr w:rsidR="00A70139" w:rsidRPr="00A4367E" w:rsidTr="00A70139">
        <w:tc>
          <w:tcPr>
            <w:tcW w:w="817" w:type="dxa"/>
            <w:vAlign w:val="center"/>
          </w:tcPr>
          <w:p w:rsidR="00A70139" w:rsidRPr="00A4367E" w:rsidRDefault="00A70139" w:rsidP="00A70139">
            <w:pPr>
              <w:tabs>
                <w:tab w:val="left" w:pos="1103"/>
              </w:tabs>
              <w:spacing w:after="0"/>
              <w:rPr>
                <w:rFonts w:ascii="Arial" w:hAnsi="Arial" w:cs="Arial"/>
                <w:b/>
              </w:rPr>
            </w:pPr>
            <w:r w:rsidRPr="00A4367E">
              <w:rPr>
                <w:rFonts w:ascii="Arial" w:hAnsi="Arial" w:cs="Arial"/>
                <w:b/>
              </w:rPr>
              <w:t>10</w:t>
            </w:r>
          </w:p>
        </w:tc>
        <w:tc>
          <w:tcPr>
            <w:tcW w:w="8425" w:type="dxa"/>
          </w:tcPr>
          <w:p w:rsidR="00A70139" w:rsidRPr="00A70139" w:rsidRDefault="00A70139" w:rsidP="00A70139">
            <w:pPr>
              <w:spacing w:after="0"/>
              <w:rPr>
                <w:rFonts w:ascii="Arial" w:hAnsi="Arial" w:cs="Arial"/>
                <w:bCs/>
              </w:rPr>
            </w:pPr>
            <w:r w:rsidRPr="00A70139">
              <w:rPr>
                <w:rFonts w:ascii="Arial" w:hAnsi="Arial" w:cs="Arial"/>
                <w:bCs/>
              </w:rPr>
              <w:t>Further information on Domestic Violence</w:t>
            </w:r>
          </w:p>
        </w:tc>
      </w:tr>
      <w:tr w:rsidR="00A70139" w:rsidRPr="00A4367E" w:rsidTr="00A4367E">
        <w:tc>
          <w:tcPr>
            <w:tcW w:w="817" w:type="dxa"/>
            <w:vAlign w:val="center"/>
          </w:tcPr>
          <w:p w:rsidR="00A70139" w:rsidRPr="00A4367E" w:rsidRDefault="00A70139" w:rsidP="00A70139">
            <w:pPr>
              <w:tabs>
                <w:tab w:val="left" w:pos="1103"/>
              </w:tabs>
              <w:spacing w:after="0"/>
              <w:rPr>
                <w:rFonts w:ascii="Arial" w:hAnsi="Arial" w:cs="Arial"/>
                <w:b/>
              </w:rPr>
            </w:pPr>
            <w:r>
              <w:rPr>
                <w:rFonts w:ascii="Arial" w:hAnsi="Arial" w:cs="Arial"/>
                <w:b/>
              </w:rPr>
              <w:t>11</w:t>
            </w:r>
          </w:p>
        </w:tc>
        <w:tc>
          <w:tcPr>
            <w:tcW w:w="8425" w:type="dxa"/>
            <w:vAlign w:val="center"/>
          </w:tcPr>
          <w:p w:rsidR="00A70139" w:rsidRPr="00A4367E" w:rsidRDefault="00A70139" w:rsidP="00A70139">
            <w:pPr>
              <w:pStyle w:val="Default"/>
              <w:pageBreakBefore/>
              <w:rPr>
                <w:sz w:val="22"/>
                <w:szCs w:val="22"/>
              </w:rPr>
            </w:pPr>
            <w:r w:rsidRPr="00A4367E">
              <w:t xml:space="preserve">Further Information on </w:t>
            </w:r>
            <w:r w:rsidRPr="00A4367E">
              <w:rPr>
                <w:bCs/>
              </w:rPr>
              <w:t>Preventing Radicalisation</w:t>
            </w:r>
          </w:p>
        </w:tc>
      </w:tr>
      <w:tr w:rsidR="00A70139" w:rsidRPr="00A4367E" w:rsidTr="00A4367E">
        <w:tc>
          <w:tcPr>
            <w:tcW w:w="817" w:type="dxa"/>
            <w:vAlign w:val="center"/>
          </w:tcPr>
          <w:p w:rsidR="00A70139" w:rsidRPr="00A4367E" w:rsidRDefault="00A70139" w:rsidP="00A70139">
            <w:pPr>
              <w:tabs>
                <w:tab w:val="left" w:pos="1103"/>
              </w:tabs>
              <w:spacing w:after="0"/>
              <w:rPr>
                <w:rFonts w:ascii="Arial" w:hAnsi="Arial" w:cs="Arial"/>
                <w:b/>
              </w:rPr>
            </w:pPr>
            <w:r>
              <w:rPr>
                <w:rFonts w:ascii="Arial" w:hAnsi="Arial" w:cs="Arial"/>
                <w:b/>
              </w:rPr>
              <w:t>12</w:t>
            </w:r>
          </w:p>
        </w:tc>
        <w:tc>
          <w:tcPr>
            <w:tcW w:w="8425" w:type="dxa"/>
            <w:vAlign w:val="center"/>
          </w:tcPr>
          <w:p w:rsidR="00A70139" w:rsidRPr="00A4367E" w:rsidRDefault="00A70139" w:rsidP="00A70139">
            <w:pPr>
              <w:spacing w:after="0"/>
              <w:rPr>
                <w:rFonts w:ascii="Arial" w:hAnsi="Arial" w:cs="Arial"/>
              </w:rPr>
            </w:pPr>
            <w:r w:rsidRPr="00A4367E">
              <w:rPr>
                <w:rFonts w:ascii="Arial" w:eastAsia="Times New Roman" w:hAnsi="Arial" w:cs="Arial"/>
                <w:lang w:eastAsia="en-GB"/>
              </w:rPr>
              <w:t>Further Information on Managing Allegations Against School Staff</w:t>
            </w:r>
          </w:p>
        </w:tc>
      </w:tr>
      <w:tr w:rsidR="00A70139" w:rsidRPr="00A4367E" w:rsidTr="00A4367E">
        <w:tc>
          <w:tcPr>
            <w:tcW w:w="817" w:type="dxa"/>
            <w:vAlign w:val="center"/>
          </w:tcPr>
          <w:p w:rsidR="00A70139" w:rsidRPr="00A4367E" w:rsidRDefault="00A70139" w:rsidP="00A70139">
            <w:pPr>
              <w:tabs>
                <w:tab w:val="left" w:pos="1103"/>
              </w:tabs>
              <w:spacing w:after="0"/>
              <w:rPr>
                <w:rFonts w:ascii="Arial" w:hAnsi="Arial" w:cs="Arial"/>
                <w:b/>
              </w:rPr>
            </w:pPr>
            <w:r>
              <w:rPr>
                <w:rFonts w:ascii="Arial" w:hAnsi="Arial" w:cs="Arial"/>
                <w:b/>
              </w:rPr>
              <w:t>13</w:t>
            </w:r>
          </w:p>
        </w:tc>
        <w:tc>
          <w:tcPr>
            <w:tcW w:w="8425" w:type="dxa"/>
            <w:vAlign w:val="center"/>
          </w:tcPr>
          <w:p w:rsidR="00A70139" w:rsidRPr="00A4367E" w:rsidRDefault="00A70139" w:rsidP="00A70139">
            <w:pPr>
              <w:pStyle w:val="Default"/>
              <w:pageBreakBefore/>
              <w:rPr>
                <w:sz w:val="22"/>
                <w:szCs w:val="22"/>
              </w:rPr>
            </w:pPr>
            <w:r w:rsidRPr="00A4367E">
              <w:rPr>
                <w:bCs/>
                <w:sz w:val="22"/>
                <w:szCs w:val="22"/>
              </w:rPr>
              <w:t xml:space="preserve">Further information on a Child Missing from Education </w:t>
            </w:r>
          </w:p>
        </w:tc>
      </w:tr>
      <w:tr w:rsidR="00A70139" w:rsidRPr="00A4367E" w:rsidTr="00A4367E">
        <w:tc>
          <w:tcPr>
            <w:tcW w:w="817" w:type="dxa"/>
            <w:vAlign w:val="center"/>
          </w:tcPr>
          <w:p w:rsidR="00A70139" w:rsidRPr="00A4367E" w:rsidRDefault="00A70139" w:rsidP="00A70139">
            <w:pPr>
              <w:tabs>
                <w:tab w:val="left" w:pos="1103"/>
              </w:tabs>
              <w:spacing w:after="0"/>
              <w:rPr>
                <w:rFonts w:ascii="Arial" w:hAnsi="Arial" w:cs="Arial"/>
                <w:b/>
              </w:rPr>
            </w:pPr>
            <w:r>
              <w:rPr>
                <w:rFonts w:ascii="Arial" w:hAnsi="Arial" w:cs="Arial"/>
                <w:b/>
              </w:rPr>
              <w:t>14</w:t>
            </w:r>
          </w:p>
        </w:tc>
        <w:tc>
          <w:tcPr>
            <w:tcW w:w="8425" w:type="dxa"/>
            <w:vAlign w:val="center"/>
          </w:tcPr>
          <w:p w:rsidR="00A70139" w:rsidRPr="00A4367E" w:rsidRDefault="00A70139" w:rsidP="00A70139">
            <w:pPr>
              <w:spacing w:after="0"/>
              <w:rPr>
                <w:rFonts w:ascii="Arial" w:hAnsi="Arial" w:cs="Arial"/>
              </w:rPr>
            </w:pPr>
            <w:r w:rsidRPr="00A4367E">
              <w:rPr>
                <w:rFonts w:ascii="Arial" w:hAnsi="Arial" w:cs="Arial"/>
                <w:bCs/>
              </w:rPr>
              <w:t>Further information on Escalation Procedures</w:t>
            </w:r>
          </w:p>
        </w:tc>
      </w:tr>
      <w:tr w:rsidR="00A70139" w:rsidRPr="00A4367E" w:rsidTr="00A4367E">
        <w:tc>
          <w:tcPr>
            <w:tcW w:w="817" w:type="dxa"/>
            <w:vAlign w:val="center"/>
          </w:tcPr>
          <w:p w:rsidR="00A70139" w:rsidRPr="00A4367E" w:rsidRDefault="00A70139" w:rsidP="00A70139">
            <w:pPr>
              <w:tabs>
                <w:tab w:val="left" w:pos="1103"/>
              </w:tabs>
              <w:spacing w:after="0"/>
              <w:rPr>
                <w:rFonts w:ascii="Arial" w:hAnsi="Arial" w:cs="Arial"/>
                <w:b/>
              </w:rPr>
            </w:pPr>
            <w:r>
              <w:rPr>
                <w:rFonts w:ascii="Arial" w:hAnsi="Arial" w:cs="Arial"/>
                <w:b/>
              </w:rPr>
              <w:t>15</w:t>
            </w:r>
          </w:p>
        </w:tc>
        <w:tc>
          <w:tcPr>
            <w:tcW w:w="8425" w:type="dxa"/>
            <w:vAlign w:val="center"/>
          </w:tcPr>
          <w:p w:rsidR="00A70139" w:rsidRPr="00A4367E" w:rsidRDefault="00A70139" w:rsidP="00A70139">
            <w:pPr>
              <w:spacing w:after="0"/>
              <w:rPr>
                <w:rFonts w:ascii="Arial" w:hAnsi="Arial" w:cs="Arial"/>
                <w:bCs/>
              </w:rPr>
            </w:pPr>
            <w:r w:rsidRPr="00A4367E">
              <w:rPr>
                <w:rFonts w:ascii="Arial" w:hAnsi="Arial" w:cs="Arial"/>
                <w:bCs/>
              </w:rPr>
              <w:t>Further information on Private Fostering</w:t>
            </w:r>
          </w:p>
        </w:tc>
      </w:tr>
      <w:tr w:rsidR="00A70139" w:rsidRPr="00A4367E" w:rsidTr="00A4367E">
        <w:tc>
          <w:tcPr>
            <w:tcW w:w="817" w:type="dxa"/>
            <w:vAlign w:val="center"/>
          </w:tcPr>
          <w:p w:rsidR="00A70139" w:rsidRPr="00A4367E" w:rsidRDefault="00A70139" w:rsidP="00A70139">
            <w:pPr>
              <w:tabs>
                <w:tab w:val="left" w:pos="1103"/>
              </w:tabs>
              <w:spacing w:after="0"/>
              <w:rPr>
                <w:rFonts w:ascii="Arial" w:hAnsi="Arial" w:cs="Arial"/>
                <w:b/>
              </w:rPr>
            </w:pPr>
            <w:r>
              <w:rPr>
                <w:rFonts w:ascii="Arial" w:hAnsi="Arial" w:cs="Arial"/>
                <w:b/>
              </w:rPr>
              <w:t>16</w:t>
            </w:r>
          </w:p>
        </w:tc>
        <w:tc>
          <w:tcPr>
            <w:tcW w:w="8425" w:type="dxa"/>
            <w:vAlign w:val="center"/>
          </w:tcPr>
          <w:p w:rsidR="00A70139" w:rsidRPr="00A4367E" w:rsidRDefault="00A70139" w:rsidP="00A70139">
            <w:pPr>
              <w:spacing w:after="0"/>
              <w:rPr>
                <w:rFonts w:ascii="Arial" w:hAnsi="Arial" w:cs="Arial"/>
                <w:bCs/>
              </w:rPr>
            </w:pPr>
            <w:r w:rsidRPr="00A4367E">
              <w:rPr>
                <w:rFonts w:ascii="Arial" w:hAnsi="Arial" w:cs="Arial"/>
                <w:bCs/>
              </w:rPr>
              <w:t>Further information on Online Safety</w:t>
            </w:r>
          </w:p>
        </w:tc>
      </w:tr>
      <w:tr w:rsidR="00A70139" w:rsidRPr="00A4367E" w:rsidTr="00A4367E">
        <w:tc>
          <w:tcPr>
            <w:tcW w:w="817" w:type="dxa"/>
            <w:vAlign w:val="center"/>
          </w:tcPr>
          <w:p w:rsidR="00A70139" w:rsidRPr="00A4367E" w:rsidRDefault="00A70139" w:rsidP="00A70139">
            <w:pPr>
              <w:tabs>
                <w:tab w:val="left" w:pos="1103"/>
              </w:tabs>
              <w:spacing w:after="0"/>
              <w:rPr>
                <w:rFonts w:ascii="Arial" w:hAnsi="Arial" w:cs="Arial"/>
                <w:b/>
              </w:rPr>
            </w:pPr>
            <w:r>
              <w:rPr>
                <w:rFonts w:ascii="Arial" w:hAnsi="Arial" w:cs="Arial"/>
                <w:b/>
              </w:rPr>
              <w:t>17</w:t>
            </w:r>
          </w:p>
        </w:tc>
        <w:tc>
          <w:tcPr>
            <w:tcW w:w="8425" w:type="dxa"/>
            <w:vAlign w:val="center"/>
          </w:tcPr>
          <w:p w:rsidR="00A70139" w:rsidRPr="00A4367E" w:rsidRDefault="00A70139" w:rsidP="00A70139">
            <w:pPr>
              <w:spacing w:after="0"/>
              <w:rPr>
                <w:rFonts w:ascii="Arial" w:hAnsi="Arial" w:cs="Arial"/>
                <w:bCs/>
              </w:rPr>
            </w:pPr>
            <w:r w:rsidRPr="00A4367E">
              <w:rPr>
                <w:rFonts w:ascii="Arial" w:hAnsi="Arial" w:cs="Arial"/>
                <w:bCs/>
              </w:rPr>
              <w:t>Further information on Pre Appointment Checks</w:t>
            </w:r>
          </w:p>
        </w:tc>
      </w:tr>
      <w:tr w:rsidR="00A70139" w:rsidRPr="00A4367E" w:rsidTr="00A4367E">
        <w:tc>
          <w:tcPr>
            <w:tcW w:w="817" w:type="dxa"/>
            <w:vAlign w:val="center"/>
          </w:tcPr>
          <w:p w:rsidR="00A70139" w:rsidRPr="00A4367E" w:rsidRDefault="00A70139" w:rsidP="00A70139">
            <w:pPr>
              <w:tabs>
                <w:tab w:val="left" w:pos="1103"/>
              </w:tabs>
              <w:spacing w:after="0"/>
              <w:rPr>
                <w:rFonts w:ascii="Arial" w:hAnsi="Arial" w:cs="Arial"/>
                <w:b/>
              </w:rPr>
            </w:pPr>
            <w:r>
              <w:rPr>
                <w:rFonts w:ascii="Arial" w:hAnsi="Arial" w:cs="Arial"/>
                <w:b/>
              </w:rPr>
              <w:t>18</w:t>
            </w:r>
          </w:p>
        </w:tc>
        <w:tc>
          <w:tcPr>
            <w:tcW w:w="8425" w:type="dxa"/>
            <w:vAlign w:val="center"/>
          </w:tcPr>
          <w:p w:rsidR="00A70139" w:rsidRPr="00A4367E" w:rsidRDefault="00A70139" w:rsidP="00A70139">
            <w:pPr>
              <w:spacing w:after="0"/>
              <w:rPr>
                <w:rFonts w:ascii="Arial" w:hAnsi="Arial" w:cs="Arial"/>
                <w:bCs/>
              </w:rPr>
            </w:pPr>
            <w:r w:rsidRPr="00A4367E">
              <w:rPr>
                <w:rFonts w:ascii="Arial" w:hAnsi="Arial" w:cs="Arial"/>
                <w:bCs/>
              </w:rPr>
              <w:t>Further information on Single Central Record</w:t>
            </w:r>
          </w:p>
        </w:tc>
      </w:tr>
      <w:tr w:rsidR="00A70139" w:rsidRPr="00A4367E" w:rsidTr="00A4367E">
        <w:tc>
          <w:tcPr>
            <w:tcW w:w="817" w:type="dxa"/>
            <w:vAlign w:val="center"/>
          </w:tcPr>
          <w:p w:rsidR="00A70139" w:rsidRPr="00A4367E" w:rsidRDefault="00A70139" w:rsidP="00A70139">
            <w:pPr>
              <w:tabs>
                <w:tab w:val="left" w:pos="1103"/>
              </w:tabs>
              <w:spacing w:after="0"/>
              <w:rPr>
                <w:rFonts w:ascii="Arial" w:hAnsi="Arial" w:cs="Arial"/>
                <w:b/>
              </w:rPr>
            </w:pPr>
          </w:p>
        </w:tc>
        <w:tc>
          <w:tcPr>
            <w:tcW w:w="8425" w:type="dxa"/>
            <w:vAlign w:val="center"/>
          </w:tcPr>
          <w:p w:rsidR="00A70139" w:rsidRPr="00A4367E" w:rsidRDefault="00A70139" w:rsidP="00A70139">
            <w:pPr>
              <w:spacing w:after="0"/>
              <w:rPr>
                <w:rFonts w:ascii="Arial" w:hAnsi="Arial" w:cs="Arial"/>
                <w:bCs/>
              </w:rPr>
            </w:pPr>
            <w:r w:rsidRPr="00A4367E">
              <w:rPr>
                <w:rFonts w:ascii="Arial" w:hAnsi="Arial" w:cs="Arial"/>
                <w:bCs/>
              </w:rPr>
              <w:t>Flow chart: Actions where there are concerns about a child</w:t>
            </w:r>
          </w:p>
        </w:tc>
      </w:tr>
      <w:tr w:rsidR="00A70139" w:rsidRPr="00A4367E" w:rsidTr="00A4367E">
        <w:tc>
          <w:tcPr>
            <w:tcW w:w="817" w:type="dxa"/>
            <w:vAlign w:val="center"/>
          </w:tcPr>
          <w:p w:rsidR="00A70139" w:rsidRPr="00A4367E" w:rsidRDefault="00A70139" w:rsidP="00A70139">
            <w:pPr>
              <w:tabs>
                <w:tab w:val="left" w:pos="1103"/>
              </w:tabs>
              <w:spacing w:after="0"/>
              <w:rPr>
                <w:rFonts w:ascii="Arial" w:hAnsi="Arial" w:cs="Arial"/>
                <w:b/>
              </w:rPr>
            </w:pPr>
          </w:p>
        </w:tc>
        <w:tc>
          <w:tcPr>
            <w:tcW w:w="8425" w:type="dxa"/>
            <w:vAlign w:val="center"/>
          </w:tcPr>
          <w:p w:rsidR="00A70139" w:rsidRPr="00A4367E" w:rsidRDefault="00A70139" w:rsidP="00A70139">
            <w:pPr>
              <w:spacing w:after="0"/>
              <w:rPr>
                <w:rFonts w:ascii="Arial" w:hAnsi="Arial" w:cs="Arial"/>
                <w:bCs/>
              </w:rPr>
            </w:pPr>
            <w:r w:rsidRPr="00A4367E">
              <w:rPr>
                <w:rFonts w:ascii="Arial" w:hAnsi="Arial" w:cs="Arial"/>
                <w:bCs/>
              </w:rPr>
              <w:t>Flow chart: Disclosure and Barring Service criminal record checks and barred list checks</w:t>
            </w:r>
          </w:p>
        </w:tc>
      </w:tr>
      <w:tr w:rsidR="00A70139" w:rsidRPr="00A4367E" w:rsidTr="00A4367E">
        <w:tc>
          <w:tcPr>
            <w:tcW w:w="817" w:type="dxa"/>
            <w:vAlign w:val="center"/>
          </w:tcPr>
          <w:p w:rsidR="00A70139" w:rsidRPr="00A4367E" w:rsidRDefault="00A70139" w:rsidP="00A70139">
            <w:pPr>
              <w:tabs>
                <w:tab w:val="left" w:pos="1103"/>
              </w:tabs>
              <w:spacing w:after="0"/>
              <w:rPr>
                <w:rFonts w:ascii="Arial" w:hAnsi="Arial" w:cs="Arial"/>
                <w:b/>
              </w:rPr>
            </w:pPr>
          </w:p>
        </w:tc>
        <w:tc>
          <w:tcPr>
            <w:tcW w:w="8425" w:type="dxa"/>
            <w:vAlign w:val="center"/>
          </w:tcPr>
          <w:p w:rsidR="00A70139" w:rsidRPr="00A4367E" w:rsidRDefault="00A70139" w:rsidP="00A70139">
            <w:pPr>
              <w:spacing w:after="0"/>
              <w:rPr>
                <w:rFonts w:ascii="Arial" w:hAnsi="Arial" w:cs="Arial"/>
                <w:bCs/>
              </w:rPr>
            </w:pPr>
            <w:r>
              <w:rPr>
                <w:rFonts w:ascii="Arial" w:hAnsi="Arial" w:cs="Arial"/>
                <w:bCs/>
              </w:rPr>
              <w:t>Critical Incident Log Sheet</w:t>
            </w:r>
          </w:p>
        </w:tc>
      </w:tr>
    </w:tbl>
    <w:p w:rsidR="00C5273D" w:rsidRPr="00A4367E" w:rsidRDefault="0027395F" w:rsidP="00391EB7">
      <w:pPr>
        <w:pageBreakBefore/>
        <w:jc w:val="center"/>
        <w:rPr>
          <w:rFonts w:ascii="Arial" w:hAnsi="Arial" w:cs="Arial"/>
          <w:b/>
          <w:sz w:val="44"/>
          <w:u w:val="single"/>
        </w:rPr>
      </w:pPr>
      <w:r w:rsidRPr="00A4367E">
        <w:rPr>
          <w:rFonts w:ascii="Arial" w:hAnsi="Arial" w:cs="Arial"/>
          <w:b/>
          <w:sz w:val="44"/>
          <w:u w:val="single"/>
        </w:rPr>
        <w:lastRenderedPageBreak/>
        <w:t>Safeguarding Policy</w:t>
      </w:r>
    </w:p>
    <w:p w:rsidR="0027395F" w:rsidRPr="00AD38D0" w:rsidRDefault="0027395F" w:rsidP="00AD38D0">
      <w:pPr>
        <w:pStyle w:val="ListParagraph"/>
        <w:numPr>
          <w:ilvl w:val="0"/>
          <w:numId w:val="31"/>
        </w:numPr>
        <w:spacing w:after="0" w:line="240" w:lineRule="auto"/>
        <w:ind w:left="709" w:hanging="709"/>
        <w:rPr>
          <w:rFonts w:ascii="Arial" w:hAnsi="Arial" w:cs="Arial"/>
          <w:b/>
        </w:rPr>
      </w:pPr>
      <w:r w:rsidRPr="00AD38D0">
        <w:rPr>
          <w:rFonts w:ascii="Arial" w:hAnsi="Arial" w:cs="Arial"/>
          <w:b/>
        </w:rPr>
        <w:t>INTRODUCTION</w:t>
      </w:r>
    </w:p>
    <w:p w:rsidR="0027395F" w:rsidRPr="00A4367E" w:rsidRDefault="0027395F" w:rsidP="00AD38D0">
      <w:pPr>
        <w:spacing w:after="0" w:line="240" w:lineRule="auto"/>
        <w:rPr>
          <w:rFonts w:ascii="Arial" w:hAnsi="Arial" w:cs="Arial"/>
          <w:b/>
        </w:rPr>
      </w:pPr>
    </w:p>
    <w:p w:rsidR="0027395F" w:rsidRPr="00A4367E" w:rsidRDefault="0027395F" w:rsidP="00AD38D0">
      <w:pPr>
        <w:numPr>
          <w:ilvl w:val="1"/>
          <w:numId w:val="1"/>
        </w:numPr>
        <w:spacing w:after="0" w:line="240" w:lineRule="auto"/>
        <w:ind w:left="709" w:hanging="709"/>
        <w:rPr>
          <w:rFonts w:ascii="Arial" w:hAnsi="Arial" w:cs="Arial"/>
        </w:rPr>
      </w:pPr>
      <w:r w:rsidRPr="00A4367E">
        <w:rPr>
          <w:rFonts w:ascii="Arial" w:hAnsi="Arial" w:cs="Arial"/>
        </w:rPr>
        <w:t>Safeguarding children is everyone’s responsibility. Everyone who comes into contact with children and families has a role to play.</w:t>
      </w:r>
    </w:p>
    <w:p w:rsidR="0027395F" w:rsidRPr="00A4367E" w:rsidRDefault="0027395F" w:rsidP="00AD38D0">
      <w:pPr>
        <w:spacing w:after="0" w:line="240" w:lineRule="auto"/>
        <w:ind w:left="709"/>
        <w:rPr>
          <w:rFonts w:ascii="Arial" w:hAnsi="Arial" w:cs="Arial"/>
        </w:rPr>
      </w:pPr>
    </w:p>
    <w:p w:rsidR="0027395F" w:rsidRPr="00A4367E" w:rsidRDefault="0027395F" w:rsidP="00AD38D0">
      <w:pPr>
        <w:numPr>
          <w:ilvl w:val="1"/>
          <w:numId w:val="1"/>
        </w:numPr>
        <w:spacing w:after="0" w:line="240" w:lineRule="auto"/>
        <w:ind w:left="709" w:hanging="709"/>
        <w:rPr>
          <w:rFonts w:ascii="Arial" w:hAnsi="Arial" w:cs="Arial"/>
        </w:rPr>
      </w:pPr>
      <w:r w:rsidRPr="00A4367E">
        <w:rPr>
          <w:rFonts w:ascii="Arial" w:hAnsi="Arial" w:cs="Arial"/>
        </w:rPr>
        <w:t>Our pupils’ welfare is our paramount concern.  The governing body will ensure that our school will safeguard and promote the welfare of pupils and work together with other agencies to ensure that our school has adequate arrangements to identify, assess and support those children who are suffering or likely to suffer harm.</w:t>
      </w:r>
    </w:p>
    <w:p w:rsidR="0027395F" w:rsidRPr="00A4367E" w:rsidRDefault="0027395F" w:rsidP="00AD38D0">
      <w:pPr>
        <w:spacing w:after="0" w:line="240" w:lineRule="auto"/>
        <w:ind w:left="709"/>
        <w:rPr>
          <w:rFonts w:ascii="Arial" w:hAnsi="Arial" w:cs="Arial"/>
        </w:rPr>
      </w:pPr>
    </w:p>
    <w:p w:rsidR="0027395F" w:rsidRPr="00A4367E" w:rsidRDefault="0027395F" w:rsidP="00AD38D0">
      <w:pPr>
        <w:numPr>
          <w:ilvl w:val="1"/>
          <w:numId w:val="1"/>
        </w:numPr>
        <w:spacing w:after="0" w:line="240" w:lineRule="auto"/>
        <w:ind w:left="709" w:hanging="709"/>
        <w:rPr>
          <w:rFonts w:ascii="Arial" w:hAnsi="Arial" w:cs="Arial"/>
        </w:rPr>
      </w:pPr>
      <w:r w:rsidRPr="00A4367E">
        <w:rPr>
          <w:rFonts w:ascii="Arial" w:hAnsi="Arial" w:cs="Arial"/>
        </w:rPr>
        <w:t xml:space="preserve">Our school is a community and all those directly connected, staff members, governors, parents, families and pupils, have an essential role to play in making it safe and secure. </w:t>
      </w:r>
    </w:p>
    <w:p w:rsidR="00CC20B6" w:rsidRPr="00A4367E" w:rsidRDefault="00CC20B6" w:rsidP="00AD38D0">
      <w:pPr>
        <w:pStyle w:val="ListParagraph"/>
        <w:spacing w:after="0" w:line="240" w:lineRule="auto"/>
        <w:rPr>
          <w:rFonts w:ascii="Arial" w:hAnsi="Arial" w:cs="Arial"/>
        </w:rPr>
      </w:pPr>
    </w:p>
    <w:p w:rsidR="00CC20B6" w:rsidRPr="00A4367E" w:rsidRDefault="00CC20B6" w:rsidP="00AD38D0">
      <w:pPr>
        <w:numPr>
          <w:ilvl w:val="1"/>
          <w:numId w:val="1"/>
        </w:numPr>
        <w:spacing w:after="0" w:line="240" w:lineRule="auto"/>
        <w:ind w:left="709" w:hanging="709"/>
        <w:rPr>
          <w:rFonts w:ascii="Arial" w:hAnsi="Arial" w:cs="Arial"/>
          <w:sz w:val="20"/>
        </w:rPr>
      </w:pPr>
      <w:r w:rsidRPr="00A4367E">
        <w:rPr>
          <w:rFonts w:ascii="Arial" w:hAnsi="Arial" w:cs="Arial"/>
          <w:szCs w:val="24"/>
        </w:rPr>
        <w:t xml:space="preserve">This procedure document provides the basis for good practice within the school for </w:t>
      </w:r>
      <w:r w:rsidR="0086205B" w:rsidRPr="00A4367E">
        <w:rPr>
          <w:rFonts w:ascii="Arial" w:hAnsi="Arial" w:cs="Arial"/>
          <w:szCs w:val="24"/>
        </w:rPr>
        <w:t>Safeguarding</w:t>
      </w:r>
      <w:r w:rsidRPr="00A4367E">
        <w:rPr>
          <w:rFonts w:ascii="Arial" w:hAnsi="Arial" w:cs="Arial"/>
          <w:szCs w:val="24"/>
        </w:rPr>
        <w:t xml:space="preserve"> work. It should be read in conjunction with the Wirral Local Safeguarding Board </w:t>
      </w:r>
      <w:r w:rsidR="0086205B" w:rsidRPr="00A4367E">
        <w:rPr>
          <w:rFonts w:ascii="Arial" w:hAnsi="Arial" w:cs="Arial"/>
          <w:szCs w:val="24"/>
        </w:rPr>
        <w:t>Safeguarding</w:t>
      </w:r>
      <w:r w:rsidRPr="00A4367E">
        <w:rPr>
          <w:rFonts w:ascii="Arial" w:hAnsi="Arial" w:cs="Arial"/>
          <w:szCs w:val="24"/>
        </w:rPr>
        <w:t xml:space="preserve"> Policies and Procedures. These are in keeping with relevant national procedures and reflect what the Board considers to be safe and professional practice in this context.</w:t>
      </w:r>
    </w:p>
    <w:p w:rsidR="00CC20B6" w:rsidRPr="00A4367E" w:rsidRDefault="00CC20B6" w:rsidP="00AD38D0">
      <w:pPr>
        <w:pStyle w:val="ListParagraph"/>
        <w:spacing w:after="0" w:line="240" w:lineRule="auto"/>
        <w:rPr>
          <w:rFonts w:ascii="Arial" w:hAnsi="Arial" w:cs="Arial"/>
          <w:sz w:val="20"/>
        </w:rPr>
      </w:pPr>
    </w:p>
    <w:p w:rsidR="00CC20B6" w:rsidRPr="00A4367E" w:rsidRDefault="00CC20B6" w:rsidP="00AD38D0">
      <w:pPr>
        <w:pStyle w:val="NoSpacing"/>
        <w:rPr>
          <w:rFonts w:ascii="Arial" w:hAnsi="Arial" w:cs="Arial"/>
        </w:rPr>
      </w:pPr>
    </w:p>
    <w:p w:rsidR="00CC20B6" w:rsidRPr="00A4367E" w:rsidRDefault="00CC20B6" w:rsidP="00AD38D0">
      <w:pPr>
        <w:pStyle w:val="NoSpacing"/>
        <w:rPr>
          <w:rFonts w:ascii="Arial" w:hAnsi="Arial" w:cs="Arial"/>
          <w:b/>
        </w:rPr>
      </w:pPr>
      <w:r w:rsidRPr="00A4367E">
        <w:rPr>
          <w:rFonts w:ascii="Arial" w:hAnsi="Arial" w:cs="Arial"/>
          <w:b/>
        </w:rPr>
        <w:t>2</w:t>
      </w:r>
      <w:r w:rsidRPr="00A4367E">
        <w:rPr>
          <w:rFonts w:ascii="Arial" w:hAnsi="Arial" w:cs="Arial"/>
          <w:b/>
        </w:rPr>
        <w:tab/>
        <w:t>OUR ETHOS</w:t>
      </w:r>
    </w:p>
    <w:p w:rsidR="00CC20B6" w:rsidRPr="00A4367E" w:rsidRDefault="00CC20B6" w:rsidP="00AD38D0">
      <w:pPr>
        <w:pStyle w:val="NoSpacing"/>
        <w:rPr>
          <w:rFonts w:ascii="Arial" w:hAnsi="Arial" w:cs="Arial"/>
        </w:rPr>
      </w:pPr>
    </w:p>
    <w:p w:rsidR="00CC20B6" w:rsidRPr="00A4367E" w:rsidRDefault="00CC20B6" w:rsidP="00AD38D0">
      <w:pPr>
        <w:pStyle w:val="NoSpacing"/>
        <w:ind w:left="720" w:hanging="720"/>
        <w:rPr>
          <w:rFonts w:ascii="Arial" w:hAnsi="Arial" w:cs="Arial"/>
        </w:rPr>
      </w:pPr>
      <w:r w:rsidRPr="00A4367E">
        <w:rPr>
          <w:rFonts w:ascii="Arial" w:hAnsi="Arial" w:cs="Arial"/>
        </w:rPr>
        <w:t>2.1</w:t>
      </w:r>
      <w:r w:rsidRPr="00A4367E">
        <w:rPr>
          <w:rFonts w:ascii="Arial" w:hAnsi="Arial" w:cs="Arial"/>
        </w:rPr>
        <w:tab/>
        <w:t>We believe that our school should provide a caring, positive, safe and stimulating environment that promotes the social, physical</w:t>
      </w:r>
      <w:r w:rsidR="00D960C8" w:rsidRPr="00A4367E">
        <w:rPr>
          <w:rFonts w:ascii="Arial" w:hAnsi="Arial" w:cs="Arial"/>
        </w:rPr>
        <w:t>, spiritual</w:t>
      </w:r>
      <w:r w:rsidRPr="00A4367E">
        <w:rPr>
          <w:rFonts w:ascii="Arial" w:hAnsi="Arial" w:cs="Arial"/>
        </w:rPr>
        <w:t xml:space="preserve"> and moral development of the individual child.</w:t>
      </w:r>
    </w:p>
    <w:p w:rsidR="00CC20B6" w:rsidRPr="00A4367E" w:rsidRDefault="00CC20B6" w:rsidP="00AD38D0">
      <w:pPr>
        <w:pStyle w:val="NoSpacing"/>
        <w:ind w:left="720" w:hanging="720"/>
        <w:rPr>
          <w:rFonts w:ascii="Arial" w:hAnsi="Arial" w:cs="Arial"/>
        </w:rPr>
      </w:pPr>
    </w:p>
    <w:p w:rsidR="00CC20B6" w:rsidRPr="00A4367E" w:rsidRDefault="00CC20B6" w:rsidP="00AD38D0">
      <w:pPr>
        <w:pStyle w:val="NoSpacing"/>
        <w:ind w:left="720" w:hanging="720"/>
        <w:rPr>
          <w:rFonts w:ascii="Arial" w:hAnsi="Arial" w:cs="Arial"/>
        </w:rPr>
      </w:pPr>
      <w:r w:rsidRPr="00A4367E">
        <w:rPr>
          <w:rFonts w:ascii="Arial" w:hAnsi="Arial" w:cs="Arial"/>
        </w:rPr>
        <w:t>2.2</w:t>
      </w:r>
      <w:r w:rsidRPr="00A4367E">
        <w:rPr>
          <w:rFonts w:ascii="Arial" w:hAnsi="Arial" w:cs="Arial"/>
        </w:rPr>
        <w:tab/>
        <w:t>We recognise the importance of providing an environment within our school that will help children feel safe and respected.  We recognise the importance of enabling children to talk openly and to feel confident that they will be listened to.</w:t>
      </w:r>
    </w:p>
    <w:p w:rsidR="00CC20B6" w:rsidRPr="00A4367E" w:rsidRDefault="00CC20B6" w:rsidP="00AD38D0">
      <w:pPr>
        <w:pStyle w:val="NoSpacing"/>
        <w:ind w:left="720" w:hanging="720"/>
        <w:rPr>
          <w:rFonts w:ascii="Arial" w:hAnsi="Arial" w:cs="Arial"/>
        </w:rPr>
      </w:pPr>
    </w:p>
    <w:p w:rsidR="00CC20B6" w:rsidRPr="00A4367E" w:rsidRDefault="00CC20B6" w:rsidP="00AD38D0">
      <w:pPr>
        <w:pStyle w:val="NoSpacing"/>
        <w:ind w:left="720" w:hanging="720"/>
        <w:rPr>
          <w:rFonts w:ascii="Arial" w:hAnsi="Arial" w:cs="Arial"/>
        </w:rPr>
      </w:pPr>
      <w:r w:rsidRPr="00A4367E">
        <w:rPr>
          <w:rFonts w:ascii="Arial" w:hAnsi="Arial" w:cs="Arial"/>
        </w:rPr>
        <w:t>2.3</w:t>
      </w:r>
      <w:r w:rsidRPr="00A4367E">
        <w:rPr>
          <w:rFonts w:ascii="Arial" w:hAnsi="Arial" w:cs="Arial"/>
        </w:rPr>
        <w:tab/>
        <w:t>We recognise that all adults within the school, including permanent and temporary staff, volunteers and governors, have a full and active part to play in protecting our pupils from harm.</w:t>
      </w:r>
    </w:p>
    <w:p w:rsidR="00CC20B6" w:rsidRPr="00A4367E" w:rsidRDefault="00CC20B6" w:rsidP="00AD38D0">
      <w:pPr>
        <w:pStyle w:val="NoSpacing"/>
        <w:rPr>
          <w:rFonts w:ascii="Arial" w:hAnsi="Arial" w:cs="Arial"/>
        </w:rPr>
      </w:pPr>
    </w:p>
    <w:p w:rsidR="00CC20B6" w:rsidRPr="00A4367E" w:rsidRDefault="00CC20B6" w:rsidP="00AD38D0">
      <w:pPr>
        <w:pStyle w:val="NoSpacing"/>
        <w:ind w:left="720" w:hanging="720"/>
        <w:rPr>
          <w:rFonts w:ascii="Arial" w:hAnsi="Arial" w:cs="Arial"/>
        </w:rPr>
      </w:pPr>
      <w:r w:rsidRPr="00A4367E">
        <w:rPr>
          <w:rFonts w:ascii="Arial" w:hAnsi="Arial" w:cs="Arial"/>
        </w:rPr>
        <w:t>2.4</w:t>
      </w:r>
      <w:r w:rsidRPr="00A4367E">
        <w:rPr>
          <w:rFonts w:ascii="Arial" w:hAnsi="Arial" w:cs="Arial"/>
        </w:rPr>
        <w:tab/>
        <w:t>We will work with parents to build an understanding of the school’s responsibilities to ensure the welfare of all children, including the need for referrals to other agencies in some situations.</w:t>
      </w:r>
    </w:p>
    <w:p w:rsidR="00E66061" w:rsidRPr="00A4367E" w:rsidRDefault="00E66061" w:rsidP="00AD38D0">
      <w:pPr>
        <w:pStyle w:val="NoSpacing"/>
        <w:ind w:left="720" w:hanging="720"/>
        <w:rPr>
          <w:rFonts w:ascii="Arial" w:hAnsi="Arial" w:cs="Arial"/>
        </w:rPr>
      </w:pPr>
    </w:p>
    <w:p w:rsidR="00E66061" w:rsidRPr="00A4367E" w:rsidRDefault="00E66061" w:rsidP="00AD38D0">
      <w:pPr>
        <w:pStyle w:val="NoSpacing"/>
        <w:ind w:left="720" w:hanging="720"/>
        <w:rPr>
          <w:rFonts w:ascii="Arial" w:hAnsi="Arial" w:cs="Arial"/>
        </w:rPr>
      </w:pPr>
    </w:p>
    <w:p w:rsidR="00E66061" w:rsidRPr="00A4367E" w:rsidRDefault="00E66061" w:rsidP="00AD38D0">
      <w:pPr>
        <w:pStyle w:val="NoSpacing"/>
        <w:ind w:left="720" w:hanging="720"/>
        <w:rPr>
          <w:rFonts w:ascii="Arial" w:hAnsi="Arial" w:cs="Arial"/>
          <w:b/>
        </w:rPr>
      </w:pPr>
      <w:r w:rsidRPr="00A4367E">
        <w:rPr>
          <w:rFonts w:ascii="Arial" w:hAnsi="Arial" w:cs="Arial"/>
          <w:b/>
        </w:rPr>
        <w:t>3</w:t>
      </w:r>
      <w:r w:rsidRPr="00A4367E">
        <w:rPr>
          <w:rFonts w:ascii="Arial" w:hAnsi="Arial" w:cs="Arial"/>
          <w:b/>
        </w:rPr>
        <w:tab/>
        <w:t>SCOPE</w:t>
      </w:r>
    </w:p>
    <w:p w:rsidR="00E66061" w:rsidRPr="00A4367E" w:rsidRDefault="00E66061" w:rsidP="00AD38D0">
      <w:pPr>
        <w:pStyle w:val="NoSpacing"/>
        <w:ind w:left="720" w:hanging="720"/>
        <w:rPr>
          <w:rFonts w:ascii="Arial" w:hAnsi="Arial" w:cs="Arial"/>
        </w:rPr>
      </w:pPr>
    </w:p>
    <w:p w:rsidR="00E66061" w:rsidRPr="00A4367E" w:rsidRDefault="00E66061" w:rsidP="00AD38D0">
      <w:pPr>
        <w:pStyle w:val="NoSpacing"/>
        <w:rPr>
          <w:rFonts w:ascii="Arial" w:hAnsi="Arial" w:cs="Arial"/>
        </w:rPr>
      </w:pPr>
      <w:r w:rsidRPr="00A4367E">
        <w:rPr>
          <w:rFonts w:ascii="Arial" w:hAnsi="Arial" w:cs="Arial"/>
        </w:rPr>
        <w:t>3.1</w:t>
      </w:r>
      <w:r w:rsidRPr="00A4367E">
        <w:rPr>
          <w:rFonts w:ascii="Arial" w:hAnsi="Arial" w:cs="Arial"/>
        </w:rPr>
        <w:tab/>
        <w:t>In line with the law, this policy defines a child as an</w:t>
      </w:r>
      <w:r w:rsidR="00D960C8" w:rsidRPr="00A4367E">
        <w:rPr>
          <w:rFonts w:ascii="Arial" w:hAnsi="Arial" w:cs="Arial"/>
        </w:rPr>
        <w:t xml:space="preserve">yone under the age of 18 </w:t>
      </w:r>
      <w:r w:rsidR="00D960C8" w:rsidRPr="00A4367E">
        <w:rPr>
          <w:rFonts w:ascii="Arial" w:hAnsi="Arial" w:cs="Arial"/>
        </w:rPr>
        <w:tab/>
        <w:t>years but in the case of SEN it is up to 25 years of age.</w:t>
      </w:r>
    </w:p>
    <w:p w:rsidR="00E66061" w:rsidRPr="00A4367E" w:rsidRDefault="00E66061" w:rsidP="00AD38D0">
      <w:pPr>
        <w:pStyle w:val="NoSpacing"/>
        <w:rPr>
          <w:rFonts w:ascii="Arial" w:hAnsi="Arial" w:cs="Arial"/>
        </w:rPr>
      </w:pPr>
    </w:p>
    <w:p w:rsidR="00E66061" w:rsidRPr="00A4367E" w:rsidRDefault="00E66061" w:rsidP="00AD38D0">
      <w:pPr>
        <w:pStyle w:val="NoSpacing"/>
        <w:rPr>
          <w:rFonts w:ascii="Arial" w:hAnsi="Arial" w:cs="Arial"/>
        </w:rPr>
      </w:pPr>
      <w:r w:rsidRPr="00A4367E">
        <w:rPr>
          <w:rFonts w:ascii="Arial" w:hAnsi="Arial" w:cs="Arial"/>
        </w:rPr>
        <w:t>3.2</w:t>
      </w:r>
      <w:r w:rsidRPr="00A4367E">
        <w:rPr>
          <w:rFonts w:ascii="Arial" w:hAnsi="Arial" w:cs="Arial"/>
        </w:rPr>
        <w:tab/>
        <w:t xml:space="preserve">This policy applies to all members of staff in our school, including all permanent, </w:t>
      </w:r>
      <w:r w:rsidRPr="00A4367E">
        <w:rPr>
          <w:rFonts w:ascii="Arial" w:hAnsi="Arial" w:cs="Arial"/>
        </w:rPr>
        <w:tab/>
        <w:t xml:space="preserve">temporary and support staff, governors, volunteers, contractors and external </w:t>
      </w:r>
      <w:r w:rsidRPr="00A4367E">
        <w:rPr>
          <w:rFonts w:ascii="Arial" w:hAnsi="Arial" w:cs="Arial"/>
        </w:rPr>
        <w:tab/>
        <w:t>service or activity providers.</w:t>
      </w:r>
    </w:p>
    <w:p w:rsidR="00D960C8" w:rsidRPr="00A4367E" w:rsidRDefault="00D960C8" w:rsidP="00AD38D0">
      <w:pPr>
        <w:pStyle w:val="NoSpacing"/>
        <w:rPr>
          <w:rFonts w:ascii="Arial" w:hAnsi="Arial" w:cs="Arial"/>
        </w:rPr>
      </w:pPr>
    </w:p>
    <w:p w:rsidR="00D960C8" w:rsidRPr="00A4367E" w:rsidRDefault="00D960C8" w:rsidP="00AD38D0">
      <w:pPr>
        <w:pStyle w:val="NoSpacing"/>
        <w:rPr>
          <w:rFonts w:ascii="Arial" w:hAnsi="Arial" w:cs="Arial"/>
        </w:rPr>
      </w:pPr>
      <w:r w:rsidRPr="00A4367E">
        <w:rPr>
          <w:rFonts w:ascii="Arial" w:hAnsi="Arial" w:cs="Arial"/>
        </w:rPr>
        <w:t>3.3</w:t>
      </w:r>
      <w:r w:rsidRPr="00A4367E">
        <w:rPr>
          <w:rFonts w:ascii="Arial" w:hAnsi="Arial" w:cs="Arial"/>
        </w:rPr>
        <w:tab/>
        <w:t>This policy applies to all learners in this school.</w:t>
      </w:r>
    </w:p>
    <w:p w:rsidR="00E66061" w:rsidRDefault="00E66061" w:rsidP="00AD38D0">
      <w:pPr>
        <w:pStyle w:val="NoSpacing"/>
        <w:rPr>
          <w:rFonts w:ascii="Arial" w:hAnsi="Arial" w:cs="Arial"/>
        </w:rPr>
      </w:pPr>
    </w:p>
    <w:p w:rsidR="00AD38D0" w:rsidRDefault="00AD38D0" w:rsidP="00AD38D0">
      <w:pPr>
        <w:pStyle w:val="NoSpacing"/>
        <w:rPr>
          <w:rFonts w:ascii="Arial" w:hAnsi="Arial" w:cs="Arial"/>
        </w:rPr>
      </w:pPr>
    </w:p>
    <w:p w:rsidR="00AD38D0" w:rsidRPr="00A4367E" w:rsidRDefault="00AD38D0" w:rsidP="00AD38D0">
      <w:pPr>
        <w:pStyle w:val="NoSpacing"/>
        <w:rPr>
          <w:rFonts w:ascii="Arial" w:hAnsi="Arial" w:cs="Arial"/>
        </w:rPr>
      </w:pPr>
    </w:p>
    <w:p w:rsidR="00E95A92" w:rsidRPr="00A4367E" w:rsidRDefault="00E95A92" w:rsidP="00AD38D0">
      <w:pPr>
        <w:pStyle w:val="NoSpacing"/>
        <w:rPr>
          <w:rFonts w:ascii="Arial" w:hAnsi="Arial" w:cs="Arial"/>
        </w:rPr>
      </w:pPr>
    </w:p>
    <w:p w:rsidR="00E66061" w:rsidRPr="00A4367E" w:rsidRDefault="00E66061" w:rsidP="00AD38D0">
      <w:pPr>
        <w:pStyle w:val="NoSpacing"/>
        <w:rPr>
          <w:rFonts w:ascii="Arial" w:hAnsi="Arial" w:cs="Arial"/>
          <w:b/>
        </w:rPr>
      </w:pPr>
      <w:r w:rsidRPr="00A4367E">
        <w:rPr>
          <w:rFonts w:ascii="Arial" w:hAnsi="Arial" w:cs="Arial"/>
          <w:b/>
        </w:rPr>
        <w:lastRenderedPageBreak/>
        <w:t>4</w:t>
      </w:r>
      <w:r w:rsidRPr="00A4367E">
        <w:rPr>
          <w:rFonts w:ascii="Arial" w:hAnsi="Arial" w:cs="Arial"/>
          <w:b/>
        </w:rPr>
        <w:tab/>
        <w:t>THE LEGAL FRAMEWORK</w:t>
      </w:r>
    </w:p>
    <w:p w:rsidR="00E66061" w:rsidRPr="00A4367E" w:rsidRDefault="00E66061" w:rsidP="00AD38D0">
      <w:pPr>
        <w:pStyle w:val="NoSpacing"/>
        <w:rPr>
          <w:rFonts w:ascii="Arial" w:hAnsi="Arial" w:cs="Arial"/>
          <w:b/>
        </w:rPr>
      </w:pPr>
    </w:p>
    <w:p w:rsidR="00E66061" w:rsidRPr="00A4367E" w:rsidRDefault="00E66061" w:rsidP="00AD38D0">
      <w:pPr>
        <w:pStyle w:val="NoSpacing"/>
        <w:rPr>
          <w:rFonts w:ascii="Arial" w:hAnsi="Arial" w:cs="Arial"/>
        </w:rPr>
      </w:pPr>
      <w:r w:rsidRPr="00A4367E">
        <w:rPr>
          <w:rFonts w:ascii="Arial" w:hAnsi="Arial" w:cs="Arial"/>
        </w:rPr>
        <w:t>4.1</w:t>
      </w:r>
      <w:r w:rsidRPr="00A4367E">
        <w:rPr>
          <w:rFonts w:ascii="Arial" w:hAnsi="Arial" w:cs="Arial"/>
        </w:rPr>
        <w:tab/>
        <w:t>Section 175 of the Education Act 2002 places a duty on governing bodies of</w:t>
      </w:r>
      <w:r w:rsidRPr="00A4367E">
        <w:rPr>
          <w:rFonts w:ascii="Arial" w:hAnsi="Arial" w:cs="Arial"/>
        </w:rPr>
        <w:tab/>
        <w:t xml:space="preserve">maintained schools and further education institutions (including sixth-form colleges) </w:t>
      </w:r>
      <w:r w:rsidRPr="00A4367E">
        <w:rPr>
          <w:rFonts w:ascii="Arial" w:hAnsi="Arial" w:cs="Arial"/>
        </w:rPr>
        <w:tab/>
        <w:t xml:space="preserve">to make arrangements for ensuring that their functions relating to the conduct of the </w:t>
      </w:r>
      <w:r w:rsidRPr="00A4367E">
        <w:rPr>
          <w:rFonts w:ascii="Arial" w:hAnsi="Arial" w:cs="Arial"/>
        </w:rPr>
        <w:tab/>
        <w:t xml:space="preserve">school are exercised with a view to safeguarding and promoting the welfare of </w:t>
      </w:r>
      <w:r w:rsidRPr="00A4367E">
        <w:rPr>
          <w:rFonts w:ascii="Arial" w:hAnsi="Arial" w:cs="Arial"/>
        </w:rPr>
        <w:tab/>
        <w:t xml:space="preserve">children who are pupils at the school.  Section 157 of the same Act places a similar </w:t>
      </w:r>
      <w:r w:rsidRPr="00A4367E">
        <w:rPr>
          <w:rFonts w:ascii="Arial" w:hAnsi="Arial" w:cs="Arial"/>
        </w:rPr>
        <w:tab/>
        <w:t xml:space="preserve">duty on non-maintained and independent schools, including free schools and </w:t>
      </w:r>
      <w:r w:rsidRPr="00A4367E">
        <w:rPr>
          <w:rFonts w:ascii="Arial" w:hAnsi="Arial" w:cs="Arial"/>
        </w:rPr>
        <w:tab/>
        <w:t>academies.</w:t>
      </w:r>
    </w:p>
    <w:p w:rsidR="00E66061" w:rsidRPr="00A4367E" w:rsidRDefault="00E66061" w:rsidP="00AD38D0">
      <w:pPr>
        <w:pStyle w:val="NoSpacing"/>
        <w:rPr>
          <w:rFonts w:ascii="Arial" w:hAnsi="Arial" w:cs="Arial"/>
        </w:rPr>
      </w:pPr>
    </w:p>
    <w:p w:rsidR="00E66061" w:rsidRPr="00A4367E" w:rsidRDefault="00E66061" w:rsidP="00AD38D0">
      <w:pPr>
        <w:pStyle w:val="NoSpacing"/>
        <w:rPr>
          <w:rFonts w:ascii="Arial" w:hAnsi="Arial" w:cs="Arial"/>
        </w:rPr>
      </w:pPr>
      <w:r w:rsidRPr="00A4367E">
        <w:rPr>
          <w:rFonts w:ascii="Arial" w:hAnsi="Arial" w:cs="Arial"/>
        </w:rPr>
        <w:t>4.2</w:t>
      </w:r>
      <w:r w:rsidRPr="00A4367E">
        <w:rPr>
          <w:rFonts w:ascii="Arial" w:hAnsi="Arial" w:cs="Arial"/>
        </w:rPr>
        <w:tab/>
        <w:t xml:space="preserve">Under section 10 of the Children Act 2004, all maintained schools, further education </w:t>
      </w:r>
      <w:r w:rsidRPr="00A4367E">
        <w:rPr>
          <w:rFonts w:ascii="Arial" w:hAnsi="Arial" w:cs="Arial"/>
        </w:rPr>
        <w:tab/>
        <w:t xml:space="preserve">colleges and independent schools, including free schools and academies, are </w:t>
      </w:r>
      <w:r w:rsidRPr="00A4367E">
        <w:rPr>
          <w:rFonts w:ascii="Arial" w:hAnsi="Arial" w:cs="Arial"/>
        </w:rPr>
        <w:tab/>
        <w:t xml:space="preserve">required to cooperate with the local authority to improve the well-being of children in </w:t>
      </w:r>
      <w:r w:rsidRPr="00A4367E">
        <w:rPr>
          <w:rFonts w:ascii="Arial" w:hAnsi="Arial" w:cs="Arial"/>
        </w:rPr>
        <w:tab/>
        <w:t>the local authority area.</w:t>
      </w:r>
    </w:p>
    <w:p w:rsidR="00E66061" w:rsidRPr="00A4367E" w:rsidRDefault="00E66061" w:rsidP="00AD38D0">
      <w:pPr>
        <w:pStyle w:val="NoSpacing"/>
        <w:rPr>
          <w:rFonts w:ascii="Arial" w:hAnsi="Arial" w:cs="Arial"/>
        </w:rPr>
      </w:pPr>
    </w:p>
    <w:p w:rsidR="00E66061" w:rsidRPr="00A4367E" w:rsidRDefault="00E66061" w:rsidP="00AD38D0">
      <w:pPr>
        <w:pStyle w:val="NoSpacing"/>
        <w:rPr>
          <w:rFonts w:ascii="Arial" w:hAnsi="Arial" w:cs="Arial"/>
        </w:rPr>
      </w:pPr>
      <w:r w:rsidRPr="00A4367E">
        <w:rPr>
          <w:rFonts w:ascii="Arial" w:hAnsi="Arial" w:cs="Arial"/>
        </w:rPr>
        <w:t>4.3</w:t>
      </w:r>
      <w:r w:rsidRPr="00A4367E">
        <w:rPr>
          <w:rFonts w:ascii="Arial" w:hAnsi="Arial" w:cs="Arial"/>
        </w:rPr>
        <w:tab/>
        <w:t xml:space="preserve">Under section 14B of the Children Act 2004, the Local Safeguarding Children Board </w:t>
      </w:r>
      <w:r w:rsidRPr="00A4367E">
        <w:rPr>
          <w:rFonts w:ascii="Arial" w:hAnsi="Arial" w:cs="Arial"/>
        </w:rPr>
        <w:tab/>
        <w:t xml:space="preserve">can require a school or further education institution to supply information in order to </w:t>
      </w:r>
      <w:r w:rsidRPr="00A4367E">
        <w:rPr>
          <w:rFonts w:ascii="Arial" w:hAnsi="Arial" w:cs="Arial"/>
        </w:rPr>
        <w:tab/>
        <w:t>perform its functions.  This must be complied with.</w:t>
      </w:r>
    </w:p>
    <w:p w:rsidR="00E66061" w:rsidRPr="00A4367E" w:rsidRDefault="00E66061" w:rsidP="00AD38D0">
      <w:pPr>
        <w:pStyle w:val="NoSpacing"/>
        <w:rPr>
          <w:rFonts w:ascii="Arial" w:hAnsi="Arial" w:cs="Arial"/>
          <w:b/>
        </w:rPr>
      </w:pPr>
    </w:p>
    <w:p w:rsidR="00E66061" w:rsidRPr="00A4367E" w:rsidRDefault="00E66061" w:rsidP="00AD38D0">
      <w:pPr>
        <w:pStyle w:val="NoSpacing"/>
        <w:rPr>
          <w:rFonts w:ascii="Arial" w:hAnsi="Arial" w:cs="Arial"/>
        </w:rPr>
      </w:pPr>
      <w:r w:rsidRPr="00A4367E">
        <w:rPr>
          <w:rFonts w:ascii="Arial" w:hAnsi="Arial" w:cs="Arial"/>
        </w:rPr>
        <w:t>4.4</w:t>
      </w:r>
      <w:r w:rsidRPr="00A4367E">
        <w:rPr>
          <w:rFonts w:ascii="Arial" w:hAnsi="Arial" w:cs="Arial"/>
        </w:rPr>
        <w:tab/>
        <w:t xml:space="preserve">This policy and the accompanying procedure have been developed in accordance </w:t>
      </w:r>
      <w:r w:rsidRPr="00A4367E">
        <w:rPr>
          <w:rFonts w:ascii="Arial" w:hAnsi="Arial" w:cs="Arial"/>
        </w:rPr>
        <w:tab/>
        <w:t>with the following statutory guidance and local safeguarding procedures:</w:t>
      </w:r>
    </w:p>
    <w:p w:rsidR="00E66061" w:rsidRPr="00A4367E" w:rsidRDefault="00E66061" w:rsidP="00AD38D0">
      <w:pPr>
        <w:pStyle w:val="NoSpacing"/>
        <w:rPr>
          <w:rFonts w:ascii="Arial" w:hAnsi="Arial" w:cs="Arial"/>
        </w:rPr>
      </w:pPr>
    </w:p>
    <w:p w:rsidR="00E66061" w:rsidRPr="00A4367E" w:rsidRDefault="00E66061" w:rsidP="00AD38D0">
      <w:pPr>
        <w:pStyle w:val="NoSpacing"/>
        <w:numPr>
          <w:ilvl w:val="0"/>
          <w:numId w:val="4"/>
        </w:numPr>
        <w:rPr>
          <w:rFonts w:ascii="Arial" w:hAnsi="Arial" w:cs="Arial"/>
          <w:i/>
        </w:rPr>
      </w:pPr>
      <w:r w:rsidRPr="00A4367E">
        <w:rPr>
          <w:rFonts w:ascii="Arial" w:hAnsi="Arial" w:cs="Arial"/>
          <w:i/>
        </w:rPr>
        <w:t>Working Together to Safeguard Children: A Guide to Inter-Agency Working to Safeguard and Promote the Welfare of Children, March 2015</w:t>
      </w:r>
    </w:p>
    <w:p w:rsidR="00E66061" w:rsidRPr="00A4367E" w:rsidRDefault="00E66061" w:rsidP="00AD38D0">
      <w:pPr>
        <w:pStyle w:val="NoSpacing"/>
        <w:ind w:left="3969"/>
        <w:rPr>
          <w:rFonts w:ascii="Arial" w:hAnsi="Arial" w:cs="Arial"/>
          <w:i/>
        </w:rPr>
      </w:pPr>
      <w:r w:rsidRPr="00A4367E">
        <w:rPr>
          <w:rFonts w:ascii="Arial" w:hAnsi="Arial" w:cs="Arial"/>
          <w:i/>
        </w:rPr>
        <w:object w:dxaOrig="1531" w:dyaOrig="990">
          <v:shape id="_x0000_i1026" type="#_x0000_t75" style="width:77pt;height:49.45pt" o:ole="">
            <v:imagedata r:id="rId14" o:title=""/>
          </v:shape>
          <o:OLEObject Type="Embed" ProgID="AcroExch.Document.DC" ShapeID="_x0000_i1026" DrawAspect="Icon" ObjectID="_1580040852" r:id="rId15"/>
        </w:object>
      </w:r>
    </w:p>
    <w:p w:rsidR="00AD38D0" w:rsidRDefault="00E66061" w:rsidP="00AD38D0">
      <w:pPr>
        <w:pStyle w:val="NoSpacing"/>
        <w:numPr>
          <w:ilvl w:val="0"/>
          <w:numId w:val="4"/>
        </w:numPr>
        <w:rPr>
          <w:rFonts w:ascii="Arial" w:hAnsi="Arial" w:cs="Arial"/>
          <w:i/>
        </w:rPr>
      </w:pPr>
      <w:r w:rsidRPr="00A4367E">
        <w:rPr>
          <w:rFonts w:ascii="Arial" w:hAnsi="Arial" w:cs="Arial"/>
          <w:i/>
        </w:rPr>
        <w:t>Keeping Children Safe in Education: Sta</w:t>
      </w:r>
      <w:r w:rsidR="00AD38D0">
        <w:rPr>
          <w:rFonts w:ascii="Arial" w:hAnsi="Arial" w:cs="Arial"/>
          <w:i/>
        </w:rPr>
        <w:t xml:space="preserve">tutory Guidance for Schools and </w:t>
      </w:r>
      <w:r w:rsidRPr="00AD38D0">
        <w:rPr>
          <w:rFonts w:ascii="Arial" w:hAnsi="Arial" w:cs="Arial"/>
          <w:i/>
        </w:rPr>
        <w:t>Colleges,</w:t>
      </w:r>
      <w:r w:rsidR="00C1160F" w:rsidRPr="00AD38D0">
        <w:rPr>
          <w:rFonts w:ascii="Arial" w:hAnsi="Arial" w:cs="Arial"/>
        </w:rPr>
        <w:t xml:space="preserve"> </w:t>
      </w:r>
      <w:r w:rsidR="00C1160F" w:rsidRPr="00AD38D0">
        <w:rPr>
          <w:rFonts w:ascii="Arial" w:hAnsi="Arial" w:cs="Arial"/>
          <w:i/>
          <w:color w:val="000000" w:themeColor="text1"/>
        </w:rPr>
        <w:t>September 2016</w:t>
      </w:r>
      <w:r w:rsidR="00C1160F" w:rsidRPr="00AD38D0">
        <w:rPr>
          <w:rFonts w:ascii="Arial" w:hAnsi="Arial" w:cs="Arial"/>
          <w:i/>
          <w:color w:val="FF0000"/>
        </w:rPr>
        <w:t xml:space="preserve"> </w:t>
      </w:r>
      <w:r w:rsidRPr="00AD38D0">
        <w:rPr>
          <w:rFonts w:ascii="Arial" w:hAnsi="Arial" w:cs="Arial"/>
          <w:i/>
          <w:color w:val="FF0000"/>
        </w:rPr>
        <w:t xml:space="preserve"> </w:t>
      </w:r>
    </w:p>
    <w:p w:rsidR="00E66061" w:rsidRPr="00AD38D0" w:rsidRDefault="00C1160F" w:rsidP="00AD38D0">
      <w:pPr>
        <w:pStyle w:val="NoSpacing"/>
        <w:ind w:left="3969"/>
        <w:rPr>
          <w:rFonts w:ascii="Arial" w:hAnsi="Arial" w:cs="Arial"/>
          <w:i/>
        </w:rPr>
      </w:pPr>
      <w:r w:rsidRPr="00A4367E">
        <w:rPr>
          <w:rFonts w:ascii="Arial" w:hAnsi="Arial" w:cs="Arial"/>
          <w:i/>
        </w:rPr>
        <w:object w:dxaOrig="1531" w:dyaOrig="990">
          <v:shape id="_x0000_i1027" type="#_x0000_t75" style="width:76.4pt;height:49.45pt" o:ole="">
            <v:imagedata r:id="rId16" o:title=""/>
          </v:shape>
          <o:OLEObject Type="Embed" ProgID="AcroExch.Document.DC" ShapeID="_x0000_i1027" DrawAspect="Icon" ObjectID="_1580040853" r:id="rId17"/>
        </w:object>
      </w:r>
    </w:p>
    <w:p w:rsidR="00CC20B6" w:rsidRPr="002B5588" w:rsidRDefault="00CC20B6" w:rsidP="00AD38D0">
      <w:pPr>
        <w:spacing w:after="0" w:line="240" w:lineRule="auto"/>
        <w:rPr>
          <w:rFonts w:ascii="Arial" w:hAnsi="Arial" w:cs="Arial"/>
        </w:rPr>
      </w:pPr>
    </w:p>
    <w:p w:rsidR="00E66061" w:rsidRPr="00A4367E" w:rsidRDefault="00E66061" w:rsidP="00AD38D0">
      <w:pPr>
        <w:spacing w:after="0" w:line="240" w:lineRule="auto"/>
        <w:ind w:left="-284"/>
        <w:jc w:val="center"/>
        <w:rPr>
          <w:rFonts w:ascii="Arial" w:eastAsia="Times New Roman" w:hAnsi="Arial" w:cs="Arial"/>
          <w:sz w:val="24"/>
          <w:szCs w:val="24"/>
        </w:rPr>
      </w:pPr>
      <w:r w:rsidRPr="00A4367E">
        <w:rPr>
          <w:rFonts w:ascii="Arial" w:eastAsia="Times New Roman" w:hAnsi="Arial" w:cs="Arial"/>
          <w:sz w:val="24"/>
          <w:szCs w:val="24"/>
        </w:rPr>
        <w:t>All procedures can be found on the WSCB website:</w:t>
      </w:r>
    </w:p>
    <w:p w:rsidR="00E66061" w:rsidRPr="00AD38D0" w:rsidRDefault="006F235D" w:rsidP="006F235D">
      <w:pPr>
        <w:tabs>
          <w:tab w:val="center" w:pos="4371"/>
        </w:tabs>
        <w:spacing w:after="0" w:line="240" w:lineRule="auto"/>
        <w:ind w:left="-284"/>
        <w:rPr>
          <w:rFonts w:ascii="Arial" w:eastAsia="Times New Roman" w:hAnsi="Arial" w:cs="Arial"/>
          <w:sz w:val="36"/>
          <w:szCs w:val="36"/>
        </w:rPr>
      </w:pPr>
      <w:r>
        <w:rPr>
          <w:rFonts w:ascii="Arial" w:eastAsia="Times New Roman" w:hAnsi="Arial" w:cs="Arial"/>
          <w:sz w:val="36"/>
          <w:szCs w:val="36"/>
        </w:rPr>
        <w:tab/>
      </w:r>
      <w:ins w:id="1" w:author="Robbins, David C." w:date="2016-05-24T15:36:00Z">
        <w:r w:rsidR="00E51308" w:rsidRPr="00AD38D0">
          <w:rPr>
            <w:rFonts w:ascii="Arial" w:eastAsia="Times New Roman" w:hAnsi="Arial" w:cs="Arial"/>
            <w:sz w:val="36"/>
            <w:szCs w:val="36"/>
          </w:rPr>
          <w:fldChar w:fldCharType="begin"/>
        </w:r>
        <w:r w:rsidR="0058270E" w:rsidRPr="00AD38D0">
          <w:rPr>
            <w:rFonts w:ascii="Arial" w:eastAsia="Times New Roman" w:hAnsi="Arial" w:cs="Arial"/>
            <w:sz w:val="36"/>
            <w:szCs w:val="36"/>
          </w:rPr>
          <w:instrText xml:space="preserve"> HYPERLINK "https://www.wirralsafeguarding.co.uk/" </w:instrText>
        </w:r>
        <w:r w:rsidR="00E51308" w:rsidRPr="00AD38D0">
          <w:rPr>
            <w:rFonts w:ascii="Arial" w:eastAsia="Times New Roman" w:hAnsi="Arial" w:cs="Arial"/>
            <w:sz w:val="36"/>
            <w:szCs w:val="36"/>
          </w:rPr>
          <w:fldChar w:fldCharType="separate"/>
        </w:r>
        <w:r w:rsidR="00E66061" w:rsidRPr="00AD38D0">
          <w:rPr>
            <w:rStyle w:val="Hyperlink"/>
            <w:rFonts w:ascii="Arial" w:eastAsia="Times New Roman" w:hAnsi="Arial" w:cs="Arial"/>
            <w:sz w:val="36"/>
            <w:szCs w:val="36"/>
          </w:rPr>
          <w:t>https://www.wirralsafeguarding.co.uk/</w:t>
        </w:r>
        <w:r w:rsidR="00E51308" w:rsidRPr="00AD38D0">
          <w:rPr>
            <w:rFonts w:ascii="Arial" w:eastAsia="Times New Roman" w:hAnsi="Arial" w:cs="Arial"/>
            <w:sz w:val="36"/>
            <w:szCs w:val="36"/>
          </w:rPr>
          <w:fldChar w:fldCharType="end"/>
        </w:r>
      </w:ins>
    </w:p>
    <w:p w:rsidR="00115630" w:rsidRPr="002B5588" w:rsidRDefault="00115630" w:rsidP="00AD38D0">
      <w:pPr>
        <w:spacing w:after="0" w:line="240" w:lineRule="auto"/>
        <w:ind w:left="-284"/>
        <w:jc w:val="center"/>
        <w:rPr>
          <w:rFonts w:ascii="Arial" w:eastAsia="Times New Roman" w:hAnsi="Arial" w:cs="Arial"/>
        </w:rPr>
      </w:pPr>
    </w:p>
    <w:p w:rsidR="00E66061" w:rsidRPr="002B5588" w:rsidRDefault="00E66061" w:rsidP="00AD38D0">
      <w:pPr>
        <w:spacing w:after="0" w:line="240" w:lineRule="auto"/>
        <w:ind w:left="-284"/>
        <w:rPr>
          <w:rFonts w:ascii="Arial" w:eastAsia="Times New Roman" w:hAnsi="Arial" w:cs="Arial"/>
        </w:rPr>
      </w:pPr>
    </w:p>
    <w:p w:rsidR="00C15690" w:rsidRPr="002B5588" w:rsidRDefault="00C15690" w:rsidP="00AD38D0">
      <w:pPr>
        <w:spacing w:after="0" w:line="240" w:lineRule="auto"/>
        <w:rPr>
          <w:rFonts w:ascii="Arial" w:hAnsi="Arial" w:cs="Arial"/>
          <w:b/>
        </w:rPr>
      </w:pPr>
      <w:r w:rsidRPr="002B5588">
        <w:rPr>
          <w:rFonts w:ascii="Arial" w:hAnsi="Arial" w:cs="Arial"/>
          <w:b/>
        </w:rPr>
        <w:t>5</w:t>
      </w:r>
      <w:r w:rsidRPr="002B5588">
        <w:rPr>
          <w:rFonts w:ascii="Arial" w:hAnsi="Arial" w:cs="Arial"/>
          <w:b/>
        </w:rPr>
        <w:tab/>
        <w:t>ROLES AND RESPONSIBILITIES</w:t>
      </w:r>
    </w:p>
    <w:p w:rsidR="00C15690" w:rsidRPr="00A4367E" w:rsidRDefault="00C15690" w:rsidP="00AD38D0">
      <w:pPr>
        <w:spacing w:after="0" w:line="240" w:lineRule="auto"/>
        <w:rPr>
          <w:rFonts w:ascii="Arial" w:hAnsi="Arial" w:cs="Arial"/>
        </w:rPr>
      </w:pPr>
    </w:p>
    <w:p w:rsidR="00C15690" w:rsidRPr="00A4367E" w:rsidRDefault="00C15690" w:rsidP="00AD38D0">
      <w:pPr>
        <w:spacing w:after="0" w:line="240" w:lineRule="auto"/>
        <w:ind w:left="720" w:hanging="720"/>
        <w:rPr>
          <w:rFonts w:ascii="Arial" w:hAnsi="Arial" w:cs="Arial"/>
          <w:color w:val="000000"/>
        </w:rPr>
      </w:pPr>
      <w:r w:rsidRPr="00A4367E">
        <w:rPr>
          <w:rFonts w:ascii="Arial" w:hAnsi="Arial" w:cs="Arial"/>
        </w:rPr>
        <w:t>5.1</w:t>
      </w:r>
      <w:r w:rsidRPr="00A4367E">
        <w:rPr>
          <w:rFonts w:ascii="Arial" w:hAnsi="Arial" w:cs="Arial"/>
        </w:rPr>
        <w:tab/>
        <w:t xml:space="preserve">The </w:t>
      </w:r>
      <w:r w:rsidRPr="002B5588">
        <w:rPr>
          <w:rFonts w:ascii="Arial" w:hAnsi="Arial" w:cs="Arial"/>
          <w:b/>
        </w:rPr>
        <w:t>school’s lead person</w:t>
      </w:r>
      <w:r w:rsidRPr="00A4367E">
        <w:rPr>
          <w:rFonts w:ascii="Arial" w:hAnsi="Arial" w:cs="Arial"/>
        </w:rPr>
        <w:t xml:space="preserve"> with overall designated responsibility for safeguarding is </w:t>
      </w:r>
      <w:r w:rsidR="006B3024" w:rsidRPr="006B3024">
        <w:rPr>
          <w:rFonts w:ascii="Arial" w:hAnsi="Arial" w:cs="Arial"/>
        </w:rPr>
        <w:t>Pip Joyce (Headteacher)</w:t>
      </w:r>
      <w:r w:rsidRPr="006B3024">
        <w:rPr>
          <w:rFonts w:ascii="Arial" w:hAnsi="Arial" w:cs="Arial"/>
        </w:rPr>
        <w:t>.</w:t>
      </w:r>
      <w:r w:rsidRPr="00A4367E">
        <w:rPr>
          <w:rFonts w:ascii="Arial" w:hAnsi="Arial" w:cs="Arial"/>
        </w:rPr>
        <w:t xml:space="preserve">  We have a</w:t>
      </w:r>
      <w:r w:rsidRPr="00A4367E">
        <w:rPr>
          <w:rFonts w:ascii="Arial" w:hAnsi="Arial" w:cs="Arial"/>
          <w:color w:val="FF0000"/>
        </w:rPr>
        <w:t xml:space="preserve"> </w:t>
      </w:r>
      <w:r w:rsidRPr="002B5588">
        <w:rPr>
          <w:rFonts w:ascii="Arial" w:hAnsi="Arial" w:cs="Arial"/>
          <w:b/>
          <w:color w:val="000000"/>
        </w:rPr>
        <w:t xml:space="preserve">deputy </w:t>
      </w:r>
      <w:r w:rsidRPr="002B5588">
        <w:rPr>
          <w:rFonts w:ascii="Arial" w:hAnsi="Arial" w:cs="Arial"/>
          <w:b/>
        </w:rPr>
        <w:t>safeguarding lead</w:t>
      </w:r>
      <w:r w:rsidRPr="00A4367E">
        <w:rPr>
          <w:rFonts w:ascii="Arial" w:hAnsi="Arial" w:cs="Arial"/>
        </w:rPr>
        <w:t xml:space="preserve">, </w:t>
      </w:r>
      <w:r w:rsidR="006B3024">
        <w:rPr>
          <w:rFonts w:ascii="Arial" w:hAnsi="Arial" w:cs="Arial"/>
        </w:rPr>
        <w:t>Ben Parker (Deputy Headteacher)</w:t>
      </w:r>
      <w:r w:rsidRPr="00A4367E">
        <w:rPr>
          <w:rFonts w:ascii="Arial" w:hAnsi="Arial" w:cs="Arial"/>
        </w:rPr>
        <w:t xml:space="preserve"> </w:t>
      </w:r>
      <w:r w:rsidRPr="00A4367E">
        <w:rPr>
          <w:rFonts w:ascii="Arial" w:hAnsi="Arial" w:cs="Arial"/>
          <w:color w:val="000000"/>
        </w:rPr>
        <w:t xml:space="preserve">to ensure there is appropriate cover for this role at all times.  </w:t>
      </w:r>
      <w:r w:rsidRPr="002B5588">
        <w:rPr>
          <w:rFonts w:ascii="Arial" w:hAnsi="Arial" w:cs="Arial"/>
          <w:color w:val="000000"/>
        </w:rPr>
        <w:t>The responsibilities of the Designated Safeguarding Lead are described in Appendix A.</w:t>
      </w:r>
    </w:p>
    <w:p w:rsidR="00C15690" w:rsidRPr="00A4367E" w:rsidRDefault="00C15690" w:rsidP="00AD38D0">
      <w:pPr>
        <w:spacing w:after="0" w:line="240" w:lineRule="auto"/>
        <w:rPr>
          <w:rFonts w:ascii="Arial" w:hAnsi="Arial" w:cs="Arial"/>
          <w:color w:val="000000"/>
        </w:rPr>
      </w:pPr>
    </w:p>
    <w:p w:rsidR="00C15690" w:rsidRPr="00A4367E" w:rsidRDefault="00C15690" w:rsidP="00AD38D0">
      <w:pPr>
        <w:spacing w:after="0" w:line="240" w:lineRule="auto"/>
        <w:ind w:left="720"/>
        <w:rPr>
          <w:rFonts w:ascii="Arial" w:hAnsi="Arial" w:cs="Arial"/>
          <w:color w:val="000000"/>
        </w:rPr>
      </w:pPr>
      <w:r w:rsidRPr="00A4367E">
        <w:rPr>
          <w:rFonts w:ascii="Arial" w:hAnsi="Arial" w:cs="Arial"/>
          <w:color w:val="000000"/>
        </w:rPr>
        <w:t xml:space="preserve">The Designated Safeguarding Lead will be on our school’s leadership team and their role of Designated Safeguarding Lead will </w:t>
      </w:r>
      <w:r w:rsidRPr="006B3024">
        <w:rPr>
          <w:rFonts w:ascii="Arial" w:hAnsi="Arial" w:cs="Arial"/>
          <w:color w:val="000000"/>
        </w:rPr>
        <w:t>be explicit in their job description.</w:t>
      </w:r>
      <w:r w:rsidRPr="00A4367E">
        <w:rPr>
          <w:rFonts w:ascii="Arial" w:hAnsi="Arial" w:cs="Arial"/>
          <w:color w:val="000000"/>
        </w:rPr>
        <w:t xml:space="preserve"> This person should have the appropriate authority and be given the time, funding, training, resources and support to provide advice and support to other staff on child welfare and </w:t>
      </w:r>
      <w:r w:rsidR="0086205B" w:rsidRPr="00A4367E">
        <w:rPr>
          <w:rFonts w:ascii="Arial" w:hAnsi="Arial" w:cs="Arial"/>
          <w:color w:val="000000"/>
        </w:rPr>
        <w:t>Safeguarding</w:t>
      </w:r>
      <w:r w:rsidRPr="00A4367E">
        <w:rPr>
          <w:rFonts w:ascii="Arial" w:hAnsi="Arial" w:cs="Arial"/>
          <w:color w:val="000000"/>
        </w:rPr>
        <w:t xml:space="preserve"> matters, to take part in strategy discussions and inter-agency meetings – and/or to support other staff to do so – and to contribute to the assessment of children.</w:t>
      </w:r>
    </w:p>
    <w:p w:rsidR="00C15690" w:rsidRPr="00A4367E" w:rsidRDefault="00C15690" w:rsidP="00AD38D0">
      <w:pPr>
        <w:spacing w:after="0" w:line="240" w:lineRule="auto"/>
        <w:rPr>
          <w:rFonts w:ascii="Arial" w:hAnsi="Arial" w:cs="Arial"/>
          <w:color w:val="000000"/>
        </w:rPr>
      </w:pPr>
    </w:p>
    <w:p w:rsidR="00C15690" w:rsidRPr="00A4367E" w:rsidRDefault="00C15690" w:rsidP="00AD38D0">
      <w:pPr>
        <w:spacing w:after="0" w:line="240" w:lineRule="auto"/>
        <w:ind w:left="720" w:hanging="720"/>
        <w:rPr>
          <w:rFonts w:ascii="Arial" w:hAnsi="Arial" w:cs="Arial"/>
          <w:color w:val="000000"/>
        </w:rPr>
      </w:pPr>
      <w:r w:rsidRPr="00A4367E">
        <w:rPr>
          <w:rFonts w:ascii="Arial" w:hAnsi="Arial" w:cs="Arial"/>
          <w:color w:val="000000"/>
        </w:rPr>
        <w:lastRenderedPageBreak/>
        <w:t>5.2</w:t>
      </w:r>
      <w:r w:rsidRPr="00A4367E">
        <w:rPr>
          <w:rFonts w:ascii="Arial" w:hAnsi="Arial" w:cs="Arial"/>
          <w:color w:val="000000"/>
        </w:rPr>
        <w:tab/>
        <w:t xml:space="preserve">The school has a </w:t>
      </w:r>
      <w:r w:rsidRPr="00A4367E">
        <w:rPr>
          <w:rFonts w:ascii="Arial" w:hAnsi="Arial" w:cs="Arial"/>
          <w:b/>
          <w:color w:val="000000"/>
        </w:rPr>
        <w:t>nominated governor</w:t>
      </w:r>
      <w:r w:rsidR="008A3BE3" w:rsidRPr="00A4367E">
        <w:rPr>
          <w:rFonts w:ascii="Arial" w:hAnsi="Arial" w:cs="Arial"/>
          <w:b/>
          <w:color w:val="000000"/>
        </w:rPr>
        <w:t xml:space="preserve"> </w:t>
      </w:r>
      <w:r w:rsidR="00F36AB3" w:rsidRPr="00F36AB3">
        <w:rPr>
          <w:rFonts w:ascii="Arial" w:hAnsi="Arial" w:cs="Arial"/>
          <w:color w:val="000000"/>
        </w:rPr>
        <w:t>Mr</w:t>
      </w:r>
      <w:r w:rsidR="00F36AB3">
        <w:rPr>
          <w:rFonts w:ascii="Arial" w:hAnsi="Arial" w:cs="Arial"/>
          <w:b/>
          <w:color w:val="000000"/>
        </w:rPr>
        <w:t xml:space="preserve"> </w:t>
      </w:r>
      <w:r w:rsidR="006B3024" w:rsidRPr="002B5588">
        <w:rPr>
          <w:rFonts w:ascii="Arial" w:hAnsi="Arial" w:cs="Arial"/>
          <w:color w:val="000000"/>
        </w:rPr>
        <w:t>John Davies (Chair of Governors)</w:t>
      </w:r>
      <w:r w:rsidRPr="00A4367E">
        <w:rPr>
          <w:rFonts w:ascii="Arial" w:hAnsi="Arial" w:cs="Arial"/>
          <w:b/>
          <w:color w:val="000000"/>
        </w:rPr>
        <w:t xml:space="preserve"> </w:t>
      </w:r>
      <w:r w:rsidRPr="00A4367E">
        <w:rPr>
          <w:rFonts w:ascii="Arial" w:hAnsi="Arial" w:cs="Arial"/>
          <w:color w:val="000000"/>
        </w:rPr>
        <w:t xml:space="preserve">responsible for safeguarding to </w:t>
      </w:r>
      <w:r w:rsidR="008A3BE3" w:rsidRPr="00A4367E">
        <w:rPr>
          <w:rFonts w:ascii="Arial" w:hAnsi="Arial" w:cs="Arial"/>
          <w:color w:val="000000"/>
        </w:rPr>
        <w:t xml:space="preserve">champion </w:t>
      </w:r>
      <w:r w:rsidRPr="00A4367E">
        <w:rPr>
          <w:rFonts w:ascii="Arial" w:hAnsi="Arial" w:cs="Arial"/>
          <w:color w:val="000000"/>
        </w:rPr>
        <w:t>good practice, to liaise with the head teacher and to p</w:t>
      </w:r>
      <w:r w:rsidR="008A3BE3" w:rsidRPr="00A4367E">
        <w:rPr>
          <w:rFonts w:ascii="Arial" w:hAnsi="Arial" w:cs="Arial"/>
          <w:color w:val="000000"/>
        </w:rPr>
        <w:t xml:space="preserve">rovide information and reports </w:t>
      </w:r>
      <w:r w:rsidRPr="00A4367E">
        <w:rPr>
          <w:rFonts w:ascii="Arial" w:hAnsi="Arial" w:cs="Arial"/>
          <w:color w:val="000000"/>
        </w:rPr>
        <w:t>to the governing body.</w:t>
      </w:r>
    </w:p>
    <w:p w:rsidR="00C15690" w:rsidRPr="00A4367E" w:rsidRDefault="00C15690" w:rsidP="00AD38D0">
      <w:pPr>
        <w:spacing w:after="0" w:line="240" w:lineRule="auto"/>
        <w:rPr>
          <w:rFonts w:ascii="Arial" w:hAnsi="Arial" w:cs="Arial"/>
        </w:rPr>
      </w:pPr>
    </w:p>
    <w:p w:rsidR="00C15690" w:rsidRPr="002B5588" w:rsidRDefault="00C15690" w:rsidP="00AD38D0">
      <w:pPr>
        <w:spacing w:after="0" w:line="240" w:lineRule="auto"/>
        <w:ind w:left="720" w:hanging="720"/>
        <w:rPr>
          <w:rFonts w:ascii="Arial" w:hAnsi="Arial" w:cs="Arial"/>
        </w:rPr>
      </w:pPr>
      <w:r w:rsidRPr="00A4367E">
        <w:rPr>
          <w:rFonts w:ascii="Arial" w:hAnsi="Arial" w:cs="Arial"/>
        </w:rPr>
        <w:t>5.3</w:t>
      </w:r>
      <w:r w:rsidRPr="00A4367E">
        <w:rPr>
          <w:rFonts w:ascii="Arial" w:hAnsi="Arial" w:cs="Arial"/>
        </w:rPr>
        <w:tab/>
        <w:t xml:space="preserve">The </w:t>
      </w:r>
      <w:r w:rsidRPr="00A4367E">
        <w:rPr>
          <w:rFonts w:ascii="Arial" w:hAnsi="Arial" w:cs="Arial"/>
          <w:b/>
          <w:color w:val="000000"/>
        </w:rPr>
        <w:t>case manager for dealing with allegations</w:t>
      </w:r>
      <w:r w:rsidRPr="00A4367E">
        <w:rPr>
          <w:rFonts w:ascii="Arial" w:hAnsi="Arial" w:cs="Arial"/>
        </w:rPr>
        <w:t xml:space="preserve"> of abuse made against school staff members is the head teacher.  The case manager for dealing with </w:t>
      </w:r>
      <w:r w:rsidRPr="00A4367E">
        <w:rPr>
          <w:rFonts w:ascii="Arial" w:hAnsi="Arial" w:cs="Arial"/>
        </w:rPr>
        <w:tab/>
        <w:t>al</w:t>
      </w:r>
      <w:r w:rsidR="00393F80" w:rsidRPr="00A4367E">
        <w:rPr>
          <w:rFonts w:ascii="Arial" w:hAnsi="Arial" w:cs="Arial"/>
        </w:rPr>
        <w:t xml:space="preserve">legations against </w:t>
      </w:r>
      <w:r w:rsidRPr="00A4367E">
        <w:rPr>
          <w:rFonts w:ascii="Arial" w:hAnsi="Arial" w:cs="Arial"/>
        </w:rPr>
        <w:t>the head teacher is the chair of governors</w:t>
      </w:r>
      <w:r w:rsidR="00893385">
        <w:rPr>
          <w:rFonts w:ascii="Arial" w:hAnsi="Arial" w:cs="Arial"/>
        </w:rPr>
        <w:t>, Mr John Davies</w:t>
      </w:r>
      <w:r w:rsidR="002B5588" w:rsidRPr="002B5588">
        <w:rPr>
          <w:rFonts w:ascii="Arial" w:hAnsi="Arial" w:cs="Arial"/>
        </w:rPr>
        <w:t xml:space="preserve">.  </w:t>
      </w:r>
      <w:r w:rsidRPr="002B5588">
        <w:rPr>
          <w:rFonts w:ascii="Arial" w:hAnsi="Arial" w:cs="Arial"/>
        </w:rPr>
        <w:t xml:space="preserve">The procedure for managing </w:t>
      </w:r>
      <w:r w:rsidR="00393F80" w:rsidRPr="002B5588">
        <w:rPr>
          <w:rFonts w:ascii="Arial" w:hAnsi="Arial" w:cs="Arial"/>
        </w:rPr>
        <w:t xml:space="preserve">allegations </w:t>
      </w:r>
      <w:r w:rsidRPr="002B5588">
        <w:rPr>
          <w:rFonts w:ascii="Arial" w:hAnsi="Arial" w:cs="Arial"/>
        </w:rPr>
        <w:t xml:space="preserve">is detailed in Appendix </w:t>
      </w:r>
      <w:r w:rsidR="00393F80" w:rsidRPr="002B5588">
        <w:rPr>
          <w:rFonts w:ascii="Arial" w:hAnsi="Arial" w:cs="Arial"/>
        </w:rPr>
        <w:t>C</w:t>
      </w:r>
      <w:r w:rsidRPr="002B5588">
        <w:rPr>
          <w:rFonts w:ascii="Arial" w:hAnsi="Arial" w:cs="Arial"/>
        </w:rPr>
        <w:t>.</w:t>
      </w:r>
    </w:p>
    <w:p w:rsidR="00C15690" w:rsidRPr="00A4367E" w:rsidRDefault="00C15690" w:rsidP="00AD38D0">
      <w:pPr>
        <w:spacing w:after="0" w:line="240" w:lineRule="auto"/>
        <w:rPr>
          <w:rFonts w:ascii="Arial" w:hAnsi="Arial" w:cs="Arial"/>
        </w:rPr>
      </w:pPr>
    </w:p>
    <w:p w:rsidR="00C15690" w:rsidRPr="00A4367E" w:rsidRDefault="00C15690" w:rsidP="00AD38D0">
      <w:pPr>
        <w:spacing w:after="0" w:line="240" w:lineRule="auto"/>
        <w:rPr>
          <w:rFonts w:ascii="Arial" w:hAnsi="Arial" w:cs="Arial"/>
        </w:rPr>
      </w:pPr>
      <w:r w:rsidRPr="00A4367E">
        <w:rPr>
          <w:rFonts w:ascii="Arial" w:hAnsi="Arial" w:cs="Arial"/>
        </w:rPr>
        <w:t>5.4</w:t>
      </w:r>
      <w:r w:rsidRPr="00A4367E">
        <w:rPr>
          <w:rFonts w:ascii="Arial" w:hAnsi="Arial" w:cs="Arial"/>
        </w:rPr>
        <w:tab/>
        <w:t xml:space="preserve">The </w:t>
      </w:r>
      <w:r w:rsidR="002B5588">
        <w:rPr>
          <w:rFonts w:ascii="Arial" w:hAnsi="Arial" w:cs="Arial"/>
          <w:b/>
        </w:rPr>
        <w:t xml:space="preserve">head </w:t>
      </w:r>
      <w:r w:rsidRPr="00A4367E">
        <w:rPr>
          <w:rFonts w:ascii="Arial" w:hAnsi="Arial" w:cs="Arial"/>
          <w:b/>
        </w:rPr>
        <w:t>teacher</w:t>
      </w:r>
      <w:r w:rsidRPr="00A4367E">
        <w:rPr>
          <w:rFonts w:ascii="Arial" w:hAnsi="Arial" w:cs="Arial"/>
        </w:rPr>
        <w:t xml:space="preserve"> will ensure that the policies and procedures adopted by the </w:t>
      </w:r>
      <w:r w:rsidRPr="00A4367E">
        <w:rPr>
          <w:rFonts w:ascii="Arial" w:hAnsi="Arial" w:cs="Arial"/>
        </w:rPr>
        <w:tab/>
        <w:t xml:space="preserve">governing body are fully implemented and sufficient resources and time are allocated </w:t>
      </w:r>
      <w:r w:rsidRPr="00A4367E">
        <w:rPr>
          <w:rFonts w:ascii="Arial" w:hAnsi="Arial" w:cs="Arial"/>
        </w:rPr>
        <w:tab/>
        <w:t>to enable staff members to discharge their safeguarding responsibilities.</w:t>
      </w:r>
    </w:p>
    <w:p w:rsidR="00C15690" w:rsidRPr="00A4367E" w:rsidRDefault="00C15690" w:rsidP="00AD38D0">
      <w:pPr>
        <w:spacing w:after="0" w:line="240" w:lineRule="auto"/>
        <w:ind w:left="720" w:hanging="720"/>
        <w:rPr>
          <w:rFonts w:ascii="Arial" w:hAnsi="Arial" w:cs="Arial"/>
        </w:rPr>
      </w:pPr>
    </w:p>
    <w:p w:rsidR="00C15690" w:rsidRPr="00A4367E" w:rsidRDefault="00C15690" w:rsidP="00AD38D0">
      <w:pPr>
        <w:spacing w:after="0" w:line="240" w:lineRule="auto"/>
        <w:ind w:left="720" w:hanging="720"/>
        <w:rPr>
          <w:rFonts w:ascii="Arial" w:hAnsi="Arial" w:cs="Arial"/>
        </w:rPr>
      </w:pPr>
      <w:r w:rsidRPr="00A4367E">
        <w:rPr>
          <w:rFonts w:ascii="Arial" w:hAnsi="Arial" w:cs="Arial"/>
        </w:rPr>
        <w:t>5.5</w:t>
      </w:r>
      <w:r w:rsidRPr="00A4367E">
        <w:rPr>
          <w:rFonts w:ascii="Arial" w:hAnsi="Arial" w:cs="Arial"/>
        </w:rPr>
        <w:tab/>
        <w:t xml:space="preserve">The </w:t>
      </w:r>
      <w:r w:rsidRPr="00A4367E">
        <w:rPr>
          <w:rFonts w:ascii="Arial" w:hAnsi="Arial" w:cs="Arial"/>
          <w:b/>
        </w:rPr>
        <w:t>governing body</w:t>
      </w:r>
      <w:r w:rsidRPr="00A4367E">
        <w:rPr>
          <w:rFonts w:ascii="Arial" w:hAnsi="Arial" w:cs="Arial"/>
        </w:rPr>
        <w:t xml:space="preserve"> is collectively responsible for ensuring that safeguarding arrangements are fully embedded within the school’s ethos and reflected in the school’s day-to-day practice.  </w:t>
      </w:r>
    </w:p>
    <w:p w:rsidR="00C15690" w:rsidRPr="00A4367E" w:rsidRDefault="00C15690" w:rsidP="00AD38D0">
      <w:pPr>
        <w:spacing w:after="0" w:line="240" w:lineRule="auto"/>
        <w:ind w:left="720" w:hanging="720"/>
        <w:rPr>
          <w:rFonts w:ascii="Arial" w:hAnsi="Arial" w:cs="Arial"/>
        </w:rPr>
      </w:pPr>
    </w:p>
    <w:p w:rsidR="00F36AB3" w:rsidRPr="00B00026" w:rsidRDefault="00C15690" w:rsidP="00F36AB3">
      <w:pPr>
        <w:spacing w:after="0" w:line="240" w:lineRule="auto"/>
        <w:ind w:left="720" w:hanging="720"/>
        <w:rPr>
          <w:rFonts w:ascii="Arial" w:hAnsi="Arial" w:cs="Arial"/>
        </w:rPr>
      </w:pPr>
      <w:r w:rsidRPr="00A4367E">
        <w:rPr>
          <w:rFonts w:ascii="Arial" w:hAnsi="Arial" w:cs="Arial"/>
        </w:rPr>
        <w:t>5.6</w:t>
      </w:r>
      <w:r w:rsidRPr="00A4367E">
        <w:rPr>
          <w:rFonts w:ascii="Arial" w:hAnsi="Arial" w:cs="Arial"/>
        </w:rPr>
        <w:tab/>
      </w:r>
      <w:r w:rsidRPr="00A4367E">
        <w:rPr>
          <w:rFonts w:ascii="Arial" w:hAnsi="Arial" w:cs="Arial"/>
          <w:b/>
        </w:rPr>
        <w:t>All staff members, governors, volunteers and external providers</w:t>
      </w:r>
      <w:r w:rsidRPr="00A4367E">
        <w:rPr>
          <w:rFonts w:ascii="Arial" w:hAnsi="Arial" w:cs="Arial"/>
        </w:rPr>
        <w:t xml:space="preserve"> know how to recognise signs and </w:t>
      </w:r>
      <w:r w:rsidRPr="00B00026">
        <w:rPr>
          <w:rFonts w:ascii="Arial" w:hAnsi="Arial" w:cs="Arial"/>
        </w:rPr>
        <w:t>symptoms of abuse, how to respond to pupils who disclose abuse and what to do if they are concerned about a child.</w:t>
      </w:r>
      <w:r w:rsidR="00F36AB3" w:rsidRPr="00B00026">
        <w:rPr>
          <w:rFonts w:ascii="Arial" w:hAnsi="Arial" w:cs="Arial"/>
        </w:rPr>
        <w:t xml:space="preserve"> They are aware that behaviours linked to the likes of drug taking, alcohol abuse, truanting and sexting</w:t>
      </w:r>
    </w:p>
    <w:p w:rsidR="00F36AB3" w:rsidRPr="00B00026" w:rsidRDefault="00F36AB3" w:rsidP="00F36AB3">
      <w:pPr>
        <w:spacing w:after="0" w:line="240" w:lineRule="auto"/>
        <w:ind w:left="720"/>
        <w:rPr>
          <w:rFonts w:ascii="Arial" w:hAnsi="Arial" w:cs="Arial"/>
        </w:rPr>
      </w:pPr>
      <w:r w:rsidRPr="00B00026">
        <w:rPr>
          <w:rFonts w:ascii="Arial" w:hAnsi="Arial" w:cs="Arial"/>
        </w:rPr>
        <w:t>put children in danger. Safeguarding issues can manifest themselves via peer on peer abuse. This is most likely to include, but not limited to: bullying (including cyber bullying), gender based violence/sexual assaults and sexting. Staff should recognise that children are capable of abusing their peers. Staff must challenge any form of derogatory and sexualised language or behaviour. Staff should be vigilant to sexualised/aggressive touching/grabbing. Behaviours by children should never be passed off as ‘banter’ or ‘part of growing up’. The DFE states ‘peer on peer abuse</w:t>
      </w:r>
    </w:p>
    <w:p w:rsidR="00F36AB3" w:rsidRPr="00B00026" w:rsidRDefault="00F36AB3" w:rsidP="00F36AB3">
      <w:pPr>
        <w:spacing w:after="0" w:line="240" w:lineRule="auto"/>
        <w:ind w:left="720"/>
        <w:rPr>
          <w:rFonts w:ascii="Arial" w:hAnsi="Arial" w:cs="Arial"/>
        </w:rPr>
      </w:pPr>
      <w:r w:rsidRPr="00B00026">
        <w:rPr>
          <w:rFonts w:ascii="Arial" w:hAnsi="Arial" w:cs="Arial"/>
        </w:rPr>
        <w:t>should be taken as seriously as abuse by adults and should be subject to the same</w:t>
      </w:r>
    </w:p>
    <w:p w:rsidR="00F36AB3" w:rsidRPr="00B00026" w:rsidRDefault="00F36AB3" w:rsidP="00F36AB3">
      <w:pPr>
        <w:spacing w:after="0" w:line="240" w:lineRule="auto"/>
        <w:ind w:left="720"/>
        <w:rPr>
          <w:rFonts w:ascii="Arial" w:hAnsi="Arial" w:cs="Arial"/>
        </w:rPr>
      </w:pPr>
      <w:r w:rsidRPr="00B00026">
        <w:rPr>
          <w:rFonts w:ascii="Arial" w:hAnsi="Arial" w:cs="Arial"/>
        </w:rPr>
        <w:t>child protection procedures. Professionals should not dismiss abusive behaviour as</w:t>
      </w:r>
    </w:p>
    <w:p w:rsidR="00F36AB3" w:rsidRPr="00B00026" w:rsidRDefault="00F36AB3" w:rsidP="00F36AB3">
      <w:pPr>
        <w:spacing w:after="0" w:line="240" w:lineRule="auto"/>
        <w:ind w:left="720"/>
        <w:rPr>
          <w:rFonts w:ascii="Arial" w:hAnsi="Arial" w:cs="Arial"/>
        </w:rPr>
      </w:pPr>
      <w:r w:rsidRPr="00B00026">
        <w:rPr>
          <w:rFonts w:ascii="Arial" w:hAnsi="Arial" w:cs="Arial"/>
        </w:rPr>
        <w:t>normal between young people and should not develop high thresholds before taking</w:t>
      </w:r>
    </w:p>
    <w:p w:rsidR="00F36AB3" w:rsidRPr="00B00026" w:rsidRDefault="00F36AB3" w:rsidP="00F36AB3">
      <w:pPr>
        <w:spacing w:after="0" w:line="240" w:lineRule="auto"/>
        <w:ind w:left="720"/>
        <w:rPr>
          <w:rFonts w:ascii="Arial" w:hAnsi="Arial" w:cs="Arial"/>
          <w:b/>
        </w:rPr>
      </w:pPr>
      <w:r w:rsidRPr="00B00026">
        <w:rPr>
          <w:rFonts w:ascii="Arial" w:hAnsi="Arial" w:cs="Arial"/>
        </w:rPr>
        <w:t xml:space="preserve">action.’ </w:t>
      </w:r>
      <w:r w:rsidRPr="00B00026">
        <w:rPr>
          <w:rFonts w:ascii="Arial" w:hAnsi="Arial" w:cs="Arial"/>
          <w:b/>
        </w:rPr>
        <w:t xml:space="preserve">Concerns should be referred to senior staff who may need to consult with the Designated Safeguarding Lead. Victims of peer on peer harm should be supported by the school’s pastoral system. </w:t>
      </w:r>
    </w:p>
    <w:p w:rsidR="00F36AB3" w:rsidRPr="00B00026" w:rsidRDefault="00F36AB3" w:rsidP="00F36AB3">
      <w:pPr>
        <w:spacing w:after="0" w:line="240" w:lineRule="auto"/>
        <w:ind w:left="720"/>
        <w:rPr>
          <w:rFonts w:ascii="Arial" w:hAnsi="Arial" w:cs="Arial"/>
          <w:b/>
        </w:rPr>
      </w:pPr>
    </w:p>
    <w:p w:rsidR="00F36AB3" w:rsidRPr="004B2C05" w:rsidRDefault="00F36AB3" w:rsidP="00F36AB3">
      <w:pPr>
        <w:spacing w:after="0" w:line="240" w:lineRule="auto"/>
        <w:ind w:left="720" w:hanging="720"/>
        <w:rPr>
          <w:rFonts w:ascii="Arial" w:hAnsi="Arial" w:cs="Arial"/>
        </w:rPr>
      </w:pPr>
      <w:r w:rsidRPr="00B00026">
        <w:rPr>
          <w:rFonts w:ascii="Arial" w:hAnsi="Arial" w:cs="Arial"/>
        </w:rPr>
        <w:t>5.7</w:t>
      </w:r>
      <w:r w:rsidRPr="00B00026">
        <w:rPr>
          <w:rFonts w:ascii="Arial" w:hAnsi="Arial" w:cs="Arial"/>
        </w:rPr>
        <w:tab/>
        <w:t>There is a policy regarding the use of mobile phones, cameras and other digital recording devices e.g. i-Pads. This is located on the shared drive</w:t>
      </w:r>
      <w:r w:rsidR="00761FBB" w:rsidRPr="00B00026">
        <w:rPr>
          <w:rFonts w:ascii="Arial" w:hAnsi="Arial" w:cs="Arial"/>
        </w:rPr>
        <w:t xml:space="preserve"> in the e-Safety Policy</w:t>
      </w:r>
    </w:p>
    <w:p w:rsidR="004562D8" w:rsidRPr="00A4367E" w:rsidRDefault="004562D8" w:rsidP="00AD38D0">
      <w:pPr>
        <w:spacing w:after="0" w:line="240" w:lineRule="auto"/>
        <w:ind w:left="720" w:hanging="720"/>
        <w:rPr>
          <w:rFonts w:ascii="Arial" w:hAnsi="Arial" w:cs="Arial"/>
        </w:rPr>
      </w:pPr>
    </w:p>
    <w:p w:rsidR="004562D8" w:rsidRPr="00A4367E" w:rsidRDefault="004562D8" w:rsidP="00AD38D0">
      <w:pPr>
        <w:spacing w:after="0" w:line="240" w:lineRule="auto"/>
        <w:ind w:left="720" w:hanging="720"/>
        <w:rPr>
          <w:rFonts w:ascii="Arial" w:hAnsi="Arial" w:cs="Arial"/>
        </w:rPr>
      </w:pPr>
    </w:p>
    <w:p w:rsidR="004562D8" w:rsidRPr="00A4367E" w:rsidRDefault="004562D8" w:rsidP="00AD38D0">
      <w:pPr>
        <w:spacing w:after="0" w:line="240" w:lineRule="auto"/>
        <w:rPr>
          <w:rFonts w:ascii="Arial" w:hAnsi="Arial" w:cs="Arial"/>
          <w:b/>
        </w:rPr>
      </w:pPr>
      <w:r w:rsidRPr="00A4367E">
        <w:rPr>
          <w:rFonts w:ascii="Arial" w:hAnsi="Arial" w:cs="Arial"/>
          <w:b/>
        </w:rPr>
        <w:t>6</w:t>
      </w:r>
      <w:r w:rsidRPr="00A4367E">
        <w:rPr>
          <w:rFonts w:ascii="Arial" w:hAnsi="Arial" w:cs="Arial"/>
          <w:b/>
        </w:rPr>
        <w:tab/>
        <w:t>SUPPORTING CHILDREN</w:t>
      </w:r>
    </w:p>
    <w:p w:rsidR="004562D8" w:rsidRPr="00A4367E" w:rsidRDefault="004562D8" w:rsidP="00AD38D0">
      <w:pPr>
        <w:spacing w:after="0" w:line="240" w:lineRule="auto"/>
        <w:ind w:left="720" w:hanging="720"/>
        <w:rPr>
          <w:rFonts w:ascii="Arial" w:hAnsi="Arial" w:cs="Arial"/>
        </w:rPr>
      </w:pPr>
    </w:p>
    <w:p w:rsidR="004562D8" w:rsidRDefault="004562D8" w:rsidP="00AD38D0">
      <w:pPr>
        <w:spacing w:after="0" w:line="240" w:lineRule="auto"/>
        <w:ind w:left="720" w:hanging="720"/>
        <w:rPr>
          <w:rFonts w:ascii="Arial" w:hAnsi="Arial" w:cs="Arial"/>
        </w:rPr>
      </w:pPr>
      <w:r w:rsidRPr="00A4367E">
        <w:rPr>
          <w:rFonts w:ascii="Arial" w:hAnsi="Arial" w:cs="Arial"/>
        </w:rPr>
        <w:t>6.1</w:t>
      </w:r>
      <w:r w:rsidRPr="00A4367E">
        <w:rPr>
          <w:rFonts w:ascii="Arial" w:hAnsi="Arial" w:cs="Arial"/>
        </w:rPr>
        <w:tab/>
        <w:t>We recognise that children who are abused or witness violence are likely to have low self-esteem and may find it difficult to develop a sense of self-worth. They may feel helpless, humiliated and some sense of blame. Our school may be the only stable, secure and predictable element in their lives.</w:t>
      </w:r>
    </w:p>
    <w:p w:rsidR="00761FBB" w:rsidRPr="00A4367E" w:rsidRDefault="00761FBB" w:rsidP="00AD38D0">
      <w:pPr>
        <w:spacing w:after="0" w:line="240" w:lineRule="auto"/>
        <w:ind w:left="720" w:hanging="720"/>
        <w:rPr>
          <w:rFonts w:ascii="Arial" w:hAnsi="Arial" w:cs="Arial"/>
        </w:rPr>
      </w:pPr>
    </w:p>
    <w:p w:rsidR="004562D8" w:rsidRPr="00A4367E" w:rsidRDefault="004562D8" w:rsidP="00AD38D0">
      <w:pPr>
        <w:spacing w:after="0" w:line="240" w:lineRule="auto"/>
        <w:ind w:left="720" w:hanging="720"/>
        <w:outlineLvl w:val="2"/>
        <w:rPr>
          <w:rFonts w:ascii="Arial" w:eastAsia="Times New Roman" w:hAnsi="Arial" w:cs="Arial"/>
          <w:color w:val="000000"/>
        </w:rPr>
      </w:pPr>
      <w:r w:rsidRPr="00A4367E">
        <w:rPr>
          <w:rFonts w:ascii="Arial" w:eastAsia="Times New Roman" w:hAnsi="Arial" w:cs="Arial"/>
          <w:color w:val="000000"/>
        </w:rPr>
        <w:t>6.2</w:t>
      </w:r>
      <w:r w:rsidRPr="00A4367E">
        <w:rPr>
          <w:rFonts w:ascii="Arial" w:eastAsia="Times New Roman" w:hAnsi="Arial" w:cs="Arial"/>
          <w:color w:val="000000"/>
        </w:rPr>
        <w:tab/>
        <w:t>We accept that the behaviour of a child in these circumstances may range from that which is perceived to be normal to aggressive or withdrawn.</w:t>
      </w:r>
    </w:p>
    <w:p w:rsidR="004562D8" w:rsidRPr="00A4367E" w:rsidRDefault="004562D8" w:rsidP="00AD38D0">
      <w:pPr>
        <w:spacing w:after="0" w:line="240" w:lineRule="auto"/>
        <w:ind w:left="720" w:hanging="720"/>
        <w:rPr>
          <w:rFonts w:ascii="Arial" w:hAnsi="Arial" w:cs="Arial"/>
        </w:rPr>
      </w:pPr>
    </w:p>
    <w:p w:rsidR="004562D8" w:rsidRPr="00A4367E" w:rsidRDefault="004562D8" w:rsidP="00AD38D0">
      <w:pPr>
        <w:spacing w:after="0" w:line="240" w:lineRule="auto"/>
        <w:ind w:left="720" w:hanging="720"/>
        <w:rPr>
          <w:rFonts w:ascii="Arial" w:hAnsi="Arial" w:cs="Arial"/>
        </w:rPr>
      </w:pPr>
      <w:r w:rsidRPr="00A4367E">
        <w:rPr>
          <w:rFonts w:ascii="Arial" w:hAnsi="Arial" w:cs="Arial"/>
        </w:rPr>
        <w:t>6.3</w:t>
      </w:r>
      <w:r w:rsidRPr="00A4367E">
        <w:rPr>
          <w:rFonts w:ascii="Arial" w:hAnsi="Arial" w:cs="Arial"/>
        </w:rPr>
        <w:tab/>
        <w:t>Our school will support all pupils by:</w:t>
      </w:r>
    </w:p>
    <w:p w:rsidR="004562D8" w:rsidRPr="00A4367E" w:rsidRDefault="004562D8" w:rsidP="00AD38D0">
      <w:pPr>
        <w:numPr>
          <w:ilvl w:val="0"/>
          <w:numId w:val="5"/>
        </w:numPr>
        <w:spacing w:after="0" w:line="240" w:lineRule="auto"/>
        <w:ind w:left="1276" w:hanging="283"/>
        <w:rPr>
          <w:rFonts w:ascii="Arial" w:eastAsia="Times New Roman" w:hAnsi="Arial" w:cs="Arial"/>
          <w:bCs/>
        </w:rPr>
      </w:pPr>
      <w:r w:rsidRPr="00A4367E">
        <w:rPr>
          <w:rFonts w:ascii="Arial" w:eastAsia="Times New Roman" w:hAnsi="Arial" w:cs="Arial"/>
          <w:bCs/>
        </w:rPr>
        <w:t>ensuring the content of the curriculum includes social and emotional aspects of learning;</w:t>
      </w:r>
      <w:r w:rsidR="006B7374" w:rsidRPr="00A4367E">
        <w:rPr>
          <w:rFonts w:ascii="Arial" w:hAnsi="Arial" w:cs="Arial"/>
        </w:rPr>
        <w:t xml:space="preserve"> </w:t>
      </w:r>
      <w:r w:rsidR="006B7374" w:rsidRPr="00A4367E">
        <w:rPr>
          <w:rFonts w:ascii="Arial" w:eastAsia="Times New Roman" w:hAnsi="Arial" w:cs="Arial"/>
          <w:bCs/>
        </w:rPr>
        <w:t>Through PSHE and other curriculum contexts, pupils are encouraged to talk about feelings and deal assertively with pressures, are listened to, and know to whom they can turn to for help and advice</w:t>
      </w:r>
    </w:p>
    <w:p w:rsidR="004562D8" w:rsidRPr="00A4367E" w:rsidRDefault="004562D8" w:rsidP="00AD38D0">
      <w:pPr>
        <w:numPr>
          <w:ilvl w:val="0"/>
          <w:numId w:val="5"/>
        </w:numPr>
        <w:spacing w:after="0" w:line="240" w:lineRule="auto"/>
        <w:ind w:left="1276" w:hanging="283"/>
        <w:rPr>
          <w:rFonts w:ascii="Arial" w:hAnsi="Arial" w:cs="Arial"/>
        </w:rPr>
      </w:pPr>
      <w:r w:rsidRPr="00A4367E">
        <w:rPr>
          <w:rFonts w:ascii="Arial" w:hAnsi="Arial" w:cs="Arial"/>
        </w:rPr>
        <w:lastRenderedPageBreak/>
        <w:t>ensuring a comprehensive curriculum response to e-safety, enabling children and parents to learn about the risks of new technologies and social media and to use these responsibly;</w:t>
      </w:r>
    </w:p>
    <w:p w:rsidR="00761FBB" w:rsidRPr="00761FBB" w:rsidRDefault="004562D8" w:rsidP="00761FBB">
      <w:pPr>
        <w:numPr>
          <w:ilvl w:val="0"/>
          <w:numId w:val="5"/>
        </w:numPr>
        <w:spacing w:after="0" w:line="240" w:lineRule="auto"/>
        <w:ind w:left="1276" w:hanging="283"/>
        <w:rPr>
          <w:rFonts w:ascii="Arial" w:hAnsi="Arial" w:cs="Arial"/>
        </w:rPr>
      </w:pPr>
      <w:r w:rsidRPr="00761FBB">
        <w:rPr>
          <w:rFonts w:ascii="Arial" w:hAnsi="Arial" w:cs="Arial"/>
        </w:rPr>
        <w:t xml:space="preserve">ensuring that </w:t>
      </w:r>
      <w:r w:rsidR="00AD0D4C" w:rsidRPr="00761FBB">
        <w:rPr>
          <w:rFonts w:ascii="Arial" w:hAnsi="Arial" w:cs="Arial"/>
        </w:rPr>
        <w:t>safeguarding</w:t>
      </w:r>
      <w:r w:rsidRPr="00761FBB">
        <w:rPr>
          <w:rFonts w:ascii="Arial" w:hAnsi="Arial" w:cs="Arial"/>
        </w:rPr>
        <w:t xml:space="preserve"> is included in the curriculum to help children stay safe, recognise when they do not feel safe and identify who they might or can talk to;</w:t>
      </w:r>
      <w:r w:rsidR="00761FBB" w:rsidRPr="00761FBB">
        <w:rPr>
          <w:rFonts w:ascii="Arial" w:hAnsi="Arial" w:cs="Arial"/>
        </w:rPr>
        <w:t xml:space="preserve"> </w:t>
      </w:r>
    </w:p>
    <w:p w:rsidR="00761FBB" w:rsidRPr="00B00026" w:rsidRDefault="00761FBB" w:rsidP="00761FBB">
      <w:pPr>
        <w:numPr>
          <w:ilvl w:val="0"/>
          <w:numId w:val="5"/>
        </w:numPr>
        <w:spacing w:after="0" w:line="240" w:lineRule="auto"/>
        <w:ind w:left="1276" w:hanging="283"/>
        <w:rPr>
          <w:rFonts w:ascii="Arial" w:hAnsi="Arial" w:cs="Arial"/>
        </w:rPr>
      </w:pPr>
      <w:r w:rsidRPr="00B00026">
        <w:rPr>
          <w:rFonts w:ascii="Arial" w:hAnsi="Arial" w:cs="Arial"/>
        </w:rPr>
        <w:t>ensuring</w:t>
      </w:r>
      <w:r w:rsidRPr="00B00026">
        <w:t xml:space="preserve"> </w:t>
      </w:r>
      <w:r w:rsidRPr="00B00026">
        <w:rPr>
          <w:rFonts w:ascii="Arial" w:hAnsi="Arial" w:cs="Arial"/>
        </w:rPr>
        <w:t>the school curriculum will support young people to become more resilient to inappropriate behaviours towards them, risk taking behaviours and behaviours that children may be coerced into including ‘sexting’</w:t>
      </w:r>
    </w:p>
    <w:p w:rsidR="004562D8" w:rsidRPr="00B00026" w:rsidRDefault="00761FBB" w:rsidP="00761FBB">
      <w:pPr>
        <w:numPr>
          <w:ilvl w:val="0"/>
          <w:numId w:val="5"/>
        </w:numPr>
        <w:spacing w:after="0" w:line="240" w:lineRule="auto"/>
        <w:ind w:left="1276" w:hanging="283"/>
        <w:rPr>
          <w:rFonts w:ascii="Arial" w:hAnsi="Arial" w:cs="Arial"/>
        </w:rPr>
      </w:pPr>
      <w:r w:rsidRPr="00B00026">
        <w:rPr>
          <w:rFonts w:ascii="Arial" w:hAnsi="Arial" w:cs="Arial"/>
        </w:rPr>
        <w:t>Sexting – Children in Year 5 and 6 will be informed about the implications of sexting and how, once a picture has been sent, this image can never fully be removed from the world wide web.</w:t>
      </w:r>
    </w:p>
    <w:p w:rsidR="004562D8" w:rsidRPr="00A4367E" w:rsidRDefault="004562D8" w:rsidP="00AD38D0">
      <w:pPr>
        <w:numPr>
          <w:ilvl w:val="0"/>
          <w:numId w:val="5"/>
        </w:numPr>
        <w:spacing w:after="0" w:line="240" w:lineRule="auto"/>
        <w:ind w:left="1276" w:hanging="283"/>
        <w:rPr>
          <w:rFonts w:ascii="Arial" w:hAnsi="Arial" w:cs="Arial"/>
        </w:rPr>
      </w:pPr>
      <w:r w:rsidRPr="00B00026">
        <w:rPr>
          <w:rFonts w:ascii="Arial" w:hAnsi="Arial" w:cs="Arial"/>
        </w:rPr>
        <w:t>providing pupils with a number of appropriate</w:t>
      </w:r>
      <w:r w:rsidRPr="00A4367E">
        <w:rPr>
          <w:rFonts w:ascii="Arial" w:hAnsi="Arial" w:cs="Arial"/>
        </w:rPr>
        <w:t xml:space="preserve"> adults to approach if they are in difficulties;</w:t>
      </w:r>
    </w:p>
    <w:p w:rsidR="004562D8" w:rsidRPr="00A4367E" w:rsidRDefault="004562D8" w:rsidP="00AD38D0">
      <w:pPr>
        <w:numPr>
          <w:ilvl w:val="0"/>
          <w:numId w:val="5"/>
        </w:numPr>
        <w:spacing w:after="0" w:line="240" w:lineRule="auto"/>
        <w:ind w:left="1276" w:hanging="283"/>
        <w:rPr>
          <w:rFonts w:ascii="Arial" w:eastAsia="Times New Roman" w:hAnsi="Arial" w:cs="Arial"/>
          <w:bCs/>
          <w:color w:val="000000"/>
        </w:rPr>
      </w:pPr>
      <w:r w:rsidRPr="00A4367E">
        <w:rPr>
          <w:rFonts w:ascii="Arial" w:eastAsia="Times New Roman" w:hAnsi="Arial" w:cs="Arial"/>
          <w:bCs/>
          <w:color w:val="000000"/>
        </w:rPr>
        <w:t>supporting the child’s development in ways that will foster security, confidence and independence;</w:t>
      </w:r>
    </w:p>
    <w:p w:rsidR="004562D8" w:rsidRPr="00A4367E" w:rsidRDefault="004562D8" w:rsidP="00AD38D0">
      <w:pPr>
        <w:numPr>
          <w:ilvl w:val="0"/>
          <w:numId w:val="5"/>
        </w:numPr>
        <w:spacing w:after="0" w:line="240" w:lineRule="auto"/>
        <w:ind w:left="1276" w:hanging="283"/>
        <w:rPr>
          <w:rFonts w:ascii="Arial" w:hAnsi="Arial" w:cs="Arial"/>
        </w:rPr>
      </w:pPr>
      <w:r w:rsidRPr="00A4367E">
        <w:rPr>
          <w:rFonts w:ascii="Arial" w:hAnsi="Arial" w:cs="Arial"/>
        </w:rPr>
        <w:t>encouraging development of self-esteem and self-assertiveness while not condoning aggression or bullying</w:t>
      </w:r>
      <w:r w:rsidRPr="002B5588">
        <w:rPr>
          <w:rFonts w:ascii="Arial" w:hAnsi="Arial" w:cs="Arial"/>
        </w:rPr>
        <w:t>;</w:t>
      </w:r>
      <w:r w:rsidR="00133868" w:rsidRPr="002B5588">
        <w:rPr>
          <w:rFonts w:ascii="Arial" w:hAnsi="Arial" w:cs="Arial"/>
        </w:rPr>
        <w:t xml:space="preserve"> (Our anti-bullying policy can be found</w:t>
      </w:r>
      <w:r w:rsidR="00AD0D4C" w:rsidRPr="002B5588">
        <w:rPr>
          <w:rFonts w:ascii="Arial" w:hAnsi="Arial" w:cs="Arial"/>
        </w:rPr>
        <w:t xml:space="preserve"> on the </w:t>
      </w:r>
      <w:r w:rsidR="00AD0D4C" w:rsidRPr="00A4367E">
        <w:rPr>
          <w:rFonts w:ascii="Arial" w:hAnsi="Arial" w:cs="Arial"/>
        </w:rPr>
        <w:t>school website</w:t>
      </w:r>
      <w:r w:rsidR="00133868" w:rsidRPr="00A4367E">
        <w:rPr>
          <w:rFonts w:ascii="Arial" w:hAnsi="Arial" w:cs="Arial"/>
        </w:rPr>
        <w:t>)</w:t>
      </w:r>
    </w:p>
    <w:p w:rsidR="004562D8" w:rsidRPr="00A4367E" w:rsidRDefault="004562D8" w:rsidP="00AD38D0">
      <w:pPr>
        <w:numPr>
          <w:ilvl w:val="0"/>
          <w:numId w:val="5"/>
        </w:numPr>
        <w:spacing w:after="0" w:line="240" w:lineRule="auto"/>
        <w:ind w:left="1276" w:hanging="283"/>
        <w:rPr>
          <w:rFonts w:ascii="Arial" w:hAnsi="Arial" w:cs="Arial"/>
        </w:rPr>
      </w:pPr>
      <w:r w:rsidRPr="00A4367E">
        <w:rPr>
          <w:rFonts w:ascii="Arial" w:hAnsi="Arial" w:cs="Arial"/>
        </w:rPr>
        <w:t xml:space="preserve">ensuring repeated hate incidents, e.g. racist, homophobic or gender- or disability-based bullying, are considered under </w:t>
      </w:r>
      <w:r w:rsidR="0086205B" w:rsidRPr="00A4367E">
        <w:rPr>
          <w:rFonts w:ascii="Arial" w:hAnsi="Arial" w:cs="Arial"/>
        </w:rPr>
        <w:t>Safeguarding</w:t>
      </w:r>
      <w:r w:rsidRPr="00A4367E">
        <w:rPr>
          <w:rFonts w:ascii="Arial" w:hAnsi="Arial" w:cs="Arial"/>
        </w:rPr>
        <w:t xml:space="preserve"> procedures;   </w:t>
      </w:r>
    </w:p>
    <w:p w:rsidR="004562D8" w:rsidRPr="00A4367E" w:rsidRDefault="004562D8" w:rsidP="00AD38D0">
      <w:pPr>
        <w:numPr>
          <w:ilvl w:val="0"/>
          <w:numId w:val="5"/>
        </w:numPr>
        <w:spacing w:after="0" w:line="240" w:lineRule="auto"/>
        <w:ind w:left="1276" w:hanging="283"/>
        <w:rPr>
          <w:rFonts w:ascii="Arial" w:eastAsia="Times New Roman" w:hAnsi="Arial" w:cs="Arial"/>
          <w:bCs/>
          <w:color w:val="000000"/>
        </w:rPr>
      </w:pPr>
      <w:r w:rsidRPr="00A4367E">
        <w:rPr>
          <w:rFonts w:ascii="Arial" w:eastAsia="Times New Roman" w:hAnsi="Arial" w:cs="Arial"/>
          <w:bCs/>
          <w:color w:val="000000"/>
        </w:rPr>
        <w:t xml:space="preserve">liaising and working together with other support services and those agencies involved in safeguarding children; </w:t>
      </w:r>
    </w:p>
    <w:p w:rsidR="004562D8" w:rsidRPr="00A4367E" w:rsidRDefault="004562D8" w:rsidP="00AD38D0">
      <w:pPr>
        <w:numPr>
          <w:ilvl w:val="0"/>
          <w:numId w:val="5"/>
        </w:numPr>
        <w:spacing w:after="0" w:line="240" w:lineRule="auto"/>
        <w:ind w:left="1276" w:hanging="283"/>
        <w:rPr>
          <w:rFonts w:ascii="Arial" w:eastAsia="Times New Roman" w:hAnsi="Arial" w:cs="Arial"/>
          <w:bCs/>
          <w:color w:val="000000"/>
        </w:rPr>
      </w:pPr>
      <w:r w:rsidRPr="00A4367E">
        <w:rPr>
          <w:rFonts w:ascii="Arial" w:eastAsia="Times New Roman" w:hAnsi="Arial" w:cs="Arial"/>
          <w:bCs/>
          <w:color w:val="000000"/>
        </w:rPr>
        <w:t>monitoring children who have been identified as having welfare or protection concerns and providing appropriate support.</w:t>
      </w:r>
    </w:p>
    <w:p w:rsidR="004562D8" w:rsidRPr="00A4367E" w:rsidRDefault="004562D8" w:rsidP="00AD38D0">
      <w:pPr>
        <w:numPr>
          <w:ilvl w:val="0"/>
          <w:numId w:val="5"/>
        </w:numPr>
        <w:spacing w:after="0" w:line="240" w:lineRule="auto"/>
        <w:ind w:left="1276" w:hanging="283"/>
        <w:rPr>
          <w:rFonts w:ascii="Arial" w:eastAsia="Times New Roman" w:hAnsi="Arial" w:cs="Arial"/>
          <w:bCs/>
          <w:color w:val="000000"/>
        </w:rPr>
      </w:pPr>
      <w:r w:rsidRPr="00A4367E">
        <w:rPr>
          <w:rFonts w:ascii="Arial" w:eastAsia="Times New Roman" w:hAnsi="Arial" w:cs="Arial"/>
          <w:bCs/>
          <w:color w:val="000000"/>
        </w:rPr>
        <w:t>the school behaviour policy is aimed at supporting vulnerable pupils in the school.  The school will ensure that the pupil knows that some behaviour is unacceptable but that they are valued and not to be blamed for any abuse which has occurred.</w:t>
      </w:r>
    </w:p>
    <w:p w:rsidR="004562D8" w:rsidRPr="00A4367E" w:rsidRDefault="004562D8" w:rsidP="00AD38D0">
      <w:pPr>
        <w:numPr>
          <w:ilvl w:val="0"/>
          <w:numId w:val="5"/>
        </w:numPr>
        <w:spacing w:after="0" w:line="240" w:lineRule="auto"/>
        <w:ind w:left="1276" w:hanging="283"/>
        <w:rPr>
          <w:rFonts w:ascii="Arial" w:eastAsia="Times New Roman" w:hAnsi="Arial" w:cs="Arial"/>
          <w:bCs/>
          <w:color w:val="000000"/>
        </w:rPr>
      </w:pPr>
      <w:r w:rsidRPr="00A4367E">
        <w:rPr>
          <w:rFonts w:ascii="Arial" w:eastAsia="Times New Roman" w:hAnsi="Arial" w:cs="Arial"/>
          <w:bCs/>
          <w:color w:val="000000"/>
        </w:rPr>
        <w:t xml:space="preserve">liaising with other agencies that support the pupil such as </w:t>
      </w:r>
      <w:r w:rsidR="00B435DE" w:rsidRPr="00A4367E">
        <w:rPr>
          <w:rFonts w:ascii="Arial" w:eastAsia="Times New Roman" w:hAnsi="Arial" w:cs="Arial"/>
          <w:bCs/>
          <w:color w:val="000000"/>
        </w:rPr>
        <w:t xml:space="preserve">Health Services, </w:t>
      </w:r>
      <w:r w:rsidRPr="00A4367E">
        <w:rPr>
          <w:rFonts w:ascii="Arial" w:eastAsia="Times New Roman" w:hAnsi="Arial" w:cs="Arial"/>
          <w:bCs/>
          <w:color w:val="000000"/>
        </w:rPr>
        <w:t>Wirral  Social Care, Child and Ad</w:t>
      </w:r>
      <w:r w:rsidR="00B435DE" w:rsidRPr="00A4367E">
        <w:rPr>
          <w:rFonts w:ascii="Arial" w:eastAsia="Times New Roman" w:hAnsi="Arial" w:cs="Arial"/>
          <w:bCs/>
          <w:color w:val="000000"/>
        </w:rPr>
        <w:t xml:space="preserve">olescent </w:t>
      </w:r>
      <w:r w:rsidRPr="00A4367E">
        <w:rPr>
          <w:rFonts w:ascii="Arial" w:eastAsia="Times New Roman" w:hAnsi="Arial" w:cs="Arial"/>
          <w:bCs/>
          <w:color w:val="000000"/>
        </w:rPr>
        <w:t>Mental Health Services, Education Welfare Services, Special Educational Support Services</w:t>
      </w:r>
      <w:r w:rsidR="00B435DE" w:rsidRPr="00A4367E">
        <w:rPr>
          <w:rFonts w:ascii="Arial" w:eastAsia="Times New Roman" w:hAnsi="Arial" w:cs="Arial"/>
          <w:bCs/>
          <w:color w:val="000000"/>
        </w:rPr>
        <w:t>, Youth Offending Service</w:t>
      </w:r>
      <w:r w:rsidRPr="00A4367E">
        <w:rPr>
          <w:rFonts w:ascii="Arial" w:eastAsia="Times New Roman" w:hAnsi="Arial" w:cs="Arial"/>
          <w:bCs/>
          <w:color w:val="000000"/>
        </w:rPr>
        <w:t xml:space="preserve"> and  the Educational Psychology Service.</w:t>
      </w:r>
    </w:p>
    <w:p w:rsidR="004562D8" w:rsidRPr="00A4367E" w:rsidRDefault="004562D8" w:rsidP="00AD38D0">
      <w:pPr>
        <w:numPr>
          <w:ilvl w:val="0"/>
          <w:numId w:val="5"/>
        </w:numPr>
        <w:spacing w:after="0" w:line="240" w:lineRule="auto"/>
        <w:ind w:left="1276" w:hanging="283"/>
        <w:rPr>
          <w:rFonts w:ascii="Arial" w:eastAsia="Times New Roman" w:hAnsi="Arial" w:cs="Arial"/>
          <w:bCs/>
          <w:color w:val="000000"/>
        </w:rPr>
      </w:pPr>
      <w:r w:rsidRPr="00A4367E">
        <w:rPr>
          <w:rFonts w:ascii="Arial" w:eastAsia="Times New Roman" w:hAnsi="Arial" w:cs="Arial"/>
          <w:bCs/>
          <w:color w:val="000000"/>
        </w:rPr>
        <w:t>ensuring that, when a pupil who is the subject of a Child Protection Plan leaves, their information is transferred to the new school within 2 weeks and that the child's Social Worker is informed that the child has moved</w:t>
      </w:r>
    </w:p>
    <w:p w:rsidR="004562D8" w:rsidRPr="00A4367E" w:rsidRDefault="004562D8" w:rsidP="00AD38D0">
      <w:pPr>
        <w:numPr>
          <w:ilvl w:val="0"/>
          <w:numId w:val="5"/>
        </w:numPr>
        <w:spacing w:after="0" w:line="240" w:lineRule="auto"/>
        <w:ind w:left="1276" w:hanging="283"/>
        <w:rPr>
          <w:rFonts w:ascii="Arial" w:eastAsia="Times New Roman" w:hAnsi="Arial" w:cs="Arial"/>
          <w:bCs/>
          <w:color w:val="000000"/>
        </w:rPr>
      </w:pPr>
      <w:r w:rsidRPr="00A4367E">
        <w:rPr>
          <w:rFonts w:ascii="Arial" w:eastAsia="Times New Roman" w:hAnsi="Arial" w:cs="Arial"/>
          <w:bCs/>
          <w:color w:val="000000"/>
        </w:rPr>
        <w:t>After 20 days absence if a child has moved and the new school is unknown the school will post details on the ‘Pupil to Pupil’ register.</w:t>
      </w:r>
    </w:p>
    <w:p w:rsidR="003F3686" w:rsidRPr="00A4367E" w:rsidRDefault="003F3686" w:rsidP="00AD38D0">
      <w:pPr>
        <w:pStyle w:val="ListParagraph"/>
        <w:numPr>
          <w:ilvl w:val="1"/>
          <w:numId w:val="5"/>
        </w:numPr>
        <w:spacing w:after="0" w:line="240" w:lineRule="auto"/>
        <w:ind w:left="1276" w:hanging="283"/>
        <w:rPr>
          <w:rFonts w:ascii="Arial" w:eastAsia="Times New Roman" w:hAnsi="Arial" w:cs="Arial"/>
          <w:bCs/>
        </w:rPr>
      </w:pPr>
      <w:r w:rsidRPr="00A4367E">
        <w:rPr>
          <w:rFonts w:ascii="Arial" w:eastAsia="Times New Roman" w:hAnsi="Arial" w:cs="Arial"/>
          <w:bCs/>
        </w:rPr>
        <w:t>School will alert the authority if it is aware of any child being looked after under a Private Fostering arrangement. On admission to school, and at o</w:t>
      </w:r>
      <w:r w:rsidR="00813C14" w:rsidRPr="00A4367E">
        <w:rPr>
          <w:rFonts w:ascii="Arial" w:eastAsia="Times New Roman" w:hAnsi="Arial" w:cs="Arial"/>
          <w:bCs/>
        </w:rPr>
        <w:t xml:space="preserve">ther times, </w:t>
      </w:r>
      <w:r w:rsidRPr="00A4367E">
        <w:rPr>
          <w:rFonts w:ascii="Arial" w:eastAsia="Times New Roman" w:hAnsi="Arial" w:cs="Arial"/>
          <w:bCs/>
        </w:rPr>
        <w:t>the school will be vigilant in identifying any private fostering arrangement.</w:t>
      </w:r>
      <w:r w:rsidR="00813C14" w:rsidRPr="00A4367E">
        <w:rPr>
          <w:rFonts w:ascii="Arial" w:eastAsia="Times New Roman" w:hAnsi="Arial" w:cs="Arial"/>
          <w:bCs/>
        </w:rPr>
        <w:t xml:space="preserve"> There is further information about Private Fostering in Appendix C</w:t>
      </w:r>
    </w:p>
    <w:p w:rsidR="00761FBB" w:rsidRPr="00B00026" w:rsidRDefault="00761FBB" w:rsidP="00761FBB">
      <w:pPr>
        <w:pStyle w:val="ListParagraph"/>
        <w:numPr>
          <w:ilvl w:val="0"/>
          <w:numId w:val="5"/>
        </w:numPr>
        <w:spacing w:before="40" w:after="40" w:line="240" w:lineRule="auto"/>
        <w:rPr>
          <w:rFonts w:ascii="Arial" w:eastAsia="Times New Roman" w:hAnsi="Arial" w:cs="Arial"/>
          <w:b/>
          <w:bCs/>
          <w:color w:val="000000"/>
        </w:rPr>
      </w:pPr>
      <w:r w:rsidRPr="00B00026">
        <w:rPr>
          <w:rFonts w:ascii="Arial" w:eastAsia="Times New Roman" w:hAnsi="Arial" w:cs="Arial"/>
          <w:b/>
          <w:bCs/>
          <w:color w:val="000000"/>
        </w:rPr>
        <w:t>There is an advice line to speak to the Primary Mental Health Workers: 0151 488 8453</w:t>
      </w:r>
    </w:p>
    <w:p w:rsidR="004562D8" w:rsidRPr="00B00026" w:rsidRDefault="004562D8" w:rsidP="00AD38D0">
      <w:pPr>
        <w:spacing w:after="0" w:line="240" w:lineRule="auto"/>
        <w:ind w:left="993"/>
        <w:rPr>
          <w:rFonts w:ascii="Arial" w:eastAsia="Times New Roman" w:hAnsi="Arial" w:cs="Arial"/>
          <w:bCs/>
          <w:color w:val="000000"/>
        </w:rPr>
      </w:pPr>
    </w:p>
    <w:p w:rsidR="004562D8" w:rsidRPr="00B00026" w:rsidRDefault="004562D8" w:rsidP="00AD38D0">
      <w:pPr>
        <w:spacing w:after="0" w:line="240" w:lineRule="auto"/>
        <w:ind w:left="993"/>
        <w:rPr>
          <w:rFonts w:ascii="Arial" w:eastAsia="Times New Roman" w:hAnsi="Arial" w:cs="Arial"/>
          <w:bCs/>
          <w:color w:val="000000"/>
        </w:rPr>
      </w:pPr>
    </w:p>
    <w:p w:rsidR="004562D8" w:rsidRPr="00B00026" w:rsidRDefault="004562D8" w:rsidP="00AD38D0">
      <w:pPr>
        <w:spacing w:after="0" w:line="240" w:lineRule="auto"/>
        <w:rPr>
          <w:rFonts w:ascii="Arial" w:hAnsi="Arial" w:cs="Arial"/>
          <w:b/>
        </w:rPr>
      </w:pPr>
      <w:r w:rsidRPr="00B00026">
        <w:rPr>
          <w:rFonts w:ascii="Arial" w:eastAsia="Times New Roman" w:hAnsi="Arial" w:cs="Arial"/>
          <w:b/>
          <w:bCs/>
          <w:color w:val="000000"/>
        </w:rPr>
        <w:t>7</w:t>
      </w:r>
      <w:r w:rsidRPr="00B00026">
        <w:rPr>
          <w:rFonts w:ascii="Arial" w:eastAsia="Times New Roman" w:hAnsi="Arial" w:cs="Arial"/>
          <w:bCs/>
          <w:color w:val="000000"/>
        </w:rPr>
        <w:tab/>
      </w:r>
      <w:r w:rsidRPr="00B00026">
        <w:rPr>
          <w:rFonts w:ascii="Arial" w:hAnsi="Arial" w:cs="Arial"/>
          <w:b/>
        </w:rPr>
        <w:t>SAFEGUARDING PROCEDURE</w:t>
      </w:r>
    </w:p>
    <w:p w:rsidR="004562D8" w:rsidRPr="00B00026" w:rsidRDefault="004562D8" w:rsidP="00AD38D0">
      <w:pPr>
        <w:spacing w:after="0" w:line="240" w:lineRule="auto"/>
        <w:rPr>
          <w:rFonts w:ascii="Arial" w:hAnsi="Arial" w:cs="Arial"/>
        </w:rPr>
      </w:pPr>
    </w:p>
    <w:p w:rsidR="004562D8" w:rsidRPr="00B00026" w:rsidRDefault="004562D8" w:rsidP="00AD38D0">
      <w:pPr>
        <w:spacing w:after="0" w:line="240" w:lineRule="auto"/>
        <w:ind w:left="720" w:hanging="720"/>
        <w:rPr>
          <w:rFonts w:ascii="Arial" w:hAnsi="Arial" w:cs="Arial"/>
        </w:rPr>
      </w:pPr>
      <w:r w:rsidRPr="00B00026">
        <w:rPr>
          <w:rFonts w:ascii="Arial" w:hAnsi="Arial" w:cs="Arial"/>
        </w:rPr>
        <w:t>7.1</w:t>
      </w:r>
      <w:r w:rsidRPr="00B00026">
        <w:rPr>
          <w:rFonts w:ascii="Arial" w:hAnsi="Arial" w:cs="Arial"/>
        </w:rPr>
        <w:tab/>
        <w:t xml:space="preserve">We have developed a structured procedure in line with </w:t>
      </w:r>
      <w:r w:rsidRPr="00B00026">
        <w:rPr>
          <w:rFonts w:ascii="Arial" w:hAnsi="Arial" w:cs="Arial"/>
          <w:i/>
        </w:rPr>
        <w:t>Wirral</w:t>
      </w:r>
      <w:r w:rsidR="00006D02" w:rsidRPr="00B00026">
        <w:rPr>
          <w:rFonts w:ascii="Arial" w:hAnsi="Arial" w:cs="Arial"/>
          <w:i/>
        </w:rPr>
        <w:t xml:space="preserve"> Safeguarding Children Board </w:t>
      </w:r>
      <w:r w:rsidRPr="00B00026">
        <w:rPr>
          <w:rFonts w:ascii="Arial" w:hAnsi="Arial" w:cs="Arial"/>
        </w:rPr>
        <w:t>which will be followed by all members of the school community in cases of suspected abuse.  This is detailed in Appendix B.</w:t>
      </w:r>
    </w:p>
    <w:p w:rsidR="004562D8" w:rsidRPr="00B00026" w:rsidRDefault="004562D8" w:rsidP="00AD38D0">
      <w:pPr>
        <w:spacing w:after="0" w:line="240" w:lineRule="auto"/>
        <w:rPr>
          <w:rFonts w:ascii="Arial" w:hAnsi="Arial" w:cs="Arial"/>
        </w:rPr>
      </w:pPr>
    </w:p>
    <w:p w:rsidR="004562D8" w:rsidRPr="00A4367E" w:rsidRDefault="004562D8" w:rsidP="00AD38D0">
      <w:pPr>
        <w:spacing w:after="0" w:line="240" w:lineRule="auto"/>
        <w:ind w:left="720" w:hanging="720"/>
        <w:rPr>
          <w:rFonts w:ascii="Arial" w:eastAsia="Times New Roman" w:hAnsi="Arial" w:cs="Arial"/>
          <w:bCs/>
          <w:color w:val="000000"/>
        </w:rPr>
      </w:pPr>
      <w:r w:rsidRPr="00B00026">
        <w:rPr>
          <w:rFonts w:ascii="Arial" w:eastAsia="Times New Roman" w:hAnsi="Arial" w:cs="Arial"/>
          <w:bCs/>
          <w:color w:val="000000"/>
        </w:rPr>
        <w:t>7.2</w:t>
      </w:r>
      <w:r w:rsidRPr="00B00026">
        <w:rPr>
          <w:rFonts w:ascii="Arial" w:eastAsia="Times New Roman" w:hAnsi="Arial" w:cs="Arial"/>
          <w:bCs/>
          <w:color w:val="000000"/>
        </w:rPr>
        <w:tab/>
      </w:r>
      <w:r w:rsidR="00761FBB" w:rsidRPr="00B00026">
        <w:rPr>
          <w:rFonts w:ascii="Arial" w:eastAsia="Times New Roman" w:hAnsi="Arial" w:cs="Arial"/>
          <w:bCs/>
          <w:color w:val="000000"/>
        </w:rPr>
        <w:t>In line with the procedures, the Integrated Front Door (Formerly Central Advice and Duty Team (CADT) / Multi Agency Safeguarding Hub) will be contacted as soon as there is a significant concern.</w:t>
      </w:r>
    </w:p>
    <w:p w:rsidR="004562D8" w:rsidRPr="00A4367E" w:rsidRDefault="004562D8" w:rsidP="00AD38D0">
      <w:pPr>
        <w:spacing w:after="0" w:line="240" w:lineRule="auto"/>
        <w:rPr>
          <w:rFonts w:ascii="Arial" w:hAnsi="Arial" w:cs="Arial"/>
        </w:rPr>
      </w:pPr>
    </w:p>
    <w:p w:rsidR="004562D8" w:rsidRPr="00A4367E" w:rsidRDefault="004562D8" w:rsidP="00AD38D0">
      <w:pPr>
        <w:spacing w:after="0" w:line="240" w:lineRule="auto"/>
        <w:ind w:left="720" w:hanging="720"/>
        <w:rPr>
          <w:rFonts w:ascii="Arial" w:eastAsia="Times New Roman" w:hAnsi="Arial" w:cs="Arial"/>
          <w:bCs/>
          <w:color w:val="000000"/>
        </w:rPr>
      </w:pPr>
      <w:r w:rsidRPr="00A4367E">
        <w:rPr>
          <w:rFonts w:ascii="Arial" w:eastAsia="Times New Roman" w:hAnsi="Arial" w:cs="Arial"/>
          <w:bCs/>
          <w:color w:val="000000"/>
        </w:rPr>
        <w:lastRenderedPageBreak/>
        <w:t>7.3</w:t>
      </w:r>
      <w:r w:rsidRPr="00A4367E">
        <w:rPr>
          <w:rFonts w:ascii="Arial" w:eastAsia="Times New Roman" w:hAnsi="Arial" w:cs="Arial"/>
          <w:bCs/>
          <w:color w:val="000000"/>
        </w:rPr>
        <w:tab/>
        <w:t xml:space="preserve">The name of the </w:t>
      </w:r>
      <w:r w:rsidR="00006D02" w:rsidRPr="00A4367E">
        <w:rPr>
          <w:rFonts w:ascii="Arial" w:hAnsi="Arial" w:cs="Arial"/>
          <w:color w:val="000000"/>
        </w:rPr>
        <w:t>Designated Safeguarding Lead</w:t>
      </w:r>
      <w:r w:rsidRPr="00A4367E">
        <w:rPr>
          <w:rFonts w:ascii="Arial" w:eastAsia="Times New Roman" w:hAnsi="Arial" w:cs="Arial"/>
          <w:bCs/>
          <w:color w:val="000000"/>
        </w:rPr>
        <w:t xml:space="preserve"> will be clearly advertised in the school, with a statement explaining the school’s role in referring and monitoring cases of suspected abuse.</w:t>
      </w:r>
    </w:p>
    <w:p w:rsidR="004562D8" w:rsidRPr="00A4367E" w:rsidRDefault="004562D8" w:rsidP="00AD38D0">
      <w:pPr>
        <w:spacing w:after="0" w:line="240" w:lineRule="auto"/>
        <w:rPr>
          <w:rFonts w:ascii="Arial" w:hAnsi="Arial" w:cs="Arial"/>
        </w:rPr>
      </w:pPr>
    </w:p>
    <w:p w:rsidR="004562D8" w:rsidRPr="00A4367E" w:rsidRDefault="004562D8" w:rsidP="00AD38D0">
      <w:pPr>
        <w:spacing w:after="0" w:line="240" w:lineRule="auto"/>
        <w:ind w:left="720" w:hanging="720"/>
        <w:rPr>
          <w:rFonts w:ascii="Arial" w:eastAsia="Times New Roman" w:hAnsi="Arial" w:cs="Arial"/>
          <w:bCs/>
          <w:color w:val="000000"/>
        </w:rPr>
      </w:pPr>
      <w:r w:rsidRPr="00A4367E">
        <w:rPr>
          <w:rFonts w:ascii="Arial" w:eastAsia="Times New Roman" w:hAnsi="Arial" w:cs="Arial"/>
          <w:bCs/>
          <w:color w:val="000000"/>
        </w:rPr>
        <w:t>7.4</w:t>
      </w:r>
      <w:r w:rsidRPr="00A4367E">
        <w:rPr>
          <w:rFonts w:ascii="Arial" w:eastAsia="Times New Roman" w:hAnsi="Arial" w:cs="Arial"/>
          <w:bCs/>
          <w:color w:val="000000"/>
        </w:rPr>
        <w:tab/>
        <w:t>We will ensure all parents and carers are aware of the responsibilities of staff members to safeguard and promote the welfare of children by publishing the policy and procedures on our website and by referring to them in our introductory school materials.</w:t>
      </w:r>
    </w:p>
    <w:p w:rsidR="00006D02" w:rsidRDefault="00006D02" w:rsidP="00AD38D0">
      <w:pPr>
        <w:spacing w:after="0" w:line="240" w:lineRule="auto"/>
        <w:ind w:left="720" w:hanging="720"/>
        <w:rPr>
          <w:rFonts w:ascii="Arial" w:eastAsia="Times New Roman" w:hAnsi="Arial" w:cs="Arial"/>
          <w:bCs/>
          <w:color w:val="000000"/>
        </w:rPr>
      </w:pPr>
    </w:p>
    <w:p w:rsidR="00AD38D0" w:rsidRPr="00A4367E" w:rsidRDefault="00AD38D0" w:rsidP="00AD38D0">
      <w:pPr>
        <w:spacing w:after="0" w:line="240" w:lineRule="auto"/>
        <w:ind w:left="720" w:hanging="720"/>
        <w:rPr>
          <w:rFonts w:ascii="Arial" w:eastAsia="Times New Roman" w:hAnsi="Arial" w:cs="Arial"/>
          <w:bCs/>
          <w:color w:val="000000"/>
        </w:rPr>
      </w:pPr>
    </w:p>
    <w:p w:rsidR="005E2DD1" w:rsidRPr="00A4367E" w:rsidRDefault="00006D02" w:rsidP="00AD38D0">
      <w:pPr>
        <w:spacing w:after="0" w:line="240" w:lineRule="auto"/>
        <w:ind w:left="720" w:hanging="720"/>
        <w:rPr>
          <w:rFonts w:ascii="Arial" w:hAnsi="Arial" w:cs="Arial"/>
          <w:b/>
        </w:rPr>
      </w:pPr>
      <w:r w:rsidRPr="00A4367E">
        <w:rPr>
          <w:rFonts w:ascii="Arial" w:hAnsi="Arial" w:cs="Arial"/>
          <w:b/>
        </w:rPr>
        <w:t>8</w:t>
      </w:r>
      <w:r w:rsidRPr="00A4367E">
        <w:rPr>
          <w:rFonts w:ascii="Arial" w:hAnsi="Arial" w:cs="Arial"/>
          <w:b/>
        </w:rPr>
        <w:tab/>
      </w:r>
      <w:r w:rsidR="005E2DD1" w:rsidRPr="00A4367E">
        <w:rPr>
          <w:rFonts w:ascii="Arial" w:hAnsi="Arial" w:cs="Arial"/>
          <w:b/>
        </w:rPr>
        <w:t>DEALING WITH A DISCLOSURE MA</w:t>
      </w:r>
      <w:r w:rsidR="00C6257E" w:rsidRPr="00A4367E">
        <w:rPr>
          <w:rFonts w:ascii="Arial" w:hAnsi="Arial" w:cs="Arial"/>
          <w:b/>
        </w:rPr>
        <w:t xml:space="preserve">DE BY A CHILD – ADVICE FOR ALL </w:t>
      </w:r>
      <w:r w:rsidR="005E2DD1" w:rsidRPr="00A4367E">
        <w:rPr>
          <w:rFonts w:ascii="Arial" w:hAnsi="Arial" w:cs="Arial"/>
          <w:b/>
        </w:rPr>
        <w:t>MEMBERS OF STAFF</w:t>
      </w:r>
    </w:p>
    <w:p w:rsidR="005E2DD1" w:rsidRPr="00A4367E" w:rsidRDefault="005E2DD1" w:rsidP="00AD38D0">
      <w:pPr>
        <w:spacing w:after="0" w:line="240" w:lineRule="auto"/>
        <w:ind w:left="720" w:hanging="720"/>
        <w:rPr>
          <w:rFonts w:ascii="Arial" w:hAnsi="Arial" w:cs="Arial"/>
          <w:b/>
        </w:rPr>
      </w:pPr>
    </w:p>
    <w:p w:rsidR="005E2DD1" w:rsidRPr="00A4367E" w:rsidRDefault="005E2DD1" w:rsidP="00AD38D0">
      <w:pPr>
        <w:spacing w:after="0" w:line="240" w:lineRule="auto"/>
        <w:ind w:left="720" w:hanging="720"/>
        <w:rPr>
          <w:rFonts w:ascii="Arial" w:hAnsi="Arial" w:cs="Arial"/>
          <w:b/>
          <w:i/>
        </w:rPr>
      </w:pPr>
      <w:r w:rsidRPr="00A4367E">
        <w:rPr>
          <w:rFonts w:ascii="Arial" w:hAnsi="Arial" w:cs="Arial"/>
        </w:rPr>
        <w:t>8.1</w:t>
      </w:r>
      <w:r w:rsidRPr="00A4367E">
        <w:rPr>
          <w:rFonts w:ascii="Arial" w:hAnsi="Arial" w:cs="Arial"/>
        </w:rPr>
        <w:tab/>
      </w:r>
      <w:r w:rsidRPr="00A4367E">
        <w:rPr>
          <w:rFonts w:ascii="Arial" w:hAnsi="Arial" w:cs="Arial"/>
          <w:b/>
          <w:i/>
        </w:rPr>
        <w:t>If a child discloses that he or she has been abused in some way, the member of staff or volunt</w:t>
      </w:r>
      <w:r w:rsidR="00C6257E" w:rsidRPr="00A4367E">
        <w:rPr>
          <w:rFonts w:ascii="Arial" w:hAnsi="Arial" w:cs="Arial"/>
          <w:b/>
          <w:i/>
        </w:rPr>
        <w:t>eer should follow this guidance:</w:t>
      </w:r>
    </w:p>
    <w:p w:rsidR="00C6257E" w:rsidRPr="00A4367E" w:rsidRDefault="00C6257E" w:rsidP="00AD38D0">
      <w:pPr>
        <w:spacing w:after="0" w:line="240" w:lineRule="auto"/>
        <w:ind w:left="720" w:hanging="720"/>
        <w:rPr>
          <w:rFonts w:ascii="Arial" w:hAnsi="Arial" w:cs="Arial"/>
          <w:b/>
          <w:i/>
        </w:rPr>
      </w:pPr>
    </w:p>
    <w:p w:rsidR="005E2DD1" w:rsidRPr="00A4367E" w:rsidRDefault="005E2DD1" w:rsidP="00AD38D0">
      <w:pPr>
        <w:spacing w:after="0" w:line="240" w:lineRule="auto"/>
        <w:ind w:left="720" w:hanging="720"/>
        <w:rPr>
          <w:rFonts w:ascii="Arial" w:hAnsi="Arial" w:cs="Arial"/>
        </w:rPr>
      </w:pPr>
      <w:r w:rsidRPr="00A4367E">
        <w:rPr>
          <w:rFonts w:ascii="Arial" w:hAnsi="Arial" w:cs="Arial"/>
        </w:rPr>
        <w:t>•</w:t>
      </w:r>
      <w:r w:rsidRPr="00A4367E">
        <w:rPr>
          <w:rFonts w:ascii="Arial" w:hAnsi="Arial" w:cs="Arial"/>
        </w:rPr>
        <w:tab/>
        <w:t>Listen to what is being said without displaying shock or disbelief.</w:t>
      </w:r>
    </w:p>
    <w:p w:rsidR="005E2DD1" w:rsidRPr="00A4367E" w:rsidRDefault="005E2DD1" w:rsidP="00AD38D0">
      <w:pPr>
        <w:spacing w:after="0" w:line="240" w:lineRule="auto"/>
        <w:ind w:left="720" w:hanging="720"/>
        <w:rPr>
          <w:rFonts w:ascii="Arial" w:hAnsi="Arial" w:cs="Arial"/>
        </w:rPr>
      </w:pPr>
      <w:r w:rsidRPr="00A4367E">
        <w:rPr>
          <w:rFonts w:ascii="Arial" w:hAnsi="Arial" w:cs="Arial"/>
        </w:rPr>
        <w:t>•</w:t>
      </w:r>
      <w:r w:rsidRPr="00A4367E">
        <w:rPr>
          <w:rFonts w:ascii="Arial" w:hAnsi="Arial" w:cs="Arial"/>
        </w:rPr>
        <w:tab/>
        <w:t>Only ask questions when necessary to clarify.</w:t>
      </w:r>
    </w:p>
    <w:p w:rsidR="005E2DD1" w:rsidRPr="00A4367E" w:rsidRDefault="005E2DD1" w:rsidP="00AD38D0">
      <w:pPr>
        <w:spacing w:after="0" w:line="240" w:lineRule="auto"/>
        <w:ind w:left="720" w:hanging="720"/>
        <w:rPr>
          <w:rFonts w:ascii="Arial" w:hAnsi="Arial" w:cs="Arial"/>
        </w:rPr>
      </w:pPr>
      <w:r w:rsidRPr="00A4367E">
        <w:rPr>
          <w:rFonts w:ascii="Arial" w:hAnsi="Arial" w:cs="Arial"/>
        </w:rPr>
        <w:t>•</w:t>
      </w:r>
      <w:r w:rsidRPr="00A4367E">
        <w:rPr>
          <w:rFonts w:ascii="Arial" w:hAnsi="Arial" w:cs="Arial"/>
        </w:rPr>
        <w:tab/>
        <w:t>Accept what is being said.</w:t>
      </w:r>
    </w:p>
    <w:p w:rsidR="005E2DD1" w:rsidRPr="00A4367E" w:rsidRDefault="005E2DD1" w:rsidP="00AD38D0">
      <w:pPr>
        <w:spacing w:after="0" w:line="240" w:lineRule="auto"/>
        <w:ind w:left="720" w:hanging="720"/>
        <w:rPr>
          <w:rFonts w:ascii="Arial" w:hAnsi="Arial" w:cs="Arial"/>
        </w:rPr>
      </w:pPr>
      <w:r w:rsidRPr="00A4367E">
        <w:rPr>
          <w:rFonts w:ascii="Arial" w:hAnsi="Arial" w:cs="Arial"/>
        </w:rPr>
        <w:t>•</w:t>
      </w:r>
      <w:r w:rsidRPr="00A4367E">
        <w:rPr>
          <w:rFonts w:ascii="Arial" w:hAnsi="Arial" w:cs="Arial"/>
        </w:rPr>
        <w:tab/>
        <w:t xml:space="preserve">Allow the child to talk freely – do not </w:t>
      </w:r>
      <w:r w:rsidR="00886CF5" w:rsidRPr="00A4367E">
        <w:rPr>
          <w:rFonts w:ascii="Arial" w:hAnsi="Arial" w:cs="Arial"/>
        </w:rPr>
        <w:t xml:space="preserve">lead or </w:t>
      </w:r>
      <w:r w:rsidRPr="00A4367E">
        <w:rPr>
          <w:rFonts w:ascii="Arial" w:hAnsi="Arial" w:cs="Arial"/>
        </w:rPr>
        <w:t>put words in the child’s mouth.</w:t>
      </w:r>
    </w:p>
    <w:p w:rsidR="005E2DD1" w:rsidRPr="00A4367E" w:rsidRDefault="005E2DD1" w:rsidP="00AD38D0">
      <w:pPr>
        <w:spacing w:after="0" w:line="240" w:lineRule="auto"/>
        <w:ind w:left="720" w:hanging="720"/>
        <w:rPr>
          <w:rFonts w:ascii="Arial" w:hAnsi="Arial" w:cs="Arial"/>
        </w:rPr>
      </w:pPr>
      <w:r w:rsidRPr="00A4367E">
        <w:rPr>
          <w:rFonts w:ascii="Arial" w:hAnsi="Arial" w:cs="Arial"/>
        </w:rPr>
        <w:t>•</w:t>
      </w:r>
      <w:r w:rsidRPr="00A4367E">
        <w:rPr>
          <w:rFonts w:ascii="Arial" w:hAnsi="Arial" w:cs="Arial"/>
        </w:rPr>
        <w:tab/>
        <w:t>Reassure the child that what has happened is not his or her fault.</w:t>
      </w:r>
    </w:p>
    <w:p w:rsidR="005E2DD1" w:rsidRPr="00A4367E" w:rsidRDefault="005E2DD1" w:rsidP="00AD38D0">
      <w:pPr>
        <w:spacing w:after="0" w:line="240" w:lineRule="auto"/>
        <w:ind w:left="720" w:hanging="720"/>
        <w:rPr>
          <w:rFonts w:ascii="Arial" w:hAnsi="Arial" w:cs="Arial"/>
        </w:rPr>
      </w:pPr>
      <w:r w:rsidRPr="00A4367E">
        <w:rPr>
          <w:rFonts w:ascii="Arial" w:hAnsi="Arial" w:cs="Arial"/>
        </w:rPr>
        <w:t>•</w:t>
      </w:r>
      <w:r w:rsidRPr="00A4367E">
        <w:rPr>
          <w:rFonts w:ascii="Arial" w:hAnsi="Arial" w:cs="Arial"/>
        </w:rPr>
        <w:tab/>
        <w:t>Do not make promises that you may not be able to keep.</w:t>
      </w:r>
    </w:p>
    <w:p w:rsidR="005E2DD1" w:rsidRPr="00A4367E" w:rsidRDefault="005E2DD1" w:rsidP="00AD38D0">
      <w:pPr>
        <w:spacing w:after="0" w:line="240" w:lineRule="auto"/>
        <w:ind w:left="720" w:hanging="720"/>
        <w:rPr>
          <w:rFonts w:ascii="Arial" w:hAnsi="Arial" w:cs="Arial"/>
        </w:rPr>
      </w:pPr>
      <w:r w:rsidRPr="00A4367E">
        <w:rPr>
          <w:rFonts w:ascii="Arial" w:hAnsi="Arial" w:cs="Arial"/>
        </w:rPr>
        <w:t>•</w:t>
      </w:r>
      <w:r w:rsidRPr="00A4367E">
        <w:rPr>
          <w:rFonts w:ascii="Arial" w:hAnsi="Arial" w:cs="Arial"/>
        </w:rPr>
        <w:tab/>
        <w:t xml:space="preserve">Do not promise confidentiality – it may be necessary to refer the child to </w:t>
      </w:r>
      <w:r w:rsidR="00886CF5" w:rsidRPr="00A4367E">
        <w:rPr>
          <w:rFonts w:ascii="Arial" w:hAnsi="Arial" w:cs="Arial"/>
        </w:rPr>
        <w:t>CADT / MASH</w:t>
      </w:r>
    </w:p>
    <w:p w:rsidR="005E2DD1" w:rsidRPr="00A4367E" w:rsidRDefault="005E2DD1" w:rsidP="00AD38D0">
      <w:pPr>
        <w:spacing w:after="0" w:line="240" w:lineRule="auto"/>
        <w:ind w:left="720" w:hanging="720"/>
        <w:rPr>
          <w:rFonts w:ascii="Arial" w:hAnsi="Arial" w:cs="Arial"/>
        </w:rPr>
      </w:pPr>
      <w:r w:rsidRPr="002B5588">
        <w:rPr>
          <w:rFonts w:ascii="Arial" w:hAnsi="Arial" w:cs="Arial"/>
          <w:color w:val="000000" w:themeColor="text1"/>
        </w:rPr>
        <w:t>•</w:t>
      </w:r>
      <w:r w:rsidRPr="00A4367E">
        <w:rPr>
          <w:rFonts w:ascii="Arial" w:hAnsi="Arial" w:cs="Arial"/>
          <w:color w:val="FF0000"/>
        </w:rPr>
        <w:tab/>
      </w:r>
      <w:r w:rsidRPr="00A4367E">
        <w:rPr>
          <w:rFonts w:ascii="Arial" w:hAnsi="Arial" w:cs="Arial"/>
        </w:rPr>
        <w:t>Stress that it was the right thing to tell.</w:t>
      </w:r>
    </w:p>
    <w:p w:rsidR="005E2DD1" w:rsidRPr="00A4367E" w:rsidRDefault="005E2DD1" w:rsidP="00AD38D0">
      <w:pPr>
        <w:spacing w:after="0" w:line="240" w:lineRule="auto"/>
        <w:ind w:left="720" w:hanging="720"/>
        <w:rPr>
          <w:rFonts w:ascii="Arial" w:hAnsi="Arial" w:cs="Arial"/>
        </w:rPr>
      </w:pPr>
      <w:r w:rsidRPr="00A4367E">
        <w:rPr>
          <w:rFonts w:ascii="Arial" w:hAnsi="Arial" w:cs="Arial"/>
        </w:rPr>
        <w:t>•</w:t>
      </w:r>
      <w:r w:rsidRPr="00A4367E">
        <w:rPr>
          <w:rFonts w:ascii="Arial" w:hAnsi="Arial" w:cs="Arial"/>
        </w:rPr>
        <w:tab/>
        <w:t>Do not criticise the alleged perpetrator.</w:t>
      </w:r>
    </w:p>
    <w:p w:rsidR="005E2DD1" w:rsidRPr="00A4367E" w:rsidRDefault="005E2DD1" w:rsidP="00AD38D0">
      <w:pPr>
        <w:spacing w:after="0" w:line="240" w:lineRule="auto"/>
        <w:ind w:left="720" w:hanging="720"/>
        <w:rPr>
          <w:rFonts w:ascii="Arial" w:hAnsi="Arial" w:cs="Arial"/>
        </w:rPr>
      </w:pPr>
      <w:r w:rsidRPr="00A4367E">
        <w:rPr>
          <w:rFonts w:ascii="Arial" w:hAnsi="Arial" w:cs="Arial"/>
        </w:rPr>
        <w:t>•</w:t>
      </w:r>
      <w:r w:rsidRPr="00A4367E">
        <w:rPr>
          <w:rFonts w:ascii="Arial" w:hAnsi="Arial" w:cs="Arial"/>
        </w:rPr>
        <w:tab/>
        <w:t>Explain what has to be done next and who has to be told.</w:t>
      </w:r>
    </w:p>
    <w:p w:rsidR="005E2DD1" w:rsidRPr="00A4367E" w:rsidRDefault="005E2DD1" w:rsidP="00AD38D0">
      <w:pPr>
        <w:spacing w:after="0" w:line="240" w:lineRule="auto"/>
        <w:ind w:left="720" w:hanging="720"/>
        <w:rPr>
          <w:rFonts w:ascii="Arial" w:hAnsi="Arial" w:cs="Arial"/>
        </w:rPr>
      </w:pPr>
      <w:r w:rsidRPr="00A4367E">
        <w:rPr>
          <w:rFonts w:ascii="Arial" w:hAnsi="Arial" w:cs="Arial"/>
        </w:rPr>
        <w:t>•</w:t>
      </w:r>
      <w:r w:rsidRPr="00A4367E">
        <w:rPr>
          <w:rFonts w:ascii="Arial" w:hAnsi="Arial" w:cs="Arial"/>
        </w:rPr>
        <w:tab/>
        <w:t>Inform the Designated Safeguarding Lead without delay.</w:t>
      </w:r>
    </w:p>
    <w:p w:rsidR="005E2DD1" w:rsidRPr="00A4367E" w:rsidRDefault="005E2DD1" w:rsidP="00AD38D0">
      <w:pPr>
        <w:spacing w:after="0" w:line="240" w:lineRule="auto"/>
        <w:ind w:left="720" w:hanging="720"/>
        <w:rPr>
          <w:rFonts w:ascii="Arial" w:hAnsi="Arial" w:cs="Arial"/>
        </w:rPr>
      </w:pPr>
      <w:r w:rsidRPr="00A4367E">
        <w:rPr>
          <w:rFonts w:ascii="Arial" w:hAnsi="Arial" w:cs="Arial"/>
        </w:rPr>
        <w:t>•</w:t>
      </w:r>
      <w:r w:rsidRPr="00A4367E">
        <w:rPr>
          <w:rFonts w:ascii="Arial" w:hAnsi="Arial" w:cs="Arial"/>
        </w:rPr>
        <w:tab/>
      </w:r>
      <w:r w:rsidRPr="002B5588">
        <w:rPr>
          <w:rFonts w:ascii="Arial" w:hAnsi="Arial" w:cs="Arial"/>
        </w:rPr>
        <w:t xml:space="preserve">Complete the </w:t>
      </w:r>
      <w:r w:rsidR="0086205B" w:rsidRPr="002B5588">
        <w:rPr>
          <w:rFonts w:ascii="Arial" w:hAnsi="Arial" w:cs="Arial"/>
        </w:rPr>
        <w:t>Safeguarding</w:t>
      </w:r>
      <w:r w:rsidR="002B5588" w:rsidRPr="002B5588">
        <w:rPr>
          <w:rFonts w:ascii="Arial" w:hAnsi="Arial" w:cs="Arial"/>
        </w:rPr>
        <w:t xml:space="preserve"> incident log form and pass it to the Designated Safeguarding Lead</w:t>
      </w:r>
      <w:r w:rsidRPr="002B5588">
        <w:rPr>
          <w:rFonts w:ascii="Arial" w:hAnsi="Arial" w:cs="Arial"/>
        </w:rPr>
        <w:t>.</w:t>
      </w:r>
    </w:p>
    <w:p w:rsidR="00C6257E" w:rsidRPr="00A4367E" w:rsidRDefault="00C6257E" w:rsidP="00AD38D0">
      <w:pPr>
        <w:spacing w:after="0" w:line="240" w:lineRule="auto"/>
        <w:ind w:left="720" w:hanging="720"/>
        <w:rPr>
          <w:rFonts w:ascii="Arial" w:hAnsi="Arial" w:cs="Arial"/>
        </w:rPr>
      </w:pPr>
    </w:p>
    <w:p w:rsidR="006B3024" w:rsidRDefault="005E2DD1" w:rsidP="006B3024">
      <w:pPr>
        <w:spacing w:after="0" w:line="240" w:lineRule="auto"/>
        <w:rPr>
          <w:rFonts w:ascii="Arial" w:hAnsi="Arial" w:cs="Arial"/>
          <w:i/>
        </w:rPr>
      </w:pPr>
      <w:r w:rsidRPr="00A4367E">
        <w:rPr>
          <w:rFonts w:ascii="Arial" w:hAnsi="Arial" w:cs="Arial"/>
          <w:i/>
        </w:rPr>
        <w:t>Dealing with a disclosure from a child and safeguarding issues can be stressful.  Consider seeking support for yourself and discuss this with the DSL.</w:t>
      </w:r>
    </w:p>
    <w:p w:rsidR="006B3024" w:rsidRDefault="006B3024" w:rsidP="006B3024">
      <w:pPr>
        <w:spacing w:after="0" w:line="240" w:lineRule="auto"/>
        <w:rPr>
          <w:rFonts w:ascii="Arial" w:hAnsi="Arial" w:cs="Arial"/>
          <w:i/>
        </w:rPr>
      </w:pPr>
    </w:p>
    <w:p w:rsidR="006B3024" w:rsidRDefault="00F44E88" w:rsidP="006B3024">
      <w:pPr>
        <w:spacing w:after="0" w:line="240" w:lineRule="auto"/>
        <w:rPr>
          <w:rFonts w:ascii="Arial" w:hAnsi="Arial" w:cs="Arial"/>
        </w:rPr>
      </w:pPr>
      <w:r w:rsidRPr="00A4367E">
        <w:rPr>
          <w:rFonts w:ascii="Arial" w:hAnsi="Arial" w:cs="Arial"/>
        </w:rPr>
        <w:t>Further information about what to do if you are worried that a child is being abused is available her</w:t>
      </w:r>
      <w:r w:rsidR="00E75B5C" w:rsidRPr="00A4367E">
        <w:rPr>
          <w:rFonts w:ascii="Arial" w:hAnsi="Arial" w:cs="Arial"/>
        </w:rPr>
        <w:t>e in</w:t>
      </w:r>
      <w:r w:rsidRPr="00A4367E">
        <w:rPr>
          <w:rFonts w:ascii="Arial" w:hAnsi="Arial" w:cs="Arial"/>
        </w:rPr>
        <w:t xml:space="preserve"> advice for practitioners, March 2015: </w:t>
      </w:r>
    </w:p>
    <w:p w:rsidR="00F44E88" w:rsidRPr="00A4367E" w:rsidRDefault="00F44E88" w:rsidP="006B3024">
      <w:pPr>
        <w:spacing w:after="0" w:line="240" w:lineRule="auto"/>
        <w:ind w:left="3969"/>
        <w:rPr>
          <w:rFonts w:ascii="Arial" w:hAnsi="Arial" w:cs="Arial"/>
          <w:color w:val="FF0000"/>
        </w:rPr>
      </w:pPr>
      <w:r w:rsidRPr="00A4367E">
        <w:rPr>
          <w:rFonts w:ascii="Arial" w:hAnsi="Arial" w:cs="Arial"/>
          <w:color w:val="FF0000"/>
        </w:rPr>
        <w:object w:dxaOrig="1531" w:dyaOrig="990">
          <v:shape id="_x0000_i1028" type="#_x0000_t75" style="width:76.4pt;height:49.45pt" o:ole="">
            <v:imagedata r:id="rId18" o:title=""/>
          </v:shape>
          <o:OLEObject Type="Embed" ProgID="AcroExch.Document.DC" ShapeID="_x0000_i1028" DrawAspect="Icon" ObjectID="_1580040854" r:id="rId19"/>
        </w:object>
      </w:r>
    </w:p>
    <w:p w:rsidR="00E75B5C" w:rsidRPr="00A4367E" w:rsidRDefault="00E75B5C" w:rsidP="00AD38D0">
      <w:pPr>
        <w:spacing w:after="0" w:line="240" w:lineRule="auto"/>
        <w:rPr>
          <w:rFonts w:ascii="Arial" w:hAnsi="Arial" w:cs="Arial"/>
          <w:b/>
        </w:rPr>
      </w:pPr>
    </w:p>
    <w:p w:rsidR="00006D02" w:rsidRPr="00A4367E" w:rsidRDefault="00006D02" w:rsidP="00AD38D0">
      <w:pPr>
        <w:spacing w:after="0" w:line="240" w:lineRule="auto"/>
        <w:rPr>
          <w:rFonts w:ascii="Arial" w:hAnsi="Arial" w:cs="Arial"/>
          <w:b/>
        </w:rPr>
      </w:pPr>
      <w:r w:rsidRPr="00A4367E">
        <w:rPr>
          <w:rFonts w:ascii="Arial" w:hAnsi="Arial" w:cs="Arial"/>
          <w:b/>
        </w:rPr>
        <w:t>RECORD KEEPING</w:t>
      </w:r>
    </w:p>
    <w:p w:rsidR="00006D02" w:rsidRPr="00A4367E" w:rsidRDefault="00006D02" w:rsidP="00AD38D0">
      <w:pPr>
        <w:spacing w:after="0" w:line="240" w:lineRule="auto"/>
        <w:rPr>
          <w:rFonts w:ascii="Arial" w:hAnsi="Arial" w:cs="Arial"/>
        </w:rPr>
      </w:pPr>
    </w:p>
    <w:p w:rsidR="00253194" w:rsidRPr="00C46687" w:rsidRDefault="00006D02" w:rsidP="00253194">
      <w:pPr>
        <w:spacing w:after="0" w:line="240" w:lineRule="auto"/>
        <w:ind w:left="720" w:hanging="720"/>
        <w:rPr>
          <w:rFonts w:ascii="Arial" w:hAnsi="Arial" w:cs="Arial"/>
        </w:rPr>
      </w:pPr>
      <w:r w:rsidRPr="00A4367E">
        <w:rPr>
          <w:rFonts w:ascii="Arial" w:hAnsi="Arial" w:cs="Arial"/>
        </w:rPr>
        <w:t>8.</w:t>
      </w:r>
      <w:r w:rsidR="005E2DD1" w:rsidRPr="00A4367E">
        <w:rPr>
          <w:rFonts w:ascii="Arial" w:hAnsi="Arial" w:cs="Arial"/>
        </w:rPr>
        <w:t>2</w:t>
      </w:r>
      <w:r w:rsidRPr="00A4367E">
        <w:rPr>
          <w:rFonts w:ascii="Arial" w:hAnsi="Arial" w:cs="Arial"/>
        </w:rPr>
        <w:tab/>
      </w:r>
      <w:r w:rsidR="00700FDA" w:rsidRPr="00A4367E">
        <w:rPr>
          <w:rFonts w:ascii="Arial" w:hAnsi="Arial" w:cs="Arial"/>
        </w:rPr>
        <w:t xml:space="preserve">All concerns, discussions and decisions made and the reasons for those decisions </w:t>
      </w:r>
      <w:r w:rsidR="00C46687" w:rsidRPr="00A4367E">
        <w:rPr>
          <w:rFonts w:ascii="Arial" w:hAnsi="Arial" w:cs="Arial"/>
          <w:b/>
        </w:rPr>
        <w:t>must</w:t>
      </w:r>
      <w:r w:rsidR="00700FDA" w:rsidRPr="00A4367E">
        <w:rPr>
          <w:rFonts w:ascii="Arial" w:hAnsi="Arial" w:cs="Arial"/>
        </w:rPr>
        <w:t xml:space="preserve"> be </w:t>
      </w:r>
      <w:r w:rsidR="00700FDA" w:rsidRPr="00253194">
        <w:rPr>
          <w:rFonts w:ascii="Arial" w:hAnsi="Arial" w:cs="Arial"/>
        </w:rPr>
        <w:t>recorded</w:t>
      </w:r>
      <w:r w:rsidR="00253194" w:rsidRPr="00253194">
        <w:rPr>
          <w:rFonts w:ascii="Arial" w:hAnsi="Arial" w:cs="Arial"/>
        </w:rPr>
        <w:t xml:space="preserve"> </w:t>
      </w:r>
      <w:r w:rsidR="00253194" w:rsidRPr="00B00026">
        <w:rPr>
          <w:rFonts w:ascii="Arial" w:hAnsi="Arial" w:cs="Arial"/>
        </w:rPr>
        <w:t>writing, dated and signed.</w:t>
      </w:r>
    </w:p>
    <w:p w:rsidR="00253194" w:rsidRPr="00C46687" w:rsidRDefault="00253194" w:rsidP="00253194">
      <w:pPr>
        <w:spacing w:after="0" w:line="240" w:lineRule="auto"/>
        <w:rPr>
          <w:rFonts w:ascii="Arial" w:hAnsi="Arial" w:cs="Arial"/>
        </w:rPr>
      </w:pPr>
      <w:r w:rsidRPr="00C46687">
        <w:rPr>
          <w:rFonts w:ascii="Arial" w:hAnsi="Arial" w:cs="Arial"/>
        </w:rPr>
        <w:tab/>
      </w:r>
    </w:p>
    <w:p w:rsidR="00006D02" w:rsidRPr="00A4367E" w:rsidRDefault="00006D02" w:rsidP="00AD38D0">
      <w:pPr>
        <w:spacing w:after="0" w:line="240" w:lineRule="auto"/>
        <w:rPr>
          <w:rFonts w:ascii="Arial" w:eastAsia="Times New Roman" w:hAnsi="Arial" w:cs="Arial"/>
          <w:bCs/>
          <w:color w:val="000000"/>
        </w:rPr>
      </w:pPr>
      <w:r w:rsidRPr="00A4367E">
        <w:rPr>
          <w:rFonts w:ascii="Arial" w:eastAsia="Times New Roman" w:hAnsi="Arial" w:cs="Arial"/>
          <w:bCs/>
          <w:color w:val="000000"/>
        </w:rPr>
        <w:t>8.</w:t>
      </w:r>
      <w:r w:rsidR="005E2DD1" w:rsidRPr="00A4367E">
        <w:rPr>
          <w:rFonts w:ascii="Arial" w:eastAsia="Times New Roman" w:hAnsi="Arial" w:cs="Arial"/>
          <w:bCs/>
          <w:color w:val="000000"/>
        </w:rPr>
        <w:t>3</w:t>
      </w:r>
      <w:r w:rsidRPr="00A4367E">
        <w:rPr>
          <w:rFonts w:ascii="Arial" w:eastAsia="Times New Roman" w:hAnsi="Arial" w:cs="Arial"/>
          <w:bCs/>
          <w:color w:val="000000"/>
        </w:rPr>
        <w:tab/>
        <w:t xml:space="preserve">We will continue to support any pupil leaving the school about whom there have been </w:t>
      </w:r>
      <w:r w:rsidRPr="00A4367E">
        <w:rPr>
          <w:rFonts w:ascii="Arial" w:eastAsia="Times New Roman" w:hAnsi="Arial" w:cs="Arial"/>
          <w:bCs/>
          <w:color w:val="000000"/>
        </w:rPr>
        <w:tab/>
        <w:t xml:space="preserve">concerns by ensuring that all appropriate information, including </w:t>
      </w:r>
      <w:r w:rsidR="0086205B" w:rsidRPr="00A4367E">
        <w:rPr>
          <w:rFonts w:ascii="Arial" w:eastAsia="Times New Roman" w:hAnsi="Arial" w:cs="Arial"/>
          <w:bCs/>
          <w:color w:val="000000"/>
        </w:rPr>
        <w:t>Safeguarding</w:t>
      </w:r>
      <w:r w:rsidRPr="00A4367E">
        <w:rPr>
          <w:rFonts w:ascii="Arial" w:eastAsia="Times New Roman" w:hAnsi="Arial" w:cs="Arial"/>
          <w:bCs/>
          <w:color w:val="000000"/>
        </w:rPr>
        <w:t xml:space="preserve"> and </w:t>
      </w:r>
      <w:r w:rsidRPr="00A4367E">
        <w:rPr>
          <w:rFonts w:ascii="Arial" w:eastAsia="Times New Roman" w:hAnsi="Arial" w:cs="Arial"/>
          <w:bCs/>
          <w:color w:val="000000"/>
        </w:rPr>
        <w:tab/>
        <w:t xml:space="preserve">welfare concerns, is forwarded under confidential cover to the pupil’s new school as </w:t>
      </w:r>
      <w:r w:rsidRPr="00A4367E">
        <w:rPr>
          <w:rFonts w:ascii="Arial" w:eastAsia="Times New Roman" w:hAnsi="Arial" w:cs="Arial"/>
          <w:bCs/>
          <w:color w:val="000000"/>
        </w:rPr>
        <w:tab/>
        <w:t>a matter of priority.</w:t>
      </w:r>
    </w:p>
    <w:p w:rsidR="005F453A" w:rsidRPr="00A4367E" w:rsidRDefault="005F453A" w:rsidP="00AD38D0">
      <w:pPr>
        <w:spacing w:after="0" w:line="240" w:lineRule="auto"/>
        <w:rPr>
          <w:rFonts w:ascii="Arial" w:eastAsia="Times New Roman" w:hAnsi="Arial" w:cs="Arial"/>
          <w:bCs/>
          <w:color w:val="000000"/>
        </w:rPr>
      </w:pPr>
    </w:p>
    <w:p w:rsidR="005F453A" w:rsidRPr="00A4367E" w:rsidRDefault="005F453A" w:rsidP="00AD38D0">
      <w:pPr>
        <w:spacing w:after="0" w:line="240" w:lineRule="auto"/>
        <w:rPr>
          <w:rFonts w:ascii="Arial" w:eastAsia="Times New Roman" w:hAnsi="Arial" w:cs="Arial"/>
          <w:b/>
          <w:bCs/>
        </w:rPr>
      </w:pPr>
      <w:r w:rsidRPr="00A4367E">
        <w:rPr>
          <w:rFonts w:ascii="Arial" w:eastAsia="Times New Roman" w:hAnsi="Arial" w:cs="Arial"/>
          <w:b/>
          <w:bCs/>
        </w:rPr>
        <w:t>DISCUSSING CONCERNS WITH THE</w:t>
      </w:r>
      <w:r w:rsidR="002B5588">
        <w:rPr>
          <w:rFonts w:ascii="Arial" w:eastAsia="Times New Roman" w:hAnsi="Arial" w:cs="Arial"/>
          <w:b/>
          <w:bCs/>
        </w:rPr>
        <w:t xml:space="preserve"> FAMILY AND THE CHILD – ADVICE </w:t>
      </w:r>
      <w:r w:rsidRPr="00A4367E">
        <w:rPr>
          <w:rFonts w:ascii="Arial" w:eastAsia="Times New Roman" w:hAnsi="Arial" w:cs="Arial"/>
          <w:b/>
          <w:bCs/>
        </w:rPr>
        <w:t>FOR THE DESIGNATED SAFEGUARDING LEAD</w:t>
      </w:r>
      <w:r w:rsidRPr="00A4367E">
        <w:rPr>
          <w:rFonts w:ascii="Arial" w:eastAsia="Times New Roman" w:hAnsi="Arial" w:cs="Arial"/>
          <w:b/>
          <w:bCs/>
        </w:rPr>
        <w:tab/>
      </w:r>
    </w:p>
    <w:p w:rsidR="005F453A" w:rsidRPr="00A4367E" w:rsidRDefault="005F453A" w:rsidP="00AD38D0">
      <w:pPr>
        <w:spacing w:after="0" w:line="240" w:lineRule="auto"/>
        <w:rPr>
          <w:rFonts w:ascii="Arial" w:eastAsia="Times New Roman" w:hAnsi="Arial" w:cs="Arial"/>
          <w:bCs/>
        </w:rPr>
      </w:pPr>
    </w:p>
    <w:p w:rsidR="005F453A" w:rsidRPr="00A4367E" w:rsidRDefault="005F453A" w:rsidP="00AD38D0">
      <w:pPr>
        <w:spacing w:after="0" w:line="240" w:lineRule="auto"/>
        <w:rPr>
          <w:rFonts w:ascii="Arial" w:eastAsia="Times New Roman" w:hAnsi="Arial" w:cs="Arial"/>
          <w:bCs/>
        </w:rPr>
      </w:pPr>
      <w:r w:rsidRPr="00A4367E">
        <w:rPr>
          <w:rFonts w:ascii="Arial" w:eastAsia="Times New Roman" w:hAnsi="Arial" w:cs="Arial"/>
          <w:bCs/>
        </w:rPr>
        <w:t>9.1</w:t>
      </w:r>
      <w:r w:rsidRPr="00A4367E">
        <w:rPr>
          <w:rFonts w:ascii="Arial" w:eastAsia="Times New Roman" w:hAnsi="Arial" w:cs="Arial"/>
          <w:bCs/>
        </w:rPr>
        <w:tab/>
        <w:t xml:space="preserve">In general, you should always discuss any concerns the school may have with the </w:t>
      </w:r>
      <w:r w:rsidRPr="00A4367E">
        <w:rPr>
          <w:rFonts w:ascii="Arial" w:eastAsia="Times New Roman" w:hAnsi="Arial" w:cs="Arial"/>
          <w:bCs/>
        </w:rPr>
        <w:tab/>
        <w:t>child’s</w:t>
      </w:r>
      <w:r w:rsidRPr="00A4367E">
        <w:rPr>
          <w:rFonts w:ascii="Arial" w:eastAsia="Times New Roman" w:hAnsi="Arial" w:cs="Arial"/>
          <w:bCs/>
        </w:rPr>
        <w:tab/>
        <w:t xml:space="preserve">parents. They need to know that you are worried about their child.  However, </w:t>
      </w:r>
      <w:r w:rsidRPr="00A4367E">
        <w:rPr>
          <w:rFonts w:ascii="Arial" w:eastAsia="Times New Roman" w:hAnsi="Arial" w:cs="Arial"/>
          <w:bCs/>
        </w:rPr>
        <w:lastRenderedPageBreak/>
        <w:tab/>
        <w:t xml:space="preserve">you should not </w:t>
      </w:r>
      <w:r w:rsidR="006D4152" w:rsidRPr="00A4367E">
        <w:rPr>
          <w:rFonts w:ascii="Arial" w:eastAsia="Times New Roman" w:hAnsi="Arial" w:cs="Arial"/>
          <w:bCs/>
        </w:rPr>
        <w:t>discuss</w:t>
      </w:r>
      <w:r w:rsidRPr="00A4367E">
        <w:rPr>
          <w:rFonts w:ascii="Arial" w:eastAsia="Times New Roman" w:hAnsi="Arial" w:cs="Arial"/>
          <w:bCs/>
        </w:rPr>
        <w:t xml:space="preserve"> your concerns if you believe that this would place the child at </w:t>
      </w:r>
      <w:r w:rsidRPr="00A4367E">
        <w:rPr>
          <w:rFonts w:ascii="Arial" w:eastAsia="Times New Roman" w:hAnsi="Arial" w:cs="Arial"/>
          <w:bCs/>
        </w:rPr>
        <w:tab/>
        <w:t xml:space="preserve">greater risk or lead to loss of evidence for a police investigation.  </w:t>
      </w:r>
    </w:p>
    <w:p w:rsidR="005F453A" w:rsidRPr="00A4367E" w:rsidRDefault="005F453A" w:rsidP="00AD38D0">
      <w:pPr>
        <w:spacing w:after="0" w:line="240" w:lineRule="auto"/>
        <w:rPr>
          <w:rFonts w:ascii="Arial" w:eastAsia="Times New Roman" w:hAnsi="Arial" w:cs="Arial"/>
          <w:bCs/>
        </w:rPr>
      </w:pPr>
    </w:p>
    <w:p w:rsidR="005F453A" w:rsidRPr="00A4367E" w:rsidRDefault="005F453A" w:rsidP="00AD38D0">
      <w:pPr>
        <w:spacing w:after="0" w:line="240" w:lineRule="auto"/>
        <w:rPr>
          <w:rFonts w:ascii="Arial" w:eastAsia="Times New Roman" w:hAnsi="Arial" w:cs="Arial"/>
          <w:bCs/>
        </w:rPr>
      </w:pPr>
      <w:r w:rsidRPr="00A4367E">
        <w:rPr>
          <w:rFonts w:ascii="Arial" w:eastAsia="Times New Roman" w:hAnsi="Arial" w:cs="Arial"/>
          <w:bCs/>
        </w:rPr>
        <w:t>9.2</w:t>
      </w:r>
      <w:r w:rsidRPr="00A4367E">
        <w:rPr>
          <w:rFonts w:ascii="Arial" w:eastAsia="Times New Roman" w:hAnsi="Arial" w:cs="Arial"/>
          <w:bCs/>
        </w:rPr>
        <w:tab/>
        <w:t xml:space="preserve">If you make a decision not to discuss your concerns with the child’s parents or </w:t>
      </w:r>
      <w:r w:rsidRPr="00A4367E">
        <w:rPr>
          <w:rFonts w:ascii="Arial" w:eastAsia="Times New Roman" w:hAnsi="Arial" w:cs="Arial"/>
          <w:bCs/>
        </w:rPr>
        <w:tab/>
        <w:t xml:space="preserve">carers this must be recorded in the child’s </w:t>
      </w:r>
      <w:r w:rsidR="0086205B" w:rsidRPr="00A4367E">
        <w:rPr>
          <w:rFonts w:ascii="Arial" w:eastAsia="Times New Roman" w:hAnsi="Arial" w:cs="Arial"/>
          <w:bCs/>
        </w:rPr>
        <w:t>Safeguarding</w:t>
      </w:r>
      <w:r w:rsidRPr="00A4367E">
        <w:rPr>
          <w:rFonts w:ascii="Arial" w:eastAsia="Times New Roman" w:hAnsi="Arial" w:cs="Arial"/>
          <w:bCs/>
        </w:rPr>
        <w:t xml:space="preserve"> file with a full explanation </w:t>
      </w:r>
      <w:r w:rsidRPr="00A4367E">
        <w:rPr>
          <w:rFonts w:ascii="Arial" w:eastAsia="Times New Roman" w:hAnsi="Arial" w:cs="Arial"/>
          <w:bCs/>
        </w:rPr>
        <w:tab/>
        <w:t>for your decision.</w:t>
      </w:r>
    </w:p>
    <w:p w:rsidR="005F453A" w:rsidRPr="00A4367E" w:rsidRDefault="005F453A" w:rsidP="00AD38D0">
      <w:pPr>
        <w:spacing w:after="0" w:line="240" w:lineRule="auto"/>
        <w:rPr>
          <w:rFonts w:ascii="Arial" w:eastAsia="Times New Roman" w:hAnsi="Arial" w:cs="Arial"/>
          <w:bCs/>
        </w:rPr>
      </w:pPr>
    </w:p>
    <w:p w:rsidR="005F453A" w:rsidRPr="00A4367E" w:rsidRDefault="005F453A" w:rsidP="00AD38D0">
      <w:pPr>
        <w:spacing w:after="0" w:line="240" w:lineRule="auto"/>
        <w:ind w:left="720" w:hanging="720"/>
        <w:rPr>
          <w:rFonts w:ascii="Arial" w:eastAsia="Times New Roman" w:hAnsi="Arial" w:cs="Arial"/>
          <w:bCs/>
        </w:rPr>
      </w:pPr>
      <w:r w:rsidRPr="00A4367E">
        <w:rPr>
          <w:rFonts w:ascii="Arial" w:eastAsia="Times New Roman" w:hAnsi="Arial" w:cs="Arial"/>
          <w:bCs/>
        </w:rPr>
        <w:t>9.3</w:t>
      </w:r>
      <w:r w:rsidRPr="00A4367E">
        <w:rPr>
          <w:rFonts w:ascii="Arial" w:eastAsia="Times New Roman" w:hAnsi="Arial" w:cs="Arial"/>
          <w:bCs/>
        </w:rPr>
        <w:tab/>
        <w:t>It is important to consider the child’s wishes and fe</w:t>
      </w:r>
      <w:r w:rsidR="00E75B5C" w:rsidRPr="00A4367E">
        <w:rPr>
          <w:rFonts w:ascii="Arial" w:eastAsia="Times New Roman" w:hAnsi="Arial" w:cs="Arial"/>
          <w:bCs/>
        </w:rPr>
        <w:t xml:space="preserve">elings, if age appropriate, as </w:t>
      </w:r>
      <w:r w:rsidRPr="00A4367E">
        <w:rPr>
          <w:rFonts w:ascii="Arial" w:eastAsia="Times New Roman" w:hAnsi="Arial" w:cs="Arial"/>
          <w:bCs/>
        </w:rPr>
        <w:t xml:space="preserve">part of planning what action to take in relation to concerns about their welfare. </w:t>
      </w:r>
    </w:p>
    <w:p w:rsidR="005F453A" w:rsidRPr="00A4367E" w:rsidRDefault="005F453A" w:rsidP="00AD38D0">
      <w:pPr>
        <w:spacing w:after="0" w:line="240" w:lineRule="auto"/>
        <w:rPr>
          <w:rFonts w:ascii="Arial" w:eastAsia="Times New Roman" w:hAnsi="Arial" w:cs="Arial"/>
          <w:bCs/>
        </w:rPr>
      </w:pPr>
    </w:p>
    <w:p w:rsidR="005F453A" w:rsidRPr="00A4367E" w:rsidRDefault="005F453A" w:rsidP="00AD38D0">
      <w:pPr>
        <w:spacing w:after="0" w:line="240" w:lineRule="auto"/>
        <w:rPr>
          <w:rFonts w:ascii="Arial" w:eastAsia="Times New Roman" w:hAnsi="Arial" w:cs="Arial"/>
          <w:bCs/>
        </w:rPr>
      </w:pPr>
      <w:r w:rsidRPr="00A4367E">
        <w:rPr>
          <w:rFonts w:ascii="Arial" w:eastAsia="Times New Roman" w:hAnsi="Arial" w:cs="Arial"/>
          <w:bCs/>
        </w:rPr>
        <w:t>9.4</w:t>
      </w:r>
      <w:r w:rsidRPr="00A4367E">
        <w:rPr>
          <w:rFonts w:ascii="Arial" w:eastAsia="Times New Roman" w:hAnsi="Arial" w:cs="Arial"/>
          <w:bCs/>
        </w:rPr>
        <w:tab/>
        <w:t xml:space="preserve">When talking to children, you should take account of their age, understanding and </w:t>
      </w:r>
      <w:r w:rsidRPr="00A4367E">
        <w:rPr>
          <w:rFonts w:ascii="Arial" w:eastAsia="Times New Roman" w:hAnsi="Arial" w:cs="Arial"/>
          <w:bCs/>
        </w:rPr>
        <w:tab/>
        <w:t>preferred language, which may not be English. It is also important to consider how a</w:t>
      </w:r>
      <w:r w:rsidR="0086205B" w:rsidRPr="00A4367E">
        <w:rPr>
          <w:rFonts w:ascii="Arial" w:eastAsia="Times New Roman" w:hAnsi="Arial" w:cs="Arial"/>
          <w:bCs/>
        </w:rPr>
        <w:t>n</w:t>
      </w:r>
      <w:r w:rsidRPr="00A4367E">
        <w:rPr>
          <w:rFonts w:ascii="Arial" w:eastAsia="Times New Roman" w:hAnsi="Arial" w:cs="Arial"/>
          <w:bCs/>
        </w:rPr>
        <w:t xml:space="preserve"> </w:t>
      </w:r>
      <w:r w:rsidRPr="00A4367E">
        <w:rPr>
          <w:rFonts w:ascii="Arial" w:eastAsia="Times New Roman" w:hAnsi="Arial" w:cs="Arial"/>
          <w:bCs/>
        </w:rPr>
        <w:tab/>
      </w:r>
      <w:r w:rsidR="0086205B" w:rsidRPr="00A4367E">
        <w:rPr>
          <w:rFonts w:ascii="Arial" w:eastAsia="Times New Roman" w:hAnsi="Arial" w:cs="Arial"/>
          <w:bCs/>
        </w:rPr>
        <w:t xml:space="preserve">SEND </w:t>
      </w:r>
      <w:r w:rsidRPr="00A4367E">
        <w:rPr>
          <w:rFonts w:ascii="Arial" w:eastAsia="Times New Roman" w:hAnsi="Arial" w:cs="Arial"/>
          <w:bCs/>
        </w:rPr>
        <w:t xml:space="preserve">child may need support in communicating. </w:t>
      </w:r>
    </w:p>
    <w:p w:rsidR="005F453A" w:rsidRPr="00A4367E" w:rsidRDefault="005F453A" w:rsidP="00AD38D0">
      <w:pPr>
        <w:spacing w:after="0" w:line="240" w:lineRule="auto"/>
        <w:rPr>
          <w:rFonts w:ascii="Arial" w:eastAsia="Times New Roman" w:hAnsi="Arial" w:cs="Arial"/>
          <w:bCs/>
        </w:rPr>
      </w:pPr>
    </w:p>
    <w:p w:rsidR="005F453A" w:rsidRPr="00B00026" w:rsidRDefault="005F453A" w:rsidP="00253194">
      <w:pPr>
        <w:spacing w:after="0" w:line="240" w:lineRule="auto"/>
        <w:ind w:left="720" w:hanging="720"/>
        <w:rPr>
          <w:rFonts w:ascii="Arial" w:eastAsia="Times New Roman" w:hAnsi="Arial" w:cs="Arial"/>
          <w:bCs/>
        </w:rPr>
      </w:pPr>
      <w:r w:rsidRPr="00A4367E">
        <w:rPr>
          <w:rFonts w:ascii="Arial" w:eastAsia="Times New Roman" w:hAnsi="Arial" w:cs="Arial"/>
          <w:bCs/>
        </w:rPr>
        <w:t>9.5</w:t>
      </w:r>
      <w:r w:rsidRPr="00A4367E">
        <w:rPr>
          <w:rFonts w:ascii="Arial" w:eastAsia="Times New Roman" w:hAnsi="Arial" w:cs="Arial"/>
          <w:bCs/>
        </w:rPr>
        <w:tab/>
        <w:t xml:space="preserve">How </w:t>
      </w:r>
      <w:r w:rsidRPr="00B00026">
        <w:rPr>
          <w:rFonts w:ascii="Arial" w:eastAsia="Times New Roman" w:hAnsi="Arial" w:cs="Arial"/>
          <w:bCs/>
        </w:rPr>
        <w:t xml:space="preserve">you talk to a child will also depend on the substance and seriousness of the concerns.  You may need to seek advice from </w:t>
      </w:r>
      <w:r w:rsidR="00253194" w:rsidRPr="00B00026">
        <w:rPr>
          <w:rFonts w:ascii="Arial" w:eastAsia="Times New Roman" w:hAnsi="Arial" w:cs="Arial"/>
          <w:bCs/>
        </w:rPr>
        <w:t xml:space="preserve">the Integrated Front Door (Formerly CADT / MASH) </w:t>
      </w:r>
      <w:r w:rsidRPr="00B00026">
        <w:rPr>
          <w:rFonts w:ascii="Arial" w:eastAsia="Times New Roman" w:hAnsi="Arial" w:cs="Arial"/>
          <w:bCs/>
        </w:rPr>
        <w:t xml:space="preserve">or the police to ensure that neither the safety of the child nor any subsequent investigation is jeopardised.  </w:t>
      </w:r>
    </w:p>
    <w:p w:rsidR="005F453A" w:rsidRPr="00B00026" w:rsidRDefault="005F453A" w:rsidP="00AD38D0">
      <w:pPr>
        <w:spacing w:after="0" w:line="240" w:lineRule="auto"/>
        <w:rPr>
          <w:rFonts w:ascii="Arial" w:eastAsia="Times New Roman" w:hAnsi="Arial" w:cs="Arial"/>
          <w:bCs/>
        </w:rPr>
      </w:pPr>
    </w:p>
    <w:p w:rsidR="005F453A" w:rsidRPr="00B00026" w:rsidRDefault="005F453A" w:rsidP="00AD38D0">
      <w:pPr>
        <w:spacing w:after="0" w:line="240" w:lineRule="auto"/>
        <w:rPr>
          <w:rFonts w:ascii="Arial" w:eastAsia="Times New Roman" w:hAnsi="Arial" w:cs="Arial"/>
          <w:bCs/>
        </w:rPr>
      </w:pPr>
      <w:r w:rsidRPr="00B00026">
        <w:rPr>
          <w:rFonts w:ascii="Arial" w:eastAsia="Times New Roman" w:hAnsi="Arial" w:cs="Arial"/>
          <w:bCs/>
        </w:rPr>
        <w:t>9.6</w:t>
      </w:r>
      <w:r w:rsidRPr="00B00026">
        <w:rPr>
          <w:rFonts w:ascii="Arial" w:eastAsia="Times New Roman" w:hAnsi="Arial" w:cs="Arial"/>
          <w:bCs/>
        </w:rPr>
        <w:tab/>
        <w:t xml:space="preserve">If concerns have arisen as a result of information given by a child, it is important to </w:t>
      </w:r>
      <w:r w:rsidRPr="00B00026">
        <w:rPr>
          <w:rFonts w:ascii="Arial" w:eastAsia="Times New Roman" w:hAnsi="Arial" w:cs="Arial"/>
          <w:bCs/>
        </w:rPr>
        <w:tab/>
        <w:t>reassure the child but not to promise confidentiality.</w:t>
      </w:r>
    </w:p>
    <w:p w:rsidR="005F453A" w:rsidRPr="00B00026" w:rsidRDefault="005F453A" w:rsidP="00AD38D0">
      <w:pPr>
        <w:spacing w:after="0" w:line="240" w:lineRule="auto"/>
        <w:rPr>
          <w:rFonts w:ascii="Arial" w:eastAsia="Times New Roman" w:hAnsi="Arial" w:cs="Arial"/>
          <w:bCs/>
        </w:rPr>
      </w:pPr>
    </w:p>
    <w:p w:rsidR="005F453A" w:rsidRPr="00B00026" w:rsidRDefault="005F453A" w:rsidP="00AD38D0">
      <w:pPr>
        <w:spacing w:after="0" w:line="240" w:lineRule="auto"/>
        <w:ind w:left="720" w:hanging="720"/>
        <w:rPr>
          <w:rFonts w:ascii="Arial" w:eastAsia="Times New Roman" w:hAnsi="Arial" w:cs="Arial"/>
          <w:bCs/>
        </w:rPr>
      </w:pPr>
      <w:r w:rsidRPr="00B00026">
        <w:rPr>
          <w:rFonts w:ascii="Arial" w:eastAsia="Times New Roman" w:hAnsi="Arial" w:cs="Arial"/>
          <w:bCs/>
        </w:rPr>
        <w:t>9.7</w:t>
      </w:r>
      <w:r w:rsidRPr="00B00026">
        <w:rPr>
          <w:rFonts w:ascii="Arial" w:eastAsia="Times New Roman" w:hAnsi="Arial" w:cs="Arial"/>
          <w:bCs/>
          <w:color w:val="FF0000"/>
        </w:rPr>
        <w:tab/>
      </w:r>
      <w:r w:rsidRPr="00B00026">
        <w:rPr>
          <w:rFonts w:ascii="Arial" w:eastAsia="Times New Roman" w:hAnsi="Arial" w:cs="Arial"/>
          <w:bCs/>
        </w:rPr>
        <w:t>It is expected that you discuss your concerns with the parents and</w:t>
      </w:r>
      <w:r w:rsidR="00253194" w:rsidRPr="00B00026">
        <w:rPr>
          <w:rFonts w:ascii="Arial" w:eastAsia="Times New Roman" w:hAnsi="Arial" w:cs="Arial"/>
          <w:bCs/>
        </w:rPr>
        <w:t xml:space="preserve"> seek their</w:t>
      </w:r>
      <w:r w:rsidRPr="00B00026">
        <w:rPr>
          <w:rFonts w:ascii="Arial" w:eastAsia="Times New Roman" w:hAnsi="Arial" w:cs="Arial"/>
          <w:bCs/>
        </w:rPr>
        <w:t xml:space="preserve"> </w:t>
      </w:r>
      <w:r w:rsidR="00253194" w:rsidRPr="00B00026">
        <w:rPr>
          <w:rFonts w:ascii="Arial" w:eastAsia="Times New Roman" w:hAnsi="Arial" w:cs="Arial"/>
          <w:bCs/>
        </w:rPr>
        <w:t>consent to making a Request for Services</w:t>
      </w:r>
      <w:r w:rsidR="00E75B5C" w:rsidRPr="00B00026">
        <w:rPr>
          <w:rFonts w:ascii="Arial" w:eastAsia="Times New Roman" w:hAnsi="Arial" w:cs="Arial"/>
          <w:bCs/>
        </w:rPr>
        <w:t xml:space="preserve">, unless you consider </w:t>
      </w:r>
      <w:r w:rsidRPr="00B00026">
        <w:rPr>
          <w:rFonts w:ascii="Arial" w:eastAsia="Times New Roman" w:hAnsi="Arial" w:cs="Arial"/>
          <w:bCs/>
        </w:rPr>
        <w:t xml:space="preserve">that this would place the child at increased risk of significant harm.  </w:t>
      </w:r>
    </w:p>
    <w:p w:rsidR="005F453A" w:rsidRPr="00B00026" w:rsidRDefault="005F453A" w:rsidP="00AD38D0">
      <w:pPr>
        <w:spacing w:after="0" w:line="240" w:lineRule="auto"/>
        <w:rPr>
          <w:rFonts w:ascii="Arial" w:eastAsia="Times New Roman" w:hAnsi="Arial" w:cs="Arial"/>
          <w:bCs/>
        </w:rPr>
      </w:pPr>
    </w:p>
    <w:p w:rsidR="005F453A" w:rsidRPr="00B00026" w:rsidRDefault="005F453A" w:rsidP="00AD38D0">
      <w:pPr>
        <w:spacing w:after="0" w:line="240" w:lineRule="auto"/>
        <w:rPr>
          <w:rFonts w:ascii="Arial" w:eastAsia="Times New Roman" w:hAnsi="Arial" w:cs="Arial"/>
          <w:bCs/>
        </w:rPr>
      </w:pPr>
      <w:r w:rsidRPr="00B00026">
        <w:rPr>
          <w:rFonts w:ascii="Arial" w:eastAsia="Times New Roman" w:hAnsi="Arial" w:cs="Arial"/>
          <w:bCs/>
        </w:rPr>
        <w:t>9.8</w:t>
      </w:r>
      <w:r w:rsidRPr="00B00026">
        <w:rPr>
          <w:rFonts w:ascii="Arial" w:eastAsia="Times New Roman" w:hAnsi="Arial" w:cs="Arial"/>
          <w:bCs/>
        </w:rPr>
        <w:tab/>
        <w:t xml:space="preserve">You do not need the parents’ consent to make a referral if you consider the </w:t>
      </w:r>
      <w:r w:rsidRPr="00B00026">
        <w:rPr>
          <w:rFonts w:ascii="Arial" w:eastAsia="Times New Roman" w:hAnsi="Arial" w:cs="Arial"/>
          <w:bCs/>
        </w:rPr>
        <w:tab/>
        <w:t xml:space="preserve">child is in need of protection, although parents will ultimately be made aware of </w:t>
      </w:r>
      <w:r w:rsidRPr="00B00026">
        <w:rPr>
          <w:rFonts w:ascii="Arial" w:eastAsia="Times New Roman" w:hAnsi="Arial" w:cs="Arial"/>
          <w:bCs/>
        </w:rPr>
        <w:tab/>
        <w:t xml:space="preserve">which organisation made the referral.  </w:t>
      </w:r>
    </w:p>
    <w:p w:rsidR="005F453A" w:rsidRPr="00B00026" w:rsidRDefault="005F453A" w:rsidP="00AD38D0">
      <w:pPr>
        <w:spacing w:after="0" w:line="240" w:lineRule="auto"/>
        <w:rPr>
          <w:rFonts w:ascii="Arial" w:eastAsia="Times New Roman" w:hAnsi="Arial" w:cs="Arial"/>
          <w:bCs/>
        </w:rPr>
      </w:pPr>
    </w:p>
    <w:p w:rsidR="005F453A" w:rsidRPr="00B00026" w:rsidRDefault="005F453A" w:rsidP="00AD38D0">
      <w:pPr>
        <w:spacing w:after="0" w:line="240" w:lineRule="auto"/>
        <w:rPr>
          <w:rFonts w:ascii="Arial" w:eastAsia="Times New Roman" w:hAnsi="Arial" w:cs="Arial"/>
          <w:bCs/>
        </w:rPr>
      </w:pPr>
      <w:r w:rsidRPr="00B00026">
        <w:rPr>
          <w:rFonts w:ascii="Arial" w:eastAsia="Times New Roman" w:hAnsi="Arial" w:cs="Arial"/>
          <w:bCs/>
        </w:rPr>
        <w:t>9.9</w:t>
      </w:r>
      <w:r w:rsidRPr="00B00026">
        <w:rPr>
          <w:rFonts w:ascii="Arial" w:eastAsia="Times New Roman" w:hAnsi="Arial" w:cs="Arial"/>
          <w:bCs/>
        </w:rPr>
        <w:tab/>
        <w:t xml:space="preserve">If parents refuse to give consent to a referral but you decide to continue, you need to </w:t>
      </w:r>
      <w:r w:rsidRPr="00B00026">
        <w:rPr>
          <w:rFonts w:ascii="Arial" w:eastAsia="Times New Roman" w:hAnsi="Arial" w:cs="Arial"/>
          <w:bCs/>
        </w:rPr>
        <w:tab/>
        <w:t xml:space="preserve">make this clear to </w:t>
      </w:r>
      <w:r w:rsidR="00253194" w:rsidRPr="00B00026">
        <w:rPr>
          <w:rFonts w:ascii="Arial" w:eastAsia="Times New Roman" w:hAnsi="Arial" w:cs="Arial"/>
          <w:bCs/>
        </w:rPr>
        <w:t xml:space="preserve">the Integrated Front Door (Formerly CADT / MASH).  </w:t>
      </w:r>
    </w:p>
    <w:p w:rsidR="005F453A" w:rsidRPr="00B00026" w:rsidRDefault="005F453A" w:rsidP="00AD38D0">
      <w:pPr>
        <w:spacing w:after="0" w:line="240" w:lineRule="auto"/>
        <w:rPr>
          <w:rFonts w:ascii="Arial" w:eastAsia="Times New Roman" w:hAnsi="Arial" w:cs="Arial"/>
          <w:bCs/>
        </w:rPr>
      </w:pPr>
    </w:p>
    <w:p w:rsidR="005F453A" w:rsidRPr="00B00026" w:rsidRDefault="005F453A" w:rsidP="00AD38D0">
      <w:pPr>
        <w:spacing w:after="0" w:line="240" w:lineRule="auto"/>
        <w:ind w:left="720" w:hanging="720"/>
        <w:rPr>
          <w:rFonts w:ascii="Arial" w:eastAsia="Times New Roman" w:hAnsi="Arial" w:cs="Arial"/>
          <w:bCs/>
        </w:rPr>
      </w:pPr>
      <w:r w:rsidRPr="00B00026">
        <w:rPr>
          <w:rFonts w:ascii="Arial" w:eastAsia="Times New Roman" w:hAnsi="Arial" w:cs="Arial"/>
          <w:bCs/>
        </w:rPr>
        <w:t>9.10</w:t>
      </w:r>
      <w:r w:rsidRPr="00B00026">
        <w:rPr>
          <w:rFonts w:ascii="Arial" w:eastAsia="Times New Roman" w:hAnsi="Arial" w:cs="Arial"/>
          <w:bCs/>
        </w:rPr>
        <w:tab/>
        <w:t xml:space="preserve">If you decide to refer the child without the parents’ consent, make sure to </w:t>
      </w:r>
      <w:r w:rsidRPr="00B00026">
        <w:rPr>
          <w:rFonts w:ascii="Arial" w:eastAsia="Times New Roman" w:hAnsi="Arial" w:cs="Arial"/>
          <w:bCs/>
        </w:rPr>
        <w:tab/>
        <w:t>record this with a full explanation of your decision.</w:t>
      </w:r>
    </w:p>
    <w:p w:rsidR="005F453A" w:rsidRPr="00B00026" w:rsidRDefault="005F453A" w:rsidP="00AD38D0">
      <w:pPr>
        <w:spacing w:after="0" w:line="240" w:lineRule="auto"/>
        <w:rPr>
          <w:rFonts w:ascii="Arial" w:eastAsia="Times New Roman" w:hAnsi="Arial" w:cs="Arial"/>
          <w:bCs/>
        </w:rPr>
      </w:pPr>
    </w:p>
    <w:p w:rsidR="005F453A" w:rsidRPr="00B00026" w:rsidRDefault="005F453A" w:rsidP="00AD38D0">
      <w:pPr>
        <w:spacing w:after="0" w:line="240" w:lineRule="auto"/>
        <w:ind w:left="720" w:hanging="720"/>
        <w:rPr>
          <w:rFonts w:ascii="Arial" w:eastAsia="Times New Roman" w:hAnsi="Arial" w:cs="Arial"/>
          <w:bCs/>
        </w:rPr>
      </w:pPr>
      <w:r w:rsidRPr="00B00026">
        <w:rPr>
          <w:rFonts w:ascii="Arial" w:eastAsia="Times New Roman" w:hAnsi="Arial" w:cs="Arial"/>
          <w:bCs/>
        </w:rPr>
        <w:t>9.11</w:t>
      </w:r>
      <w:r w:rsidRPr="00B00026">
        <w:rPr>
          <w:rFonts w:ascii="Arial" w:eastAsia="Times New Roman" w:hAnsi="Arial" w:cs="Arial"/>
          <w:bCs/>
        </w:rPr>
        <w:tab/>
        <w:t>When you make your referral, you s</w:t>
      </w:r>
      <w:r w:rsidR="00E75B5C" w:rsidRPr="00B00026">
        <w:rPr>
          <w:rFonts w:ascii="Arial" w:eastAsia="Times New Roman" w:hAnsi="Arial" w:cs="Arial"/>
          <w:bCs/>
        </w:rPr>
        <w:t xml:space="preserve">hould agree </w:t>
      </w:r>
      <w:r w:rsidR="00175C5A" w:rsidRPr="00B00026">
        <w:rPr>
          <w:rFonts w:ascii="Arial" w:eastAsia="Times New Roman" w:hAnsi="Arial" w:cs="Arial"/>
          <w:bCs/>
        </w:rPr>
        <w:t xml:space="preserve">with the Integrated Front Door   (Formerly CADT / MASH) </w:t>
      </w:r>
      <w:r w:rsidR="00E75B5C" w:rsidRPr="00B00026">
        <w:rPr>
          <w:rFonts w:ascii="Arial" w:eastAsia="Times New Roman" w:hAnsi="Arial" w:cs="Arial"/>
          <w:bCs/>
        </w:rPr>
        <w:t xml:space="preserve">what the </w:t>
      </w:r>
      <w:r w:rsidRPr="00B00026">
        <w:rPr>
          <w:rFonts w:ascii="Arial" w:eastAsia="Times New Roman" w:hAnsi="Arial" w:cs="Arial"/>
          <w:bCs/>
        </w:rPr>
        <w:t>child and parents will be told, by whom and when.</w:t>
      </w:r>
    </w:p>
    <w:p w:rsidR="005F453A" w:rsidRPr="00B00026" w:rsidRDefault="005F453A" w:rsidP="00AD38D0">
      <w:pPr>
        <w:spacing w:after="0" w:line="240" w:lineRule="auto"/>
        <w:rPr>
          <w:rFonts w:ascii="Arial" w:eastAsia="Times New Roman" w:hAnsi="Arial" w:cs="Arial"/>
          <w:bCs/>
          <w:color w:val="FF0000"/>
        </w:rPr>
      </w:pPr>
    </w:p>
    <w:p w:rsidR="00E00B96" w:rsidRPr="00B00026" w:rsidRDefault="00E00B96" w:rsidP="00AD38D0">
      <w:pPr>
        <w:spacing w:after="0" w:line="240" w:lineRule="auto"/>
        <w:rPr>
          <w:rFonts w:ascii="Arial" w:eastAsia="Times New Roman" w:hAnsi="Arial" w:cs="Arial"/>
          <w:bCs/>
          <w:color w:val="FF0000"/>
        </w:rPr>
      </w:pPr>
    </w:p>
    <w:p w:rsidR="00E00B96" w:rsidRPr="00B00026" w:rsidRDefault="00E00B96" w:rsidP="00E00B96">
      <w:pPr>
        <w:spacing w:after="0" w:line="240" w:lineRule="auto"/>
        <w:ind w:left="720" w:hanging="720"/>
        <w:jc w:val="center"/>
        <w:rPr>
          <w:rFonts w:ascii="Arial" w:eastAsia="Times New Roman" w:hAnsi="Arial" w:cs="Arial"/>
          <w:bCs/>
        </w:rPr>
      </w:pPr>
      <w:r w:rsidRPr="00B00026">
        <w:rPr>
          <w:rFonts w:ascii="Arial" w:eastAsia="Times New Roman" w:hAnsi="Arial" w:cs="Arial"/>
          <w:b/>
          <w:bCs/>
          <w:sz w:val="24"/>
          <w:szCs w:val="24"/>
          <w:u w:val="single"/>
        </w:rPr>
        <w:t>MAKING A REQUEST FOR SERVICE</w:t>
      </w:r>
    </w:p>
    <w:p w:rsidR="00E00B96" w:rsidRPr="00A4367E" w:rsidRDefault="00E00B96" w:rsidP="00E00B96">
      <w:pPr>
        <w:spacing w:after="0" w:line="240" w:lineRule="auto"/>
        <w:ind w:left="720"/>
        <w:jc w:val="center"/>
        <w:rPr>
          <w:rFonts w:ascii="Arial" w:eastAsia="Times New Roman" w:hAnsi="Arial" w:cs="Arial"/>
          <w:bCs/>
        </w:rPr>
      </w:pPr>
      <w:r w:rsidRPr="00B00026">
        <w:rPr>
          <w:rFonts w:ascii="Arial" w:eastAsia="Times New Roman" w:hAnsi="Arial" w:cs="Arial"/>
          <w:bCs/>
        </w:rPr>
        <w:t xml:space="preserve">If a child or young person is at risk of harm, abuse or neglect please report it to the </w:t>
      </w:r>
      <w:r w:rsidRPr="00B00026">
        <w:rPr>
          <w:rFonts w:ascii="Arial" w:eastAsia="Times New Roman" w:hAnsi="Arial" w:cs="Arial"/>
          <w:b/>
          <w:bCs/>
        </w:rPr>
        <w:t>INTEGRATED FRONT DOOR (formerly CADT)</w:t>
      </w:r>
    </w:p>
    <w:p w:rsidR="00E00B96" w:rsidRPr="00A4367E" w:rsidRDefault="00E00B96" w:rsidP="00E00B96">
      <w:pPr>
        <w:spacing w:after="0" w:line="240" w:lineRule="auto"/>
        <w:ind w:left="720" w:hanging="720"/>
        <w:jc w:val="center"/>
        <w:rPr>
          <w:rFonts w:ascii="Arial" w:eastAsia="Times New Roman" w:hAnsi="Arial" w:cs="Arial"/>
          <w:bCs/>
        </w:rPr>
      </w:pPr>
    </w:p>
    <w:p w:rsidR="00E00B96" w:rsidRPr="00A4367E" w:rsidRDefault="00E00B96" w:rsidP="00E00B96">
      <w:pPr>
        <w:spacing w:after="0" w:line="240" w:lineRule="auto"/>
        <w:ind w:left="720" w:hanging="720"/>
        <w:jc w:val="center"/>
        <w:rPr>
          <w:rFonts w:ascii="Arial" w:eastAsia="Times New Roman" w:hAnsi="Arial" w:cs="Arial"/>
          <w:b/>
          <w:bCs/>
          <w:sz w:val="28"/>
        </w:rPr>
      </w:pPr>
      <w:r w:rsidRPr="00A4367E">
        <w:rPr>
          <w:rFonts w:ascii="Arial" w:eastAsia="Times New Roman" w:hAnsi="Arial" w:cs="Arial"/>
          <w:b/>
          <w:bCs/>
          <w:sz w:val="28"/>
        </w:rPr>
        <w:t>Mon-Fri, 9:00am – 5.00pm Tel: 0151 606 2008</w:t>
      </w:r>
    </w:p>
    <w:p w:rsidR="00E00B96" w:rsidRPr="00A4367E" w:rsidRDefault="00E00B96" w:rsidP="00E00B96">
      <w:pPr>
        <w:spacing w:after="0" w:line="240" w:lineRule="auto"/>
        <w:ind w:left="720" w:hanging="720"/>
        <w:jc w:val="center"/>
        <w:rPr>
          <w:rFonts w:ascii="Arial" w:eastAsia="Times New Roman" w:hAnsi="Arial" w:cs="Arial"/>
          <w:b/>
          <w:bCs/>
          <w:sz w:val="28"/>
        </w:rPr>
      </w:pPr>
    </w:p>
    <w:p w:rsidR="00E00B96" w:rsidRPr="00A4367E" w:rsidRDefault="00E00B96" w:rsidP="00E00B96">
      <w:pPr>
        <w:spacing w:after="0" w:line="240" w:lineRule="auto"/>
        <w:ind w:left="720" w:hanging="720"/>
        <w:jc w:val="center"/>
        <w:rPr>
          <w:rFonts w:ascii="Arial" w:eastAsia="Times New Roman" w:hAnsi="Arial" w:cs="Arial"/>
          <w:b/>
          <w:bCs/>
        </w:rPr>
      </w:pPr>
      <w:r w:rsidRPr="00A4367E">
        <w:rPr>
          <w:rFonts w:ascii="Arial" w:eastAsia="Times New Roman" w:hAnsi="Arial" w:cs="Arial"/>
          <w:b/>
          <w:bCs/>
          <w:sz w:val="28"/>
        </w:rPr>
        <w:t>Outside of these hours Tel: 0151 677 6557</w:t>
      </w:r>
    </w:p>
    <w:p w:rsidR="00E00B96" w:rsidRPr="00A4367E" w:rsidRDefault="00E00B96" w:rsidP="00E00B96">
      <w:pPr>
        <w:spacing w:after="0" w:line="240" w:lineRule="auto"/>
        <w:ind w:left="720" w:hanging="720"/>
        <w:jc w:val="center"/>
        <w:rPr>
          <w:rFonts w:ascii="Arial" w:eastAsia="Times New Roman" w:hAnsi="Arial" w:cs="Arial"/>
          <w:bCs/>
          <w:sz w:val="20"/>
        </w:rPr>
      </w:pPr>
    </w:p>
    <w:p w:rsidR="00E00B96" w:rsidRPr="00A4367E" w:rsidRDefault="00E00B96" w:rsidP="00E00B96">
      <w:pPr>
        <w:spacing w:after="0" w:line="240" w:lineRule="auto"/>
        <w:ind w:left="720" w:hanging="720"/>
        <w:jc w:val="center"/>
        <w:rPr>
          <w:rFonts w:ascii="Arial" w:eastAsia="Times New Roman" w:hAnsi="Arial" w:cs="Arial"/>
          <w:bCs/>
        </w:rPr>
      </w:pPr>
    </w:p>
    <w:p w:rsidR="00E00B96" w:rsidRPr="00B00026" w:rsidRDefault="00E00B96" w:rsidP="00E00B96">
      <w:pPr>
        <w:spacing w:after="0" w:line="240" w:lineRule="auto"/>
        <w:ind w:left="720"/>
        <w:jc w:val="center"/>
        <w:rPr>
          <w:rFonts w:ascii="Arial" w:eastAsia="Times New Roman" w:hAnsi="Arial" w:cs="Arial"/>
          <w:bCs/>
        </w:rPr>
      </w:pPr>
      <w:r w:rsidRPr="00B00026">
        <w:rPr>
          <w:rFonts w:ascii="Arial" w:eastAsia="Times New Roman" w:hAnsi="Arial" w:cs="Arial"/>
          <w:bCs/>
        </w:rPr>
        <w:t>In an emergency always call the police on 999.</w:t>
      </w:r>
    </w:p>
    <w:p w:rsidR="00E00B96" w:rsidRPr="00B00026" w:rsidRDefault="00E00B96" w:rsidP="00E00B96">
      <w:pPr>
        <w:spacing w:after="0" w:line="240" w:lineRule="auto"/>
        <w:ind w:left="720"/>
        <w:jc w:val="center"/>
        <w:rPr>
          <w:rFonts w:ascii="Arial" w:eastAsia="Times New Roman" w:hAnsi="Arial" w:cs="Arial"/>
          <w:bCs/>
        </w:rPr>
      </w:pPr>
      <w:r w:rsidRPr="00B00026">
        <w:rPr>
          <w:rFonts w:ascii="Arial" w:eastAsia="Times New Roman" w:hAnsi="Arial" w:cs="Arial"/>
          <w:bCs/>
        </w:rPr>
        <w:t>If you think there has been a crime but it is not an emergency call 101.</w:t>
      </w:r>
    </w:p>
    <w:p w:rsidR="00E00B96" w:rsidRPr="00B00026" w:rsidRDefault="00E00B96" w:rsidP="00E00B96">
      <w:pPr>
        <w:spacing w:after="0" w:line="240" w:lineRule="auto"/>
        <w:ind w:left="720" w:hanging="720"/>
        <w:jc w:val="center"/>
        <w:rPr>
          <w:rFonts w:ascii="Arial" w:eastAsia="Times New Roman" w:hAnsi="Arial" w:cs="Arial"/>
          <w:bCs/>
        </w:rPr>
      </w:pPr>
    </w:p>
    <w:p w:rsidR="00E00B96" w:rsidRPr="00B00026" w:rsidRDefault="00E00B96" w:rsidP="00E00B96">
      <w:pPr>
        <w:spacing w:after="0" w:line="240" w:lineRule="auto"/>
        <w:ind w:left="720" w:hanging="720"/>
        <w:jc w:val="center"/>
        <w:rPr>
          <w:rFonts w:ascii="Arial" w:eastAsia="Times New Roman" w:hAnsi="Arial" w:cs="Arial"/>
          <w:bCs/>
        </w:rPr>
      </w:pPr>
      <w:r w:rsidRPr="00B00026">
        <w:rPr>
          <w:rFonts w:ascii="Arial" w:eastAsia="Times New Roman" w:hAnsi="Arial" w:cs="Arial"/>
          <w:bCs/>
        </w:rPr>
        <w:t>The Request for Services form that can be found at:</w:t>
      </w:r>
    </w:p>
    <w:p w:rsidR="00E00B96" w:rsidRPr="00B00026" w:rsidRDefault="00E00B96" w:rsidP="00E00B96">
      <w:pPr>
        <w:spacing w:after="0" w:line="240" w:lineRule="auto"/>
        <w:ind w:left="720" w:hanging="720"/>
        <w:jc w:val="center"/>
        <w:rPr>
          <w:rStyle w:val="Hyperlink"/>
          <w:rFonts w:ascii="Arial" w:eastAsia="Times New Roman" w:hAnsi="Arial" w:cs="Arial"/>
          <w:bCs/>
        </w:rPr>
      </w:pPr>
      <w:r w:rsidRPr="00B00026">
        <w:rPr>
          <w:rFonts w:ascii="Arial" w:eastAsia="Times New Roman" w:hAnsi="Arial" w:cs="Arial"/>
          <w:bCs/>
        </w:rPr>
        <w:fldChar w:fldCharType="begin"/>
      </w:r>
      <w:r w:rsidRPr="00B00026">
        <w:rPr>
          <w:rFonts w:ascii="Arial" w:eastAsia="Times New Roman" w:hAnsi="Arial" w:cs="Arial"/>
          <w:bCs/>
        </w:rPr>
        <w:instrText xml:space="preserve"> HYPERLINK "https://www.wirralsafeguarding.co.uk/public/concerned-about-a-child/" </w:instrText>
      </w:r>
      <w:r w:rsidRPr="00B00026">
        <w:rPr>
          <w:rFonts w:ascii="Arial" w:eastAsia="Times New Roman" w:hAnsi="Arial" w:cs="Arial"/>
          <w:bCs/>
        </w:rPr>
        <w:fldChar w:fldCharType="separate"/>
      </w:r>
      <w:r w:rsidRPr="00B00026">
        <w:rPr>
          <w:rStyle w:val="Hyperlink"/>
          <w:rFonts w:ascii="Arial" w:eastAsia="Times New Roman" w:hAnsi="Arial" w:cs="Arial"/>
          <w:bCs/>
        </w:rPr>
        <w:t>https://www.wirralsafeguarding.co.uk/public/concerned-about-a-child/</w:t>
      </w:r>
    </w:p>
    <w:p w:rsidR="00E00B96" w:rsidRPr="00B00026" w:rsidRDefault="00E00B96" w:rsidP="00E00B96">
      <w:pPr>
        <w:spacing w:before="40" w:after="40" w:line="240" w:lineRule="auto"/>
        <w:ind w:left="720" w:hanging="720"/>
        <w:rPr>
          <w:rFonts w:ascii="Arial" w:eastAsia="Times New Roman" w:hAnsi="Arial" w:cs="Arial"/>
          <w:bCs/>
        </w:rPr>
      </w:pPr>
      <w:r w:rsidRPr="00B00026">
        <w:rPr>
          <w:rFonts w:ascii="Arial" w:eastAsia="Times New Roman" w:hAnsi="Arial" w:cs="Arial"/>
          <w:bCs/>
        </w:rPr>
        <w:fldChar w:fldCharType="end"/>
      </w:r>
      <w:r w:rsidRPr="00B00026">
        <w:rPr>
          <w:rFonts w:ascii="Arial" w:eastAsia="Times New Roman" w:hAnsi="Arial" w:cs="Arial"/>
          <w:bCs/>
        </w:rPr>
        <w:t xml:space="preserve"> </w:t>
      </w:r>
    </w:p>
    <w:p w:rsidR="00E00B96" w:rsidRDefault="00E00B96" w:rsidP="00E00B96">
      <w:pPr>
        <w:spacing w:before="40" w:after="40" w:line="240" w:lineRule="auto"/>
        <w:ind w:left="720" w:hanging="720"/>
        <w:jc w:val="center"/>
        <w:rPr>
          <w:rFonts w:ascii="Arial" w:eastAsia="Times New Roman" w:hAnsi="Arial" w:cs="Arial"/>
          <w:bCs/>
        </w:rPr>
      </w:pPr>
      <w:r w:rsidRPr="00B00026">
        <w:rPr>
          <w:rFonts w:ascii="Arial" w:eastAsia="Times New Roman" w:hAnsi="Arial" w:cs="Arial"/>
          <w:bCs/>
        </w:rPr>
        <w:t xml:space="preserve">E-mail it to: </w:t>
      </w:r>
      <w:hyperlink r:id="rId20" w:history="1">
        <w:r w:rsidRPr="00B00026">
          <w:rPr>
            <w:rStyle w:val="Hyperlink"/>
            <w:rFonts w:ascii="Arial" w:eastAsia="Times New Roman" w:hAnsi="Arial" w:cs="Arial"/>
            <w:bCs/>
          </w:rPr>
          <w:t>cadtsocialcare@wirral.gcsx.gov.uk</w:t>
        </w:r>
      </w:hyperlink>
    </w:p>
    <w:p w:rsidR="00006D02" w:rsidRPr="00A4367E" w:rsidRDefault="0016146A" w:rsidP="00AD38D0">
      <w:pPr>
        <w:spacing w:after="0" w:line="240" w:lineRule="auto"/>
        <w:rPr>
          <w:rFonts w:ascii="Arial" w:hAnsi="Arial" w:cs="Arial"/>
          <w:b/>
        </w:rPr>
      </w:pPr>
      <w:r w:rsidRPr="00A4367E">
        <w:rPr>
          <w:rFonts w:ascii="Arial" w:hAnsi="Arial" w:cs="Arial"/>
          <w:b/>
        </w:rPr>
        <w:lastRenderedPageBreak/>
        <w:t>10</w:t>
      </w:r>
      <w:r w:rsidR="00006D02" w:rsidRPr="00A4367E">
        <w:rPr>
          <w:rFonts w:ascii="Arial" w:hAnsi="Arial" w:cs="Arial"/>
          <w:b/>
        </w:rPr>
        <w:tab/>
        <w:t xml:space="preserve">SAFER WORKFORCE AND MANAGING ALLEGATIONS AGAINST STAFF AND </w:t>
      </w:r>
      <w:r w:rsidR="00006D02" w:rsidRPr="00A4367E">
        <w:rPr>
          <w:rFonts w:ascii="Arial" w:hAnsi="Arial" w:cs="Arial"/>
          <w:b/>
        </w:rPr>
        <w:tab/>
        <w:t>VOLUNTEERS</w:t>
      </w:r>
      <w:r w:rsidR="005939BC" w:rsidRPr="00A4367E">
        <w:rPr>
          <w:rFonts w:ascii="Arial" w:hAnsi="Arial" w:cs="Arial"/>
          <w:b/>
        </w:rPr>
        <w:t xml:space="preserve"> (This procedure is detailed in Appendix C</w:t>
      </w:r>
      <w:r w:rsidR="00C46687" w:rsidRPr="00A4367E">
        <w:rPr>
          <w:rFonts w:ascii="Arial" w:hAnsi="Arial" w:cs="Arial"/>
          <w:b/>
        </w:rPr>
        <w:t>, Section 4</w:t>
      </w:r>
      <w:r w:rsidR="005939BC" w:rsidRPr="00A4367E">
        <w:rPr>
          <w:rFonts w:ascii="Arial" w:hAnsi="Arial" w:cs="Arial"/>
          <w:b/>
        </w:rPr>
        <w:t>)</w:t>
      </w:r>
    </w:p>
    <w:p w:rsidR="00006D02" w:rsidRPr="00A4367E" w:rsidRDefault="00006D02" w:rsidP="00AD38D0">
      <w:pPr>
        <w:spacing w:after="0" w:line="240" w:lineRule="auto"/>
        <w:ind w:left="720" w:hanging="720"/>
        <w:rPr>
          <w:rFonts w:ascii="Arial" w:hAnsi="Arial" w:cs="Arial"/>
        </w:rPr>
      </w:pPr>
    </w:p>
    <w:p w:rsidR="00857580" w:rsidRPr="00A4367E" w:rsidRDefault="0016146A" w:rsidP="00AD38D0">
      <w:pPr>
        <w:spacing w:after="0" w:line="240" w:lineRule="auto"/>
        <w:ind w:left="720" w:hanging="720"/>
        <w:rPr>
          <w:rFonts w:ascii="Arial" w:hAnsi="Arial" w:cs="Arial"/>
        </w:rPr>
      </w:pPr>
      <w:r w:rsidRPr="00A4367E">
        <w:rPr>
          <w:rFonts w:ascii="Arial" w:hAnsi="Arial" w:cs="Arial"/>
        </w:rPr>
        <w:t>10</w:t>
      </w:r>
      <w:r w:rsidR="00006D02" w:rsidRPr="00A4367E">
        <w:rPr>
          <w:rFonts w:ascii="Arial" w:hAnsi="Arial" w:cs="Arial"/>
        </w:rPr>
        <w:t>.1</w:t>
      </w:r>
      <w:r w:rsidR="00006D02" w:rsidRPr="00A4367E">
        <w:rPr>
          <w:rFonts w:ascii="Arial" w:hAnsi="Arial" w:cs="Arial"/>
        </w:rPr>
        <w:tab/>
        <w:t>We will prevent people who pose risks to children from working in our school by ensuring that all individuals working in any ca</w:t>
      </w:r>
      <w:r w:rsidR="001413B9" w:rsidRPr="00A4367E">
        <w:rPr>
          <w:rFonts w:ascii="Arial" w:hAnsi="Arial" w:cs="Arial"/>
        </w:rPr>
        <w:t xml:space="preserve">pacity at our school have been </w:t>
      </w:r>
      <w:r w:rsidR="00006D02" w:rsidRPr="00A4367E">
        <w:rPr>
          <w:rFonts w:ascii="Arial" w:hAnsi="Arial" w:cs="Arial"/>
        </w:rPr>
        <w:t xml:space="preserve">subjected to safeguarding checks in line with the statutory guidance </w:t>
      </w:r>
      <w:r w:rsidR="00006D02" w:rsidRPr="00A4367E">
        <w:rPr>
          <w:rFonts w:ascii="Arial" w:hAnsi="Arial" w:cs="Arial"/>
          <w:i/>
        </w:rPr>
        <w:t xml:space="preserve">Keeping Children Safe in Education: Statutory Guidance for Schools and Colleges, </w:t>
      </w:r>
      <w:r w:rsidR="001413B9" w:rsidRPr="00A4367E">
        <w:rPr>
          <w:rFonts w:ascii="Arial" w:hAnsi="Arial" w:cs="Arial"/>
          <w:i/>
        </w:rPr>
        <w:t>September 2016</w:t>
      </w:r>
      <w:r w:rsidR="00006D02" w:rsidRPr="00A4367E">
        <w:rPr>
          <w:rFonts w:ascii="Arial" w:hAnsi="Arial" w:cs="Arial"/>
          <w:i/>
        </w:rPr>
        <w:t>.</w:t>
      </w:r>
      <w:r w:rsidR="00006D02" w:rsidRPr="00A4367E">
        <w:rPr>
          <w:rFonts w:ascii="Arial" w:hAnsi="Arial" w:cs="Arial"/>
        </w:rPr>
        <w:t xml:space="preserve"> </w:t>
      </w:r>
      <w:r w:rsidR="001413B9" w:rsidRPr="00A4367E">
        <w:rPr>
          <w:rFonts w:ascii="Arial" w:hAnsi="Arial" w:cs="Arial"/>
        </w:rPr>
        <w:t>In addition to obtaining the DBS certificate described, anyone who is appointed to carry out teaching work will require an additional check to ensure they are not prohibited from teaching.</w:t>
      </w:r>
      <w:r w:rsidR="006F04F2" w:rsidRPr="00A4367E">
        <w:rPr>
          <w:rFonts w:ascii="Arial" w:hAnsi="Arial" w:cs="Arial"/>
        </w:rPr>
        <w:t xml:space="preserve"> </w:t>
      </w:r>
      <w:r w:rsidR="00857580" w:rsidRPr="00A4367E">
        <w:rPr>
          <w:rFonts w:ascii="Arial" w:hAnsi="Arial" w:cs="Arial"/>
        </w:rPr>
        <w:t>See Appendix C, Section 9.</w:t>
      </w:r>
    </w:p>
    <w:p w:rsidR="005939BC" w:rsidRPr="00A4367E" w:rsidRDefault="006F04F2" w:rsidP="00AD38D0">
      <w:pPr>
        <w:spacing w:after="0" w:line="240" w:lineRule="auto"/>
        <w:ind w:left="720"/>
        <w:rPr>
          <w:rFonts w:ascii="Arial" w:hAnsi="Arial" w:cs="Arial"/>
        </w:rPr>
      </w:pPr>
      <w:r w:rsidRPr="00A4367E">
        <w:rPr>
          <w:rFonts w:ascii="Arial" w:hAnsi="Arial" w:cs="Arial"/>
        </w:rPr>
        <w:t>A check of any prohibition can be carried out using the Teacher Services’ system that may be found here:</w:t>
      </w:r>
    </w:p>
    <w:p w:rsidR="006F04F2" w:rsidRPr="00A4367E" w:rsidRDefault="006F04F2" w:rsidP="00AD38D0">
      <w:pPr>
        <w:spacing w:after="0" w:line="240" w:lineRule="auto"/>
        <w:ind w:left="720"/>
        <w:rPr>
          <w:rFonts w:ascii="Arial" w:hAnsi="Arial" w:cs="Arial"/>
          <w:color w:val="FF0000"/>
        </w:rPr>
      </w:pPr>
      <w:r w:rsidRPr="00A4367E">
        <w:rPr>
          <w:rFonts w:ascii="Arial" w:hAnsi="Arial" w:cs="Arial"/>
        </w:rPr>
        <w:t xml:space="preserve"> </w:t>
      </w:r>
      <w:hyperlink r:id="rId21" w:history="1">
        <w:r w:rsidRPr="00A4367E">
          <w:rPr>
            <w:rStyle w:val="Hyperlink"/>
            <w:rFonts w:ascii="Arial" w:hAnsi="Arial" w:cs="Arial"/>
          </w:rPr>
          <w:t>https://www.gov.uk/guidance/teacher-status-checks-information-for-employers</w:t>
        </w:r>
      </w:hyperlink>
    </w:p>
    <w:p w:rsidR="006F04F2" w:rsidRPr="00A4367E" w:rsidRDefault="006F04F2" w:rsidP="00AD38D0">
      <w:pPr>
        <w:spacing w:after="0" w:line="240" w:lineRule="auto"/>
        <w:ind w:left="720" w:hanging="720"/>
        <w:rPr>
          <w:rFonts w:ascii="Arial" w:hAnsi="Arial" w:cs="Arial"/>
        </w:rPr>
      </w:pPr>
      <w:r w:rsidRPr="00A4367E">
        <w:rPr>
          <w:rFonts w:ascii="Arial" w:hAnsi="Arial" w:cs="Arial"/>
          <w:color w:val="FF0000"/>
        </w:rPr>
        <w:t xml:space="preserve">  </w:t>
      </w:r>
      <w:r w:rsidRPr="00A4367E">
        <w:rPr>
          <w:rFonts w:ascii="Arial" w:hAnsi="Arial" w:cs="Arial"/>
          <w:color w:val="FF0000"/>
        </w:rPr>
        <w:tab/>
      </w:r>
      <w:r w:rsidRPr="00A4367E">
        <w:rPr>
          <w:rFonts w:ascii="Arial" w:hAnsi="Arial" w:cs="Arial"/>
        </w:rPr>
        <w:t xml:space="preserve">Prohibition orders are described in the National College for Teaching and Leadership’s (NCTL) publication Teacher misconduct: the prohibition of teachers. </w:t>
      </w:r>
      <w:r w:rsidR="005939BC" w:rsidRPr="00A4367E">
        <w:rPr>
          <w:rFonts w:ascii="Arial" w:hAnsi="Arial" w:cs="Arial"/>
        </w:rPr>
        <w:t>It can</w:t>
      </w:r>
      <w:r w:rsidRPr="00A4367E">
        <w:rPr>
          <w:rFonts w:ascii="Arial" w:hAnsi="Arial" w:cs="Arial"/>
        </w:rPr>
        <w:t xml:space="preserve"> be found here:</w:t>
      </w:r>
    </w:p>
    <w:p w:rsidR="00006D02" w:rsidRPr="00A4367E" w:rsidRDefault="006F04F2" w:rsidP="00AD38D0">
      <w:pPr>
        <w:spacing w:after="0" w:line="240" w:lineRule="auto"/>
        <w:ind w:left="720" w:hanging="720"/>
        <w:rPr>
          <w:rFonts w:ascii="Arial" w:hAnsi="Arial" w:cs="Arial"/>
          <w:color w:val="FF0000"/>
        </w:rPr>
      </w:pPr>
      <w:r w:rsidRPr="00A4367E">
        <w:rPr>
          <w:rFonts w:ascii="Arial" w:hAnsi="Arial" w:cs="Arial"/>
          <w:color w:val="FF0000"/>
        </w:rPr>
        <w:t xml:space="preserve"> </w:t>
      </w:r>
      <w:r w:rsidRPr="00A4367E">
        <w:rPr>
          <w:rFonts w:ascii="Arial" w:hAnsi="Arial" w:cs="Arial"/>
          <w:color w:val="FF0000"/>
        </w:rPr>
        <w:tab/>
      </w:r>
      <w:hyperlink r:id="rId22" w:history="1">
        <w:r w:rsidRPr="00A4367E">
          <w:rPr>
            <w:rStyle w:val="Hyperlink"/>
            <w:rFonts w:ascii="Arial" w:hAnsi="Arial" w:cs="Arial"/>
          </w:rPr>
          <w:t>https://www.gov.uk/government/publications/teacher-misconduct-the-prohibition-of-teachers--3</w:t>
        </w:r>
      </w:hyperlink>
    </w:p>
    <w:p w:rsidR="006F04F2" w:rsidRPr="00A4367E" w:rsidRDefault="006F04F2" w:rsidP="00AD38D0">
      <w:pPr>
        <w:spacing w:after="0" w:line="240" w:lineRule="auto"/>
        <w:ind w:left="720" w:hanging="720"/>
        <w:rPr>
          <w:rFonts w:ascii="Arial" w:hAnsi="Arial" w:cs="Arial"/>
          <w:color w:val="FF0000"/>
        </w:rPr>
      </w:pPr>
    </w:p>
    <w:p w:rsidR="00006D02" w:rsidRPr="00A4367E" w:rsidRDefault="00006D02" w:rsidP="00AD38D0">
      <w:pPr>
        <w:spacing w:after="0" w:line="240" w:lineRule="auto"/>
        <w:rPr>
          <w:rFonts w:ascii="Arial" w:hAnsi="Arial" w:cs="Arial"/>
          <w:i/>
        </w:rPr>
      </w:pPr>
    </w:p>
    <w:p w:rsidR="00006D02" w:rsidRPr="00A4367E" w:rsidRDefault="0016146A" w:rsidP="00AD38D0">
      <w:pPr>
        <w:spacing w:after="0" w:line="240" w:lineRule="auto"/>
        <w:ind w:left="720" w:hanging="720"/>
        <w:rPr>
          <w:rFonts w:ascii="Arial" w:hAnsi="Arial" w:cs="Arial"/>
          <w:color w:val="FF0000"/>
        </w:rPr>
      </w:pPr>
      <w:r w:rsidRPr="00A4367E">
        <w:rPr>
          <w:rFonts w:ascii="Arial" w:hAnsi="Arial" w:cs="Arial"/>
        </w:rPr>
        <w:t>10</w:t>
      </w:r>
      <w:r w:rsidR="00006D02" w:rsidRPr="00A4367E">
        <w:rPr>
          <w:rFonts w:ascii="Arial" w:hAnsi="Arial" w:cs="Arial"/>
        </w:rPr>
        <w:t>.2</w:t>
      </w:r>
      <w:r w:rsidR="00006D02" w:rsidRPr="00A4367E">
        <w:rPr>
          <w:rFonts w:ascii="Arial" w:hAnsi="Arial" w:cs="Arial"/>
        </w:rPr>
        <w:tab/>
        <w:t>We will ensure that agencies and third parties supplying staff provide us evidence that they have made the appropriate level of safe</w:t>
      </w:r>
      <w:r w:rsidR="003E730A" w:rsidRPr="00A4367E">
        <w:rPr>
          <w:rFonts w:ascii="Arial" w:hAnsi="Arial" w:cs="Arial"/>
        </w:rPr>
        <w:t xml:space="preserve">guarding checks on individuals </w:t>
      </w:r>
      <w:r w:rsidR="00006D02" w:rsidRPr="00A4367E">
        <w:rPr>
          <w:rFonts w:ascii="Arial" w:hAnsi="Arial" w:cs="Arial"/>
        </w:rPr>
        <w:t>working in our school.</w:t>
      </w:r>
      <w:r w:rsidR="003E730A" w:rsidRPr="00A4367E">
        <w:rPr>
          <w:rFonts w:ascii="Arial" w:hAnsi="Arial" w:cs="Arial"/>
        </w:rPr>
        <w:t xml:space="preserve"> See Appendix C</w:t>
      </w:r>
      <w:r w:rsidR="00C46687" w:rsidRPr="00A4367E">
        <w:rPr>
          <w:rFonts w:ascii="Arial" w:hAnsi="Arial" w:cs="Arial"/>
        </w:rPr>
        <w:t>, Section 10</w:t>
      </w:r>
      <w:r w:rsidR="003E730A" w:rsidRPr="00A4367E">
        <w:rPr>
          <w:rFonts w:ascii="Arial" w:hAnsi="Arial" w:cs="Arial"/>
        </w:rPr>
        <w:t xml:space="preserve"> for information on Single Central Record. </w:t>
      </w:r>
      <w:r w:rsidR="002B5588" w:rsidRPr="00592A2B">
        <w:rPr>
          <w:rFonts w:ascii="Arial" w:hAnsi="Arial" w:cs="Arial"/>
        </w:rPr>
        <w:t>At Great Meols Primary School</w:t>
      </w:r>
      <w:r w:rsidR="003E730A" w:rsidRPr="00592A2B">
        <w:rPr>
          <w:rFonts w:ascii="Arial" w:hAnsi="Arial" w:cs="Arial"/>
        </w:rPr>
        <w:t xml:space="preserve"> the Single Central Record is available </w:t>
      </w:r>
      <w:r w:rsidR="00592A2B" w:rsidRPr="00592A2B">
        <w:rPr>
          <w:rFonts w:ascii="Arial" w:hAnsi="Arial" w:cs="Arial"/>
        </w:rPr>
        <w:t>in the School Office</w:t>
      </w:r>
    </w:p>
    <w:p w:rsidR="00006D02" w:rsidRPr="00A4367E" w:rsidRDefault="00006D02" w:rsidP="00AD38D0">
      <w:pPr>
        <w:spacing w:after="0" w:line="240" w:lineRule="auto"/>
        <w:rPr>
          <w:rFonts w:ascii="Arial" w:hAnsi="Arial" w:cs="Arial"/>
        </w:rPr>
      </w:pPr>
    </w:p>
    <w:p w:rsidR="00006D02" w:rsidRPr="00A4367E" w:rsidRDefault="0016146A" w:rsidP="00AD38D0">
      <w:pPr>
        <w:spacing w:after="0" w:line="240" w:lineRule="auto"/>
        <w:rPr>
          <w:rFonts w:ascii="Arial" w:hAnsi="Arial" w:cs="Arial"/>
        </w:rPr>
      </w:pPr>
      <w:r w:rsidRPr="00A4367E">
        <w:rPr>
          <w:rFonts w:ascii="Arial" w:hAnsi="Arial" w:cs="Arial"/>
        </w:rPr>
        <w:t>10</w:t>
      </w:r>
      <w:r w:rsidR="00006D02" w:rsidRPr="00A4367E">
        <w:rPr>
          <w:rFonts w:ascii="Arial" w:hAnsi="Arial" w:cs="Arial"/>
        </w:rPr>
        <w:t>.3</w:t>
      </w:r>
      <w:r w:rsidR="00006D02" w:rsidRPr="00A4367E">
        <w:rPr>
          <w:rFonts w:ascii="Arial" w:hAnsi="Arial" w:cs="Arial"/>
        </w:rPr>
        <w:tab/>
        <w:t xml:space="preserve">Every job description and person specification will have a clear statement about the </w:t>
      </w:r>
      <w:r w:rsidR="00006D02" w:rsidRPr="00A4367E">
        <w:rPr>
          <w:rFonts w:ascii="Arial" w:hAnsi="Arial" w:cs="Arial"/>
        </w:rPr>
        <w:tab/>
        <w:t>safeguarding responsibilities of the post holder.</w:t>
      </w:r>
    </w:p>
    <w:p w:rsidR="00006D02" w:rsidRPr="00A4367E" w:rsidRDefault="00006D02" w:rsidP="00AD38D0">
      <w:pPr>
        <w:spacing w:after="0" w:line="240" w:lineRule="auto"/>
        <w:rPr>
          <w:rFonts w:ascii="Arial" w:hAnsi="Arial" w:cs="Arial"/>
        </w:rPr>
      </w:pPr>
    </w:p>
    <w:p w:rsidR="00006D02" w:rsidRPr="00A4367E" w:rsidRDefault="0016146A" w:rsidP="00AD38D0">
      <w:pPr>
        <w:spacing w:after="0" w:line="240" w:lineRule="auto"/>
        <w:rPr>
          <w:rFonts w:ascii="Arial" w:hAnsi="Arial" w:cs="Arial"/>
        </w:rPr>
      </w:pPr>
      <w:r w:rsidRPr="00A4367E">
        <w:rPr>
          <w:rFonts w:ascii="Arial" w:hAnsi="Arial" w:cs="Arial"/>
        </w:rPr>
        <w:t>10</w:t>
      </w:r>
      <w:r w:rsidR="00006D02" w:rsidRPr="00A4367E">
        <w:rPr>
          <w:rFonts w:ascii="Arial" w:hAnsi="Arial" w:cs="Arial"/>
        </w:rPr>
        <w:t>.4</w:t>
      </w:r>
      <w:r w:rsidR="00006D02" w:rsidRPr="00A4367E">
        <w:rPr>
          <w:rFonts w:ascii="Arial" w:hAnsi="Arial" w:cs="Arial"/>
        </w:rPr>
        <w:tab/>
        <w:t xml:space="preserve">We will ensure that at least one member of every interview panel has completed </w:t>
      </w:r>
      <w:r w:rsidR="00006D02" w:rsidRPr="00A4367E">
        <w:rPr>
          <w:rFonts w:ascii="Arial" w:hAnsi="Arial" w:cs="Arial"/>
        </w:rPr>
        <w:tab/>
        <w:t>safer recruitment training</w:t>
      </w:r>
      <w:r w:rsidR="00C46687" w:rsidRPr="00A4367E">
        <w:rPr>
          <w:rFonts w:ascii="Arial" w:hAnsi="Arial" w:cs="Arial"/>
        </w:rPr>
        <w:t xml:space="preserve"> within the last 5 years.</w:t>
      </w:r>
      <w:r w:rsidR="00006D02" w:rsidRPr="00A4367E">
        <w:rPr>
          <w:rFonts w:ascii="Arial" w:hAnsi="Arial" w:cs="Arial"/>
        </w:rPr>
        <w:t>.</w:t>
      </w:r>
    </w:p>
    <w:p w:rsidR="00006D02" w:rsidRPr="00A4367E" w:rsidRDefault="00006D02" w:rsidP="00AD38D0">
      <w:pPr>
        <w:spacing w:after="0" w:line="240" w:lineRule="auto"/>
        <w:rPr>
          <w:rFonts w:ascii="Arial" w:hAnsi="Arial" w:cs="Arial"/>
        </w:rPr>
      </w:pPr>
    </w:p>
    <w:p w:rsidR="007D3470" w:rsidRDefault="0016146A" w:rsidP="00AD38D0">
      <w:pPr>
        <w:spacing w:after="0" w:line="240" w:lineRule="auto"/>
        <w:rPr>
          <w:rFonts w:ascii="Arial" w:hAnsi="Arial" w:cs="Arial"/>
          <w:i/>
        </w:rPr>
      </w:pPr>
      <w:r w:rsidRPr="00A4367E">
        <w:rPr>
          <w:rFonts w:ascii="Arial" w:hAnsi="Arial" w:cs="Arial"/>
        </w:rPr>
        <w:t>10</w:t>
      </w:r>
      <w:r w:rsidR="00006D02" w:rsidRPr="00A4367E">
        <w:rPr>
          <w:rFonts w:ascii="Arial" w:hAnsi="Arial" w:cs="Arial"/>
        </w:rPr>
        <w:t>.5</w:t>
      </w:r>
      <w:r w:rsidR="00006D02" w:rsidRPr="00A4367E">
        <w:rPr>
          <w:rFonts w:ascii="Arial" w:hAnsi="Arial" w:cs="Arial"/>
        </w:rPr>
        <w:tab/>
        <w:t xml:space="preserve">We have a procedure in place to </w:t>
      </w:r>
      <w:r w:rsidR="00C46687" w:rsidRPr="00A4367E">
        <w:rPr>
          <w:rFonts w:ascii="Arial" w:hAnsi="Arial" w:cs="Arial"/>
        </w:rPr>
        <w:t>manage</w:t>
      </w:r>
      <w:r w:rsidR="00006D02" w:rsidRPr="00A4367E">
        <w:rPr>
          <w:rFonts w:ascii="Arial" w:hAnsi="Arial" w:cs="Arial"/>
        </w:rPr>
        <w:t xml:space="preserve"> allegations against members of staff and </w:t>
      </w:r>
      <w:r w:rsidR="00006D02" w:rsidRPr="00A4367E">
        <w:rPr>
          <w:rFonts w:ascii="Arial" w:hAnsi="Arial" w:cs="Arial"/>
        </w:rPr>
        <w:tab/>
        <w:t xml:space="preserve">volunteers in line with </w:t>
      </w:r>
      <w:r w:rsidR="00C46687" w:rsidRPr="00A4367E">
        <w:rPr>
          <w:rFonts w:ascii="Arial" w:hAnsi="Arial" w:cs="Arial"/>
          <w:i/>
        </w:rPr>
        <w:t>WSCB procedures.</w:t>
      </w:r>
    </w:p>
    <w:p w:rsidR="00B0512E" w:rsidRPr="00A4367E" w:rsidRDefault="00B0512E" w:rsidP="00AD38D0">
      <w:pPr>
        <w:spacing w:after="0" w:line="240" w:lineRule="auto"/>
        <w:rPr>
          <w:rFonts w:ascii="Arial" w:hAnsi="Arial" w:cs="Arial"/>
          <w:i/>
        </w:rPr>
      </w:pPr>
    </w:p>
    <w:p w:rsidR="00172F42" w:rsidRDefault="00172F42" w:rsidP="00AD38D0">
      <w:pPr>
        <w:spacing w:after="0" w:line="240" w:lineRule="auto"/>
        <w:ind w:left="720" w:hanging="720"/>
        <w:rPr>
          <w:rFonts w:ascii="Arial" w:hAnsi="Arial" w:cs="Arial"/>
        </w:rPr>
      </w:pPr>
      <w:r w:rsidRPr="00A4367E">
        <w:rPr>
          <w:rFonts w:ascii="Arial" w:hAnsi="Arial" w:cs="Arial"/>
        </w:rPr>
        <w:t xml:space="preserve">10.6   </w:t>
      </w:r>
      <w:r w:rsidRPr="00A4367E">
        <w:rPr>
          <w:rFonts w:ascii="Arial" w:hAnsi="Arial" w:cs="Arial"/>
        </w:rPr>
        <w:tab/>
      </w:r>
      <w:r w:rsidRPr="00382A22">
        <w:rPr>
          <w:rFonts w:ascii="Arial" w:hAnsi="Arial" w:cs="Arial"/>
        </w:rPr>
        <w:t xml:space="preserve">There is an agreed staff behaviour policy </w:t>
      </w:r>
      <w:r w:rsidR="00C46687" w:rsidRPr="00382A22">
        <w:rPr>
          <w:rFonts w:ascii="Arial" w:hAnsi="Arial" w:cs="Arial"/>
        </w:rPr>
        <w:t>(sometimes called the code of conduct) which is compliant with “Safer Working Practices,” and</w:t>
      </w:r>
      <w:r w:rsidRPr="00382A22">
        <w:rPr>
          <w:rFonts w:ascii="Arial" w:hAnsi="Arial" w:cs="Arial"/>
        </w:rPr>
        <w:t xml:space="preserve"> includes - acceptable use of technologies, staff/pupil relationships and communications including the use of social media.</w:t>
      </w:r>
    </w:p>
    <w:p w:rsidR="00B0512E" w:rsidRPr="00A4367E" w:rsidRDefault="00B0512E" w:rsidP="00AD38D0">
      <w:pPr>
        <w:spacing w:after="0" w:line="240" w:lineRule="auto"/>
        <w:ind w:left="720" w:hanging="720"/>
        <w:rPr>
          <w:rFonts w:ascii="Arial" w:hAnsi="Arial" w:cs="Arial"/>
        </w:rPr>
      </w:pPr>
    </w:p>
    <w:p w:rsidR="00006D02" w:rsidRPr="00A4367E" w:rsidRDefault="00006D02" w:rsidP="00AD38D0">
      <w:pPr>
        <w:spacing w:after="0" w:line="240" w:lineRule="auto"/>
        <w:rPr>
          <w:rFonts w:ascii="Arial" w:hAnsi="Arial" w:cs="Arial"/>
          <w:i/>
        </w:rPr>
      </w:pPr>
      <w:r w:rsidRPr="00A4367E">
        <w:rPr>
          <w:rFonts w:ascii="Arial" w:hAnsi="Arial" w:cs="Arial"/>
          <w:i/>
        </w:rPr>
        <w:t xml:space="preserve">  </w:t>
      </w:r>
      <w:hyperlink r:id="rId23" w:history="1">
        <w:r w:rsidR="00E4726C" w:rsidRPr="00A4367E">
          <w:rPr>
            <w:rStyle w:val="Hyperlink"/>
            <w:rFonts w:ascii="Arial" w:hAnsi="Arial" w:cs="Arial"/>
            <w:i/>
          </w:rPr>
          <w:t>http://www.rrrecruitment.com/wp-content/uploads/2016/04/Guidance-for-Safer-Working-Practice-October-2015.pdf</w:t>
        </w:r>
      </w:hyperlink>
    </w:p>
    <w:p w:rsidR="00E4726C" w:rsidRDefault="00E4726C" w:rsidP="00AD38D0">
      <w:pPr>
        <w:spacing w:after="0" w:line="240" w:lineRule="auto"/>
        <w:rPr>
          <w:rFonts w:ascii="Arial" w:hAnsi="Arial" w:cs="Arial"/>
        </w:rPr>
      </w:pPr>
    </w:p>
    <w:p w:rsidR="00592A2B" w:rsidRPr="00A4367E" w:rsidRDefault="00592A2B" w:rsidP="00AD38D0">
      <w:pPr>
        <w:spacing w:after="0" w:line="240" w:lineRule="auto"/>
        <w:rPr>
          <w:rFonts w:ascii="Arial" w:hAnsi="Arial" w:cs="Arial"/>
        </w:rPr>
      </w:pPr>
    </w:p>
    <w:p w:rsidR="00006D02" w:rsidRPr="00A4367E" w:rsidRDefault="00006D02" w:rsidP="00AD38D0">
      <w:pPr>
        <w:spacing w:after="0" w:line="240" w:lineRule="auto"/>
        <w:rPr>
          <w:rFonts w:ascii="Arial" w:hAnsi="Arial" w:cs="Arial"/>
          <w:b/>
        </w:rPr>
      </w:pPr>
      <w:r w:rsidRPr="00A4367E">
        <w:rPr>
          <w:rFonts w:ascii="Arial" w:hAnsi="Arial" w:cs="Arial"/>
          <w:b/>
        </w:rPr>
        <w:t>1</w:t>
      </w:r>
      <w:r w:rsidR="0016146A" w:rsidRPr="00A4367E">
        <w:rPr>
          <w:rFonts w:ascii="Arial" w:hAnsi="Arial" w:cs="Arial"/>
          <w:b/>
        </w:rPr>
        <w:t>1</w:t>
      </w:r>
      <w:r w:rsidRPr="00A4367E">
        <w:rPr>
          <w:rFonts w:ascii="Arial" w:hAnsi="Arial" w:cs="Arial"/>
          <w:b/>
        </w:rPr>
        <w:tab/>
        <w:t>STAFF INDUCTION, TRAINING AND DEVELOPMENT</w:t>
      </w:r>
    </w:p>
    <w:p w:rsidR="00006D02" w:rsidRPr="00A4367E" w:rsidRDefault="00006D02" w:rsidP="00AD38D0">
      <w:pPr>
        <w:spacing w:after="0" w:line="240" w:lineRule="auto"/>
        <w:ind w:left="720" w:hanging="720"/>
        <w:rPr>
          <w:rFonts w:ascii="Arial" w:eastAsia="Times New Roman" w:hAnsi="Arial" w:cs="Arial"/>
          <w:bCs/>
          <w:color w:val="000000"/>
        </w:rPr>
      </w:pPr>
    </w:p>
    <w:p w:rsidR="00006D02" w:rsidRPr="00A4367E" w:rsidRDefault="00006D02" w:rsidP="00AD38D0">
      <w:pPr>
        <w:spacing w:after="0" w:line="240" w:lineRule="auto"/>
        <w:ind w:left="720" w:hanging="720"/>
        <w:rPr>
          <w:rFonts w:ascii="Arial" w:eastAsia="Times New Roman" w:hAnsi="Arial" w:cs="Arial"/>
          <w:bCs/>
        </w:rPr>
      </w:pPr>
      <w:r w:rsidRPr="00A4367E">
        <w:rPr>
          <w:rFonts w:ascii="Arial" w:eastAsia="Times New Roman" w:hAnsi="Arial" w:cs="Arial"/>
          <w:bCs/>
          <w:color w:val="000000"/>
        </w:rPr>
        <w:t>1</w:t>
      </w:r>
      <w:r w:rsidR="0016146A" w:rsidRPr="00A4367E">
        <w:rPr>
          <w:rFonts w:ascii="Arial" w:eastAsia="Times New Roman" w:hAnsi="Arial" w:cs="Arial"/>
          <w:bCs/>
          <w:color w:val="000000"/>
        </w:rPr>
        <w:t>1</w:t>
      </w:r>
      <w:r w:rsidRPr="00A4367E">
        <w:rPr>
          <w:rFonts w:ascii="Arial" w:eastAsia="Times New Roman" w:hAnsi="Arial" w:cs="Arial"/>
          <w:bCs/>
          <w:color w:val="000000"/>
        </w:rPr>
        <w:t>.1</w:t>
      </w:r>
      <w:r w:rsidRPr="00A4367E">
        <w:rPr>
          <w:rFonts w:ascii="Arial" w:eastAsia="Times New Roman" w:hAnsi="Arial" w:cs="Arial"/>
          <w:bCs/>
          <w:color w:val="000000"/>
        </w:rPr>
        <w:tab/>
        <w:t xml:space="preserve">All new members of staff, including newly-qualified teachers and teaching assistants, will be given induction that includes basic </w:t>
      </w:r>
      <w:r w:rsidR="000B6EAD" w:rsidRPr="00A4367E">
        <w:rPr>
          <w:rFonts w:ascii="Arial" w:eastAsia="Times New Roman" w:hAnsi="Arial" w:cs="Arial"/>
          <w:bCs/>
          <w:color w:val="000000"/>
        </w:rPr>
        <w:t>safeguarding</w:t>
      </w:r>
      <w:r w:rsidRPr="00A4367E">
        <w:rPr>
          <w:rFonts w:ascii="Arial" w:eastAsia="Times New Roman" w:hAnsi="Arial" w:cs="Arial"/>
          <w:bCs/>
          <w:color w:val="000000"/>
        </w:rPr>
        <w:t xml:space="preserve"> training on how to recognise signs of abuse, how to respond to any concerns, e-safety and familiarisation with the safeguarding </w:t>
      </w:r>
      <w:r w:rsidR="00691987" w:rsidRPr="00A4367E">
        <w:rPr>
          <w:rFonts w:ascii="Arial" w:eastAsia="Times New Roman" w:hAnsi="Arial" w:cs="Arial"/>
          <w:bCs/>
          <w:color w:val="000000"/>
        </w:rPr>
        <w:t xml:space="preserve">policy, staff code of conduct, </w:t>
      </w:r>
      <w:r w:rsidRPr="00A4367E">
        <w:rPr>
          <w:rFonts w:ascii="Arial" w:eastAsia="Times New Roman" w:hAnsi="Arial" w:cs="Arial"/>
          <w:bCs/>
          <w:color w:val="000000"/>
        </w:rPr>
        <w:t xml:space="preserve">Keeping Children Safe in Education: Statutory Guidance for Schools and Colleges, Part One, </w:t>
      </w:r>
      <w:r w:rsidRPr="00A4367E">
        <w:rPr>
          <w:rFonts w:ascii="Arial" w:eastAsia="Times New Roman" w:hAnsi="Arial" w:cs="Arial"/>
          <w:bCs/>
        </w:rPr>
        <w:t>March 201</w:t>
      </w:r>
      <w:r w:rsidR="007D3470" w:rsidRPr="00A4367E">
        <w:rPr>
          <w:rFonts w:ascii="Arial" w:eastAsia="Times New Roman" w:hAnsi="Arial" w:cs="Arial"/>
          <w:bCs/>
        </w:rPr>
        <w:t>6</w:t>
      </w:r>
      <w:r w:rsidRPr="00A4367E">
        <w:rPr>
          <w:rFonts w:ascii="Arial" w:eastAsia="Times New Roman" w:hAnsi="Arial" w:cs="Arial"/>
          <w:bCs/>
        </w:rPr>
        <w:t xml:space="preserve"> and other related policies.  </w:t>
      </w:r>
      <w:r w:rsidR="007D3470" w:rsidRPr="00A4367E">
        <w:rPr>
          <w:rFonts w:ascii="Arial" w:eastAsia="Times New Roman" w:hAnsi="Arial" w:cs="Arial"/>
          <w:bCs/>
        </w:rPr>
        <w:t>There are mechanisms in place, such as safeguarding updates, to assist staff to understand and discharge their role and responsibilities as set out in Part one of Keeping Children Safe in Education.</w:t>
      </w:r>
      <w:r w:rsidR="000B6EAD" w:rsidRPr="00A4367E">
        <w:rPr>
          <w:rFonts w:ascii="Arial" w:eastAsia="Times New Roman" w:hAnsi="Arial" w:cs="Arial"/>
          <w:bCs/>
        </w:rPr>
        <w:t xml:space="preserve"> Staff should also read, “Working Together to Safeguard Children.”</w:t>
      </w:r>
    </w:p>
    <w:p w:rsidR="00006D02" w:rsidRPr="00A4367E" w:rsidRDefault="00006D02" w:rsidP="00AD38D0">
      <w:pPr>
        <w:spacing w:after="0" w:line="240" w:lineRule="auto"/>
        <w:ind w:left="720" w:hanging="720"/>
        <w:rPr>
          <w:rFonts w:ascii="Arial" w:eastAsia="Times New Roman" w:hAnsi="Arial" w:cs="Arial"/>
          <w:bCs/>
          <w:color w:val="000000"/>
        </w:rPr>
      </w:pPr>
    </w:p>
    <w:p w:rsidR="00006D02" w:rsidRPr="00A4367E" w:rsidRDefault="00006D02" w:rsidP="00AD38D0">
      <w:pPr>
        <w:spacing w:after="0" w:line="240" w:lineRule="auto"/>
        <w:ind w:left="720" w:hanging="720"/>
        <w:rPr>
          <w:rFonts w:ascii="Arial" w:eastAsia="Times New Roman" w:hAnsi="Arial" w:cs="Arial"/>
          <w:bCs/>
          <w:color w:val="000000"/>
        </w:rPr>
      </w:pPr>
      <w:r w:rsidRPr="00A4367E">
        <w:rPr>
          <w:rFonts w:ascii="Arial" w:eastAsia="Times New Roman" w:hAnsi="Arial" w:cs="Arial"/>
          <w:bCs/>
          <w:color w:val="000000"/>
        </w:rPr>
        <w:t>1</w:t>
      </w:r>
      <w:r w:rsidR="0016146A" w:rsidRPr="00A4367E">
        <w:rPr>
          <w:rFonts w:ascii="Arial" w:eastAsia="Times New Roman" w:hAnsi="Arial" w:cs="Arial"/>
          <w:bCs/>
          <w:color w:val="000000"/>
        </w:rPr>
        <w:t>1</w:t>
      </w:r>
      <w:r w:rsidRPr="00A4367E">
        <w:rPr>
          <w:rFonts w:ascii="Arial" w:eastAsia="Times New Roman" w:hAnsi="Arial" w:cs="Arial"/>
          <w:bCs/>
          <w:color w:val="000000"/>
        </w:rPr>
        <w:t>.2</w:t>
      </w:r>
      <w:r w:rsidRPr="00A4367E">
        <w:rPr>
          <w:rFonts w:ascii="Arial" w:eastAsia="Times New Roman" w:hAnsi="Arial" w:cs="Arial"/>
          <w:bCs/>
          <w:color w:val="000000"/>
        </w:rPr>
        <w:tab/>
        <w:t>The induction will be proportionate to staff members’ roles and responsibilities</w:t>
      </w:r>
    </w:p>
    <w:p w:rsidR="00006D02" w:rsidRPr="00A4367E" w:rsidRDefault="00006D02" w:rsidP="00AD38D0">
      <w:pPr>
        <w:spacing w:after="0" w:line="240" w:lineRule="auto"/>
        <w:ind w:left="720" w:hanging="720"/>
        <w:rPr>
          <w:rFonts w:ascii="Arial" w:eastAsia="Times New Roman" w:hAnsi="Arial" w:cs="Arial"/>
          <w:bCs/>
          <w:color w:val="000000"/>
        </w:rPr>
      </w:pPr>
    </w:p>
    <w:p w:rsidR="00006D02" w:rsidRPr="00A4367E" w:rsidRDefault="00006D02" w:rsidP="00AD38D0">
      <w:pPr>
        <w:spacing w:after="0" w:line="240" w:lineRule="auto"/>
        <w:ind w:left="720" w:hanging="720"/>
        <w:rPr>
          <w:rFonts w:ascii="Arial" w:eastAsia="Times New Roman" w:hAnsi="Arial" w:cs="Arial"/>
          <w:bCs/>
          <w:color w:val="000000"/>
        </w:rPr>
      </w:pPr>
      <w:r w:rsidRPr="00A4367E">
        <w:rPr>
          <w:rFonts w:ascii="Arial" w:eastAsia="Times New Roman" w:hAnsi="Arial" w:cs="Arial"/>
          <w:bCs/>
          <w:color w:val="000000"/>
        </w:rPr>
        <w:t>1</w:t>
      </w:r>
      <w:r w:rsidR="0016146A" w:rsidRPr="00A4367E">
        <w:rPr>
          <w:rFonts w:ascii="Arial" w:eastAsia="Times New Roman" w:hAnsi="Arial" w:cs="Arial"/>
          <w:bCs/>
          <w:color w:val="000000"/>
        </w:rPr>
        <w:t>1</w:t>
      </w:r>
      <w:r w:rsidRPr="00A4367E">
        <w:rPr>
          <w:rFonts w:ascii="Arial" w:eastAsia="Times New Roman" w:hAnsi="Arial" w:cs="Arial"/>
          <w:bCs/>
          <w:color w:val="000000"/>
        </w:rPr>
        <w:t>.3</w:t>
      </w:r>
      <w:r w:rsidRPr="00A4367E">
        <w:rPr>
          <w:rFonts w:ascii="Arial" w:eastAsia="Times New Roman" w:hAnsi="Arial" w:cs="Arial"/>
          <w:bCs/>
          <w:color w:val="000000"/>
        </w:rPr>
        <w:tab/>
        <w:t xml:space="preserve">The Designated Safeguarding Lead will undergo updated </w:t>
      </w:r>
      <w:r w:rsidR="0086205B" w:rsidRPr="00A4367E">
        <w:rPr>
          <w:rFonts w:ascii="Arial" w:eastAsia="Times New Roman" w:hAnsi="Arial" w:cs="Arial"/>
          <w:bCs/>
          <w:color w:val="000000"/>
        </w:rPr>
        <w:t>Safeguarding</w:t>
      </w:r>
      <w:r w:rsidRPr="00A4367E">
        <w:rPr>
          <w:rFonts w:ascii="Arial" w:eastAsia="Times New Roman" w:hAnsi="Arial" w:cs="Arial"/>
          <w:bCs/>
          <w:color w:val="000000"/>
        </w:rPr>
        <w:t xml:space="preserve"> training every two years.</w:t>
      </w:r>
    </w:p>
    <w:p w:rsidR="00006D02" w:rsidRPr="00A4367E" w:rsidRDefault="00006D02" w:rsidP="00AD38D0">
      <w:pPr>
        <w:spacing w:after="0" w:line="240" w:lineRule="auto"/>
        <w:rPr>
          <w:rFonts w:ascii="Arial" w:eastAsia="Times New Roman" w:hAnsi="Arial" w:cs="Arial"/>
          <w:bCs/>
          <w:color w:val="000000"/>
        </w:rPr>
      </w:pPr>
    </w:p>
    <w:p w:rsidR="00006D02" w:rsidRPr="00A4367E" w:rsidRDefault="00006D02" w:rsidP="00AD38D0">
      <w:pPr>
        <w:spacing w:after="0" w:line="240" w:lineRule="auto"/>
        <w:ind w:left="720" w:hanging="720"/>
        <w:rPr>
          <w:rFonts w:ascii="Arial" w:eastAsia="Times New Roman" w:hAnsi="Arial" w:cs="Arial"/>
          <w:bCs/>
          <w:color w:val="000000"/>
        </w:rPr>
      </w:pPr>
      <w:r w:rsidRPr="00893385">
        <w:rPr>
          <w:rFonts w:ascii="Arial" w:eastAsia="Times New Roman" w:hAnsi="Arial" w:cs="Arial"/>
          <w:bCs/>
          <w:color w:val="000000"/>
        </w:rPr>
        <w:t>1</w:t>
      </w:r>
      <w:r w:rsidR="0016146A" w:rsidRPr="00893385">
        <w:rPr>
          <w:rFonts w:ascii="Arial" w:eastAsia="Times New Roman" w:hAnsi="Arial" w:cs="Arial"/>
          <w:bCs/>
          <w:color w:val="000000"/>
        </w:rPr>
        <w:t>1</w:t>
      </w:r>
      <w:r w:rsidRPr="00893385">
        <w:rPr>
          <w:rFonts w:ascii="Arial" w:eastAsia="Times New Roman" w:hAnsi="Arial" w:cs="Arial"/>
          <w:bCs/>
          <w:color w:val="000000"/>
        </w:rPr>
        <w:t>.4</w:t>
      </w:r>
      <w:r w:rsidRPr="00893385">
        <w:rPr>
          <w:rFonts w:ascii="Arial" w:eastAsia="Times New Roman" w:hAnsi="Arial" w:cs="Arial"/>
          <w:bCs/>
          <w:color w:val="000000"/>
        </w:rPr>
        <w:tab/>
        <w:t xml:space="preserve">All staff members of the school will undergo </w:t>
      </w:r>
      <w:r w:rsidR="00893385" w:rsidRPr="00893385">
        <w:rPr>
          <w:rFonts w:ascii="Arial" w:eastAsia="Times New Roman" w:hAnsi="Arial" w:cs="Arial"/>
          <w:bCs/>
          <w:color w:val="000000"/>
        </w:rPr>
        <w:t xml:space="preserve">training </w:t>
      </w:r>
      <w:r w:rsidRPr="00893385">
        <w:rPr>
          <w:rFonts w:ascii="Arial" w:eastAsia="Times New Roman" w:hAnsi="Arial" w:cs="Arial"/>
          <w:bCs/>
          <w:color w:val="000000"/>
        </w:rPr>
        <w:t xml:space="preserve">which is regularly updated and at least every </w:t>
      </w:r>
      <w:r w:rsidR="00893385" w:rsidRPr="00893385">
        <w:rPr>
          <w:rFonts w:ascii="Arial" w:eastAsia="Times New Roman" w:hAnsi="Arial" w:cs="Arial"/>
          <w:bCs/>
          <w:color w:val="000000"/>
        </w:rPr>
        <w:t>three year</w:t>
      </w:r>
      <w:r w:rsidR="00B0512E">
        <w:rPr>
          <w:rFonts w:ascii="Arial" w:eastAsia="Times New Roman" w:hAnsi="Arial" w:cs="Arial"/>
          <w:bCs/>
          <w:color w:val="000000"/>
        </w:rPr>
        <w:t>s. All governors are encouraged</w:t>
      </w:r>
      <w:r w:rsidR="00893385" w:rsidRPr="00893385">
        <w:rPr>
          <w:rFonts w:ascii="Arial" w:eastAsia="Times New Roman" w:hAnsi="Arial" w:cs="Arial"/>
          <w:bCs/>
          <w:color w:val="000000"/>
        </w:rPr>
        <w:t xml:space="preserve"> to </w:t>
      </w:r>
      <w:r w:rsidRPr="00893385">
        <w:rPr>
          <w:rFonts w:ascii="Arial" w:eastAsia="Times New Roman" w:hAnsi="Arial" w:cs="Arial"/>
          <w:bCs/>
          <w:color w:val="000000"/>
        </w:rPr>
        <w:t>undergo governor specific on</w:t>
      </w:r>
      <w:r w:rsidR="00893385" w:rsidRPr="00893385">
        <w:rPr>
          <w:rFonts w:ascii="Arial" w:eastAsia="Times New Roman" w:hAnsi="Arial" w:cs="Arial"/>
          <w:bCs/>
          <w:color w:val="000000"/>
        </w:rPr>
        <w:t>line awareness training</w:t>
      </w:r>
      <w:r w:rsidRPr="00893385">
        <w:rPr>
          <w:rFonts w:ascii="Arial" w:eastAsia="Times New Roman" w:hAnsi="Arial" w:cs="Arial"/>
          <w:bCs/>
          <w:color w:val="000000"/>
        </w:rPr>
        <w:t xml:space="preserve"> every two years.</w:t>
      </w:r>
      <w:r w:rsidR="000B6EAD" w:rsidRPr="00893385">
        <w:rPr>
          <w:rFonts w:ascii="Arial" w:eastAsia="Times New Roman" w:hAnsi="Arial" w:cs="Arial"/>
          <w:bCs/>
          <w:color w:val="000000"/>
        </w:rPr>
        <w:t xml:space="preserve"> All staff will have access to WSCB multi-agency safeguarding training and e-learning.</w:t>
      </w:r>
    </w:p>
    <w:p w:rsidR="00006D02" w:rsidRPr="00A4367E" w:rsidRDefault="00006D02" w:rsidP="00AD38D0">
      <w:pPr>
        <w:spacing w:after="0" w:line="240" w:lineRule="auto"/>
        <w:ind w:left="720" w:hanging="720"/>
        <w:rPr>
          <w:rFonts w:ascii="Arial" w:eastAsia="Times New Roman" w:hAnsi="Arial" w:cs="Arial"/>
          <w:bCs/>
          <w:color w:val="000000"/>
        </w:rPr>
      </w:pPr>
    </w:p>
    <w:p w:rsidR="00006D02" w:rsidRPr="00A4367E" w:rsidRDefault="00006D02" w:rsidP="00592A2B">
      <w:pPr>
        <w:spacing w:after="0" w:line="240" w:lineRule="auto"/>
        <w:ind w:left="720" w:right="-472" w:hanging="720"/>
        <w:rPr>
          <w:rFonts w:ascii="Arial" w:eastAsia="Times New Roman" w:hAnsi="Arial" w:cs="Arial"/>
          <w:bCs/>
          <w:color w:val="000000"/>
        </w:rPr>
      </w:pPr>
      <w:r w:rsidRPr="00A4367E">
        <w:rPr>
          <w:rFonts w:ascii="Arial" w:eastAsia="Times New Roman" w:hAnsi="Arial" w:cs="Arial"/>
          <w:bCs/>
          <w:color w:val="000000"/>
        </w:rPr>
        <w:t>1</w:t>
      </w:r>
      <w:r w:rsidR="0016146A" w:rsidRPr="00A4367E">
        <w:rPr>
          <w:rFonts w:ascii="Arial" w:eastAsia="Times New Roman" w:hAnsi="Arial" w:cs="Arial"/>
          <w:bCs/>
          <w:color w:val="000000"/>
        </w:rPr>
        <w:t>1</w:t>
      </w:r>
      <w:r w:rsidRPr="00A4367E">
        <w:rPr>
          <w:rFonts w:ascii="Arial" w:eastAsia="Times New Roman" w:hAnsi="Arial" w:cs="Arial"/>
          <w:bCs/>
          <w:color w:val="000000"/>
        </w:rPr>
        <w:t>.5</w:t>
      </w:r>
      <w:r w:rsidRPr="00A4367E">
        <w:rPr>
          <w:rFonts w:ascii="Arial" w:eastAsia="Times New Roman" w:hAnsi="Arial" w:cs="Arial"/>
          <w:bCs/>
          <w:color w:val="000000"/>
        </w:rPr>
        <w:tab/>
        <w:t>Staff members who miss the whole-school training will be required to undertake other relevant training to make up for it, e.g. by joining another school’s whole-school training.</w:t>
      </w:r>
    </w:p>
    <w:p w:rsidR="00006D02" w:rsidRPr="00A4367E" w:rsidRDefault="00006D02" w:rsidP="00AD38D0">
      <w:pPr>
        <w:spacing w:after="0" w:line="240" w:lineRule="auto"/>
        <w:ind w:left="720" w:hanging="720"/>
        <w:rPr>
          <w:rFonts w:ascii="Arial" w:eastAsia="Times New Roman" w:hAnsi="Arial" w:cs="Arial"/>
          <w:bCs/>
          <w:color w:val="000000"/>
        </w:rPr>
      </w:pPr>
    </w:p>
    <w:p w:rsidR="00006D02" w:rsidRPr="00A4367E" w:rsidRDefault="00006D02" w:rsidP="00AD38D0">
      <w:pPr>
        <w:spacing w:after="0" w:line="240" w:lineRule="auto"/>
        <w:ind w:left="720" w:hanging="720"/>
        <w:rPr>
          <w:rFonts w:ascii="Arial" w:eastAsia="Times New Roman" w:hAnsi="Arial" w:cs="Arial"/>
          <w:bCs/>
          <w:color w:val="000000"/>
        </w:rPr>
      </w:pPr>
      <w:r w:rsidRPr="00A4367E">
        <w:rPr>
          <w:rFonts w:ascii="Arial" w:eastAsia="Times New Roman" w:hAnsi="Arial" w:cs="Arial"/>
          <w:bCs/>
          <w:color w:val="000000"/>
        </w:rPr>
        <w:t>1</w:t>
      </w:r>
      <w:r w:rsidR="0016146A" w:rsidRPr="00A4367E">
        <w:rPr>
          <w:rFonts w:ascii="Arial" w:eastAsia="Times New Roman" w:hAnsi="Arial" w:cs="Arial"/>
          <w:bCs/>
          <w:color w:val="000000"/>
        </w:rPr>
        <w:t>1</w:t>
      </w:r>
      <w:r w:rsidRPr="00A4367E">
        <w:rPr>
          <w:rFonts w:ascii="Arial" w:eastAsia="Times New Roman" w:hAnsi="Arial" w:cs="Arial"/>
          <w:bCs/>
          <w:color w:val="000000"/>
        </w:rPr>
        <w:t>.6</w:t>
      </w:r>
      <w:r w:rsidRPr="00A4367E">
        <w:rPr>
          <w:rFonts w:ascii="Arial" w:eastAsia="Times New Roman" w:hAnsi="Arial" w:cs="Arial"/>
          <w:bCs/>
          <w:color w:val="000000"/>
        </w:rPr>
        <w:tab/>
        <w:t>The nominated governor for safeguarding will undergo training prior to or soon after appointment to the role; this training will be updated every three years.</w:t>
      </w:r>
    </w:p>
    <w:p w:rsidR="00006D02" w:rsidRPr="00A4367E" w:rsidRDefault="00006D02" w:rsidP="00AD38D0">
      <w:pPr>
        <w:spacing w:after="0" w:line="240" w:lineRule="auto"/>
        <w:rPr>
          <w:rFonts w:ascii="Arial" w:eastAsia="Times New Roman" w:hAnsi="Arial" w:cs="Arial"/>
          <w:bCs/>
          <w:color w:val="000000"/>
        </w:rPr>
      </w:pPr>
    </w:p>
    <w:p w:rsidR="00006D02" w:rsidRPr="00A4367E" w:rsidRDefault="00006D02" w:rsidP="00AD38D0">
      <w:pPr>
        <w:spacing w:after="0" w:line="240" w:lineRule="auto"/>
        <w:ind w:left="720" w:hanging="720"/>
        <w:rPr>
          <w:rFonts w:ascii="Arial" w:hAnsi="Arial" w:cs="Arial"/>
        </w:rPr>
      </w:pPr>
      <w:r w:rsidRPr="00A4367E">
        <w:rPr>
          <w:rFonts w:ascii="Arial" w:hAnsi="Arial" w:cs="Arial"/>
        </w:rPr>
        <w:t>1</w:t>
      </w:r>
      <w:r w:rsidR="0016146A" w:rsidRPr="00A4367E">
        <w:rPr>
          <w:rFonts w:ascii="Arial" w:hAnsi="Arial" w:cs="Arial"/>
        </w:rPr>
        <w:t>1.</w:t>
      </w:r>
      <w:r w:rsidRPr="00A4367E">
        <w:rPr>
          <w:rFonts w:ascii="Arial" w:hAnsi="Arial" w:cs="Arial"/>
        </w:rPr>
        <w:t>7</w:t>
      </w:r>
      <w:r w:rsidRPr="00A4367E">
        <w:rPr>
          <w:rFonts w:ascii="Arial" w:hAnsi="Arial" w:cs="Arial"/>
        </w:rPr>
        <w:tab/>
        <w:t xml:space="preserve">We will ensure that staff members provided by other agencies and third parties, e.g. supply teachers and contractors, have received appropriate </w:t>
      </w:r>
      <w:r w:rsidR="000B6EAD" w:rsidRPr="00A4367E">
        <w:rPr>
          <w:rFonts w:ascii="Arial" w:hAnsi="Arial" w:cs="Arial"/>
        </w:rPr>
        <w:t>safeguarding</w:t>
      </w:r>
      <w:r w:rsidRPr="00A4367E">
        <w:rPr>
          <w:rFonts w:ascii="Arial" w:hAnsi="Arial" w:cs="Arial"/>
        </w:rPr>
        <w:t xml:space="preserve"> training commensurate with their roles before starting work.  They will be given the opportunity to take part in whole-school training if it takes place during their period of work for the school.  </w:t>
      </w:r>
    </w:p>
    <w:p w:rsidR="00006D02" w:rsidRPr="00A4367E" w:rsidRDefault="00006D02" w:rsidP="00AD38D0">
      <w:pPr>
        <w:spacing w:after="0" w:line="240" w:lineRule="auto"/>
        <w:rPr>
          <w:rFonts w:ascii="Arial" w:hAnsi="Arial" w:cs="Arial"/>
        </w:rPr>
      </w:pPr>
    </w:p>
    <w:p w:rsidR="004E285C" w:rsidRPr="00A4367E" w:rsidRDefault="00006D02" w:rsidP="00AD38D0">
      <w:pPr>
        <w:spacing w:after="0" w:line="240" w:lineRule="auto"/>
        <w:ind w:left="720" w:hanging="720"/>
        <w:rPr>
          <w:rFonts w:ascii="Arial" w:hAnsi="Arial" w:cs="Arial"/>
        </w:rPr>
      </w:pPr>
      <w:r w:rsidRPr="00A4367E">
        <w:rPr>
          <w:rFonts w:ascii="Arial" w:hAnsi="Arial" w:cs="Arial"/>
        </w:rPr>
        <w:t>1</w:t>
      </w:r>
      <w:r w:rsidR="0016146A" w:rsidRPr="00A4367E">
        <w:rPr>
          <w:rFonts w:ascii="Arial" w:hAnsi="Arial" w:cs="Arial"/>
        </w:rPr>
        <w:t>1</w:t>
      </w:r>
      <w:r w:rsidRPr="00A4367E">
        <w:rPr>
          <w:rFonts w:ascii="Arial" w:hAnsi="Arial" w:cs="Arial"/>
        </w:rPr>
        <w:t>.8</w:t>
      </w:r>
      <w:r w:rsidRPr="00A4367E">
        <w:rPr>
          <w:rFonts w:ascii="Arial" w:hAnsi="Arial" w:cs="Arial"/>
        </w:rPr>
        <w:tab/>
        <w:t>The Designated Safeguarding Lead will provide briefing</w:t>
      </w:r>
      <w:r w:rsidR="005939BC" w:rsidRPr="00A4367E">
        <w:rPr>
          <w:rFonts w:ascii="Arial" w:hAnsi="Arial" w:cs="Arial"/>
        </w:rPr>
        <w:t>s</w:t>
      </w:r>
      <w:r w:rsidRPr="00A4367E">
        <w:rPr>
          <w:rFonts w:ascii="Arial" w:hAnsi="Arial" w:cs="Arial"/>
        </w:rPr>
        <w:t xml:space="preserve"> to the school on any changes to </w:t>
      </w:r>
      <w:r w:rsidR="001553F7" w:rsidRPr="00A4367E">
        <w:rPr>
          <w:rFonts w:ascii="Arial" w:hAnsi="Arial" w:cs="Arial"/>
        </w:rPr>
        <w:t>safeguarding</w:t>
      </w:r>
      <w:r w:rsidRPr="00A4367E">
        <w:rPr>
          <w:rFonts w:ascii="Arial" w:hAnsi="Arial" w:cs="Arial"/>
        </w:rPr>
        <w:t xml:space="preserve"> legislation and procedures and relevant learning from local and national serious case reviews.</w:t>
      </w:r>
      <w:r w:rsidR="005939BC" w:rsidRPr="00A4367E">
        <w:rPr>
          <w:rFonts w:ascii="Arial" w:hAnsi="Arial" w:cs="Arial"/>
        </w:rPr>
        <w:t xml:space="preserve"> These will occur annually or more frequently when necessary.</w:t>
      </w:r>
      <w:r w:rsidR="004E285C" w:rsidRPr="00A4367E">
        <w:rPr>
          <w:rFonts w:ascii="Arial" w:hAnsi="Arial" w:cs="Arial"/>
        </w:rPr>
        <w:tab/>
      </w:r>
    </w:p>
    <w:p w:rsidR="004E285C" w:rsidRDefault="004E285C" w:rsidP="00AD38D0">
      <w:pPr>
        <w:spacing w:after="0" w:line="240" w:lineRule="auto"/>
        <w:ind w:left="720" w:hanging="720"/>
        <w:rPr>
          <w:rFonts w:ascii="Arial" w:hAnsi="Arial" w:cs="Arial"/>
        </w:rPr>
      </w:pPr>
      <w:r w:rsidRPr="00A4367E">
        <w:rPr>
          <w:rFonts w:ascii="Arial" w:hAnsi="Arial" w:cs="Arial"/>
        </w:rPr>
        <w:tab/>
      </w:r>
      <w:hyperlink r:id="rId24" w:history="1">
        <w:r w:rsidRPr="00A4367E">
          <w:rPr>
            <w:rStyle w:val="Hyperlink"/>
            <w:rFonts w:ascii="Arial" w:hAnsi="Arial" w:cs="Arial"/>
          </w:rPr>
          <w:t>https://www.wirralsafeguarding.co.uk/professionals/serious-case-reviews/</w:t>
        </w:r>
      </w:hyperlink>
    </w:p>
    <w:p w:rsidR="00592A2B" w:rsidRPr="00A4367E" w:rsidRDefault="00592A2B" w:rsidP="00AD38D0">
      <w:pPr>
        <w:spacing w:after="0" w:line="240" w:lineRule="auto"/>
        <w:ind w:left="720" w:hanging="720"/>
        <w:rPr>
          <w:rFonts w:ascii="Arial" w:hAnsi="Arial" w:cs="Arial"/>
        </w:rPr>
      </w:pPr>
    </w:p>
    <w:p w:rsidR="00006D02" w:rsidRDefault="00006D02" w:rsidP="00AD38D0">
      <w:pPr>
        <w:spacing w:after="0" w:line="240" w:lineRule="auto"/>
        <w:rPr>
          <w:rFonts w:ascii="Arial" w:eastAsia="Times New Roman" w:hAnsi="Arial" w:cs="Arial"/>
          <w:bCs/>
          <w:color w:val="000000"/>
        </w:rPr>
      </w:pPr>
      <w:r w:rsidRPr="00A4367E">
        <w:rPr>
          <w:rFonts w:ascii="Arial" w:eastAsia="Times New Roman" w:hAnsi="Arial" w:cs="Arial"/>
          <w:bCs/>
          <w:color w:val="000000"/>
        </w:rPr>
        <w:t>1</w:t>
      </w:r>
      <w:r w:rsidR="0016146A" w:rsidRPr="00A4367E">
        <w:rPr>
          <w:rFonts w:ascii="Arial" w:eastAsia="Times New Roman" w:hAnsi="Arial" w:cs="Arial"/>
          <w:bCs/>
          <w:color w:val="000000"/>
        </w:rPr>
        <w:t>1</w:t>
      </w:r>
      <w:r w:rsidRPr="00A4367E">
        <w:rPr>
          <w:rFonts w:ascii="Arial" w:eastAsia="Times New Roman" w:hAnsi="Arial" w:cs="Arial"/>
          <w:bCs/>
          <w:color w:val="000000"/>
        </w:rPr>
        <w:t>.9</w:t>
      </w:r>
      <w:r w:rsidRPr="00A4367E">
        <w:rPr>
          <w:rFonts w:ascii="Arial" w:eastAsia="Times New Roman" w:hAnsi="Arial" w:cs="Arial"/>
          <w:bCs/>
          <w:color w:val="000000"/>
        </w:rPr>
        <w:tab/>
        <w:t xml:space="preserve">The school will maintain accurate records of staff induction and training.  </w:t>
      </w:r>
    </w:p>
    <w:p w:rsidR="00E6068B" w:rsidRDefault="00E6068B" w:rsidP="00AD38D0">
      <w:pPr>
        <w:spacing w:after="0" w:line="240" w:lineRule="auto"/>
        <w:rPr>
          <w:rFonts w:ascii="Arial" w:eastAsia="Times New Roman" w:hAnsi="Arial" w:cs="Arial"/>
          <w:bCs/>
          <w:color w:val="000000"/>
        </w:rPr>
      </w:pPr>
    </w:p>
    <w:p w:rsidR="00E6068B" w:rsidRPr="00A4367E" w:rsidRDefault="00E6068B" w:rsidP="00AD38D0">
      <w:pPr>
        <w:spacing w:after="0" w:line="240" w:lineRule="auto"/>
        <w:rPr>
          <w:rFonts w:ascii="Arial" w:eastAsia="Times New Roman" w:hAnsi="Arial" w:cs="Arial"/>
          <w:bCs/>
          <w:color w:val="000000"/>
        </w:rPr>
      </w:pPr>
    </w:p>
    <w:p w:rsidR="00006D02" w:rsidRPr="00A4367E" w:rsidRDefault="00006D02" w:rsidP="00AD38D0">
      <w:pPr>
        <w:spacing w:after="0" w:line="240" w:lineRule="auto"/>
        <w:rPr>
          <w:rFonts w:ascii="Arial" w:hAnsi="Arial" w:cs="Arial"/>
          <w:b/>
        </w:rPr>
      </w:pPr>
      <w:r w:rsidRPr="00A4367E">
        <w:rPr>
          <w:rFonts w:ascii="Arial" w:hAnsi="Arial" w:cs="Arial"/>
          <w:b/>
        </w:rPr>
        <w:t>1</w:t>
      </w:r>
      <w:r w:rsidR="0016146A" w:rsidRPr="00A4367E">
        <w:rPr>
          <w:rFonts w:ascii="Arial" w:hAnsi="Arial" w:cs="Arial"/>
          <w:b/>
        </w:rPr>
        <w:t>2</w:t>
      </w:r>
      <w:r w:rsidRPr="00A4367E">
        <w:rPr>
          <w:rFonts w:ascii="Arial" w:hAnsi="Arial" w:cs="Arial"/>
          <w:b/>
        </w:rPr>
        <w:tab/>
        <w:t>CONFIDENTIALITY, CONSENT AND INFORMATION SHARING</w:t>
      </w:r>
    </w:p>
    <w:p w:rsidR="00006D02" w:rsidRPr="00A4367E" w:rsidRDefault="00006D02" w:rsidP="00AD38D0">
      <w:pPr>
        <w:spacing w:after="0" w:line="240" w:lineRule="auto"/>
        <w:rPr>
          <w:rFonts w:ascii="Arial" w:hAnsi="Arial" w:cs="Arial"/>
        </w:rPr>
      </w:pPr>
    </w:p>
    <w:p w:rsidR="00006D02" w:rsidRPr="00A4367E" w:rsidRDefault="00006D02"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2</w:t>
      </w:r>
      <w:r w:rsidRPr="00A4367E">
        <w:rPr>
          <w:rFonts w:ascii="Arial" w:hAnsi="Arial" w:cs="Arial"/>
        </w:rPr>
        <w:t>.1</w:t>
      </w:r>
      <w:r w:rsidRPr="00A4367E">
        <w:rPr>
          <w:rFonts w:ascii="Arial" w:hAnsi="Arial" w:cs="Arial"/>
        </w:rPr>
        <w:tab/>
        <w:t xml:space="preserve">We recognise that all matters relating to </w:t>
      </w:r>
      <w:r w:rsidR="0086205B" w:rsidRPr="00A4367E">
        <w:rPr>
          <w:rFonts w:ascii="Arial" w:hAnsi="Arial" w:cs="Arial"/>
        </w:rPr>
        <w:t>Safeguarding</w:t>
      </w:r>
      <w:r w:rsidRPr="00A4367E">
        <w:rPr>
          <w:rFonts w:ascii="Arial" w:hAnsi="Arial" w:cs="Arial"/>
        </w:rPr>
        <w:t xml:space="preserve"> are confidential.</w:t>
      </w:r>
    </w:p>
    <w:p w:rsidR="00006D02" w:rsidRPr="00A4367E" w:rsidRDefault="00006D02" w:rsidP="00AD38D0">
      <w:pPr>
        <w:spacing w:after="0" w:line="240" w:lineRule="auto"/>
        <w:rPr>
          <w:rFonts w:ascii="Arial" w:hAnsi="Arial" w:cs="Arial"/>
        </w:rPr>
      </w:pPr>
    </w:p>
    <w:p w:rsidR="00006D02" w:rsidRPr="00A4367E" w:rsidRDefault="00006D02" w:rsidP="00AD38D0">
      <w:pPr>
        <w:spacing w:after="0" w:line="240" w:lineRule="auto"/>
        <w:ind w:left="720" w:hanging="720"/>
        <w:rPr>
          <w:rFonts w:ascii="Arial" w:hAnsi="Arial" w:cs="Arial"/>
        </w:rPr>
      </w:pPr>
      <w:r w:rsidRPr="00A4367E">
        <w:rPr>
          <w:rFonts w:ascii="Arial" w:hAnsi="Arial" w:cs="Arial"/>
        </w:rPr>
        <w:t>1</w:t>
      </w:r>
      <w:r w:rsidR="0016146A" w:rsidRPr="00A4367E">
        <w:rPr>
          <w:rFonts w:ascii="Arial" w:hAnsi="Arial" w:cs="Arial"/>
        </w:rPr>
        <w:t>2</w:t>
      </w:r>
      <w:r w:rsidRPr="00A4367E">
        <w:rPr>
          <w:rFonts w:ascii="Arial" w:hAnsi="Arial" w:cs="Arial"/>
        </w:rPr>
        <w:t>.2</w:t>
      </w:r>
      <w:r w:rsidRPr="00A4367E">
        <w:rPr>
          <w:rFonts w:ascii="Arial" w:hAnsi="Arial" w:cs="Arial"/>
        </w:rPr>
        <w:tab/>
        <w:t>The head teacher or the Designated Safeguarding Lead will disclose any information about a pupil to other members of staff on a need-to-know basis only.</w:t>
      </w:r>
    </w:p>
    <w:p w:rsidR="00006D02" w:rsidRPr="00A4367E" w:rsidRDefault="00006D02" w:rsidP="00AD38D0">
      <w:pPr>
        <w:spacing w:after="0" w:line="240" w:lineRule="auto"/>
        <w:rPr>
          <w:rFonts w:ascii="Arial" w:hAnsi="Arial" w:cs="Arial"/>
          <w:b/>
        </w:rPr>
      </w:pPr>
    </w:p>
    <w:p w:rsidR="00006D02" w:rsidRPr="00A4367E" w:rsidRDefault="00006D02"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2</w:t>
      </w:r>
      <w:r w:rsidRPr="00A4367E">
        <w:rPr>
          <w:rFonts w:ascii="Arial" w:hAnsi="Arial" w:cs="Arial"/>
        </w:rPr>
        <w:t>.3</w:t>
      </w:r>
      <w:r w:rsidRPr="00A4367E">
        <w:rPr>
          <w:rFonts w:ascii="Arial" w:hAnsi="Arial" w:cs="Arial"/>
        </w:rPr>
        <w:tab/>
        <w:t xml:space="preserve">All staff members must be aware that they cannot promise a child to keep secrets </w:t>
      </w:r>
      <w:r w:rsidRPr="00A4367E">
        <w:rPr>
          <w:rFonts w:ascii="Arial" w:hAnsi="Arial" w:cs="Arial"/>
        </w:rPr>
        <w:tab/>
        <w:t>which might compromise the child’s safety or well-being.</w:t>
      </w:r>
    </w:p>
    <w:p w:rsidR="00006D02" w:rsidRPr="00A4367E" w:rsidRDefault="00006D02" w:rsidP="00AD38D0">
      <w:pPr>
        <w:spacing w:after="0" w:line="240" w:lineRule="auto"/>
        <w:rPr>
          <w:rFonts w:ascii="Arial" w:hAnsi="Arial" w:cs="Arial"/>
        </w:rPr>
      </w:pPr>
    </w:p>
    <w:p w:rsidR="00006D02" w:rsidRPr="00A4367E" w:rsidRDefault="00006D02"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2</w:t>
      </w:r>
      <w:r w:rsidRPr="00A4367E">
        <w:rPr>
          <w:rFonts w:ascii="Arial" w:hAnsi="Arial" w:cs="Arial"/>
        </w:rPr>
        <w:t>.4</w:t>
      </w:r>
      <w:r w:rsidRPr="00A4367E">
        <w:rPr>
          <w:rFonts w:ascii="Arial" w:hAnsi="Arial" w:cs="Arial"/>
        </w:rPr>
        <w:tab/>
        <w:t xml:space="preserve">All staff members have a professional responsibility to share information with other </w:t>
      </w:r>
      <w:r w:rsidRPr="00A4367E">
        <w:rPr>
          <w:rFonts w:ascii="Arial" w:hAnsi="Arial" w:cs="Arial"/>
        </w:rPr>
        <w:tab/>
        <w:t>agencies in order to safeguard children.</w:t>
      </w:r>
    </w:p>
    <w:p w:rsidR="00006D02" w:rsidRPr="00A4367E" w:rsidRDefault="00006D02" w:rsidP="00AD38D0">
      <w:pPr>
        <w:spacing w:after="0" w:line="240" w:lineRule="auto"/>
        <w:rPr>
          <w:rFonts w:ascii="Arial" w:hAnsi="Arial" w:cs="Arial"/>
        </w:rPr>
      </w:pPr>
    </w:p>
    <w:p w:rsidR="00006D02" w:rsidRPr="00A4367E" w:rsidRDefault="00006D02"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2</w:t>
      </w:r>
      <w:r w:rsidRPr="00A4367E">
        <w:rPr>
          <w:rFonts w:ascii="Arial" w:hAnsi="Arial" w:cs="Arial"/>
        </w:rPr>
        <w:t>.5</w:t>
      </w:r>
      <w:r w:rsidRPr="00A4367E">
        <w:rPr>
          <w:rFonts w:ascii="Arial" w:hAnsi="Arial" w:cs="Arial"/>
        </w:rPr>
        <w:tab/>
        <w:t xml:space="preserve">All our staff members who come into contact with children will be given appropriate </w:t>
      </w:r>
      <w:r w:rsidRPr="00A4367E">
        <w:rPr>
          <w:rFonts w:ascii="Arial" w:hAnsi="Arial" w:cs="Arial"/>
        </w:rPr>
        <w:tab/>
        <w:t xml:space="preserve">training to understand the purpose of information sharing in order to safeguard and </w:t>
      </w:r>
      <w:r w:rsidRPr="00A4367E">
        <w:rPr>
          <w:rFonts w:ascii="Arial" w:hAnsi="Arial" w:cs="Arial"/>
        </w:rPr>
        <w:tab/>
        <w:t xml:space="preserve">promote children’s welfare.  </w:t>
      </w:r>
    </w:p>
    <w:p w:rsidR="00006D02" w:rsidRPr="00A4367E" w:rsidRDefault="00006D02" w:rsidP="00AD38D0">
      <w:pPr>
        <w:spacing w:after="0" w:line="240" w:lineRule="auto"/>
        <w:rPr>
          <w:rFonts w:ascii="Arial" w:hAnsi="Arial" w:cs="Arial"/>
        </w:rPr>
      </w:pPr>
    </w:p>
    <w:p w:rsidR="00006D02" w:rsidRDefault="00006D02"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2</w:t>
      </w:r>
      <w:r w:rsidRPr="00A4367E">
        <w:rPr>
          <w:rFonts w:ascii="Arial" w:hAnsi="Arial" w:cs="Arial"/>
        </w:rPr>
        <w:t>.6</w:t>
      </w:r>
      <w:r w:rsidRPr="00A4367E">
        <w:rPr>
          <w:rFonts w:ascii="Arial" w:hAnsi="Arial" w:cs="Arial"/>
        </w:rPr>
        <w:tab/>
        <w:t xml:space="preserve">We will ensure that staff members are confident about what they can and should do </w:t>
      </w:r>
      <w:r w:rsidRPr="00A4367E">
        <w:rPr>
          <w:rFonts w:ascii="Arial" w:hAnsi="Arial" w:cs="Arial"/>
        </w:rPr>
        <w:tab/>
        <w:t xml:space="preserve">under the law, including how to obtain consent to share information and when </w:t>
      </w:r>
      <w:r w:rsidRPr="00A4367E">
        <w:rPr>
          <w:rFonts w:ascii="Arial" w:hAnsi="Arial" w:cs="Arial"/>
        </w:rPr>
        <w:tab/>
        <w:t xml:space="preserve">information can be shared without consent.  </w:t>
      </w:r>
    </w:p>
    <w:p w:rsidR="00E6068B" w:rsidRPr="00A4367E" w:rsidRDefault="00E6068B" w:rsidP="00AD38D0">
      <w:pPr>
        <w:spacing w:after="0" w:line="240" w:lineRule="auto"/>
        <w:rPr>
          <w:rFonts w:ascii="Arial" w:hAnsi="Arial" w:cs="Arial"/>
        </w:rPr>
      </w:pPr>
    </w:p>
    <w:p w:rsidR="001553F7" w:rsidRPr="00A4367E" w:rsidRDefault="00ED187A" w:rsidP="00AD38D0">
      <w:pPr>
        <w:spacing w:after="0" w:line="240" w:lineRule="auto"/>
        <w:rPr>
          <w:rFonts w:ascii="Arial" w:hAnsi="Arial" w:cs="Arial"/>
        </w:rPr>
      </w:pPr>
      <w:hyperlink r:id="rId25" w:history="1">
        <w:r w:rsidR="001553F7" w:rsidRPr="00A4367E">
          <w:rPr>
            <w:rStyle w:val="Hyperlink"/>
            <w:rFonts w:ascii="Arial" w:hAnsi="Arial" w:cs="Arial"/>
          </w:rPr>
          <w:t>https://www.gov.uk/government/uploads/system/uploads/attachment_data/file/419628/Information_sharing_advice_safeguarding_practitioners.pdf</w:t>
        </w:r>
      </w:hyperlink>
    </w:p>
    <w:p w:rsidR="001553F7" w:rsidRPr="00A4367E" w:rsidRDefault="001553F7" w:rsidP="00AD38D0">
      <w:pPr>
        <w:spacing w:after="0" w:line="240" w:lineRule="auto"/>
        <w:rPr>
          <w:rFonts w:ascii="Arial" w:hAnsi="Arial" w:cs="Arial"/>
        </w:rPr>
      </w:pPr>
    </w:p>
    <w:p w:rsidR="00006D02" w:rsidRDefault="00006D02" w:rsidP="00AD38D0">
      <w:pPr>
        <w:spacing w:after="0" w:line="240" w:lineRule="auto"/>
        <w:rPr>
          <w:rFonts w:ascii="Arial" w:hAnsi="Arial" w:cs="Arial"/>
        </w:rPr>
      </w:pPr>
    </w:p>
    <w:p w:rsidR="00E6068B" w:rsidRDefault="00E6068B" w:rsidP="00AD38D0">
      <w:pPr>
        <w:spacing w:after="0" w:line="240" w:lineRule="auto"/>
        <w:rPr>
          <w:rFonts w:ascii="Arial" w:hAnsi="Arial" w:cs="Arial"/>
        </w:rPr>
      </w:pPr>
    </w:p>
    <w:p w:rsidR="00E6068B" w:rsidRPr="00A4367E" w:rsidRDefault="00E6068B" w:rsidP="00AD38D0">
      <w:pPr>
        <w:spacing w:after="0" w:line="240" w:lineRule="auto"/>
        <w:rPr>
          <w:rFonts w:ascii="Arial" w:hAnsi="Arial" w:cs="Arial"/>
        </w:rPr>
      </w:pPr>
    </w:p>
    <w:p w:rsidR="00006D02" w:rsidRPr="00A4367E" w:rsidRDefault="00006D02" w:rsidP="00AD38D0">
      <w:pPr>
        <w:spacing w:after="0" w:line="240" w:lineRule="auto"/>
        <w:rPr>
          <w:rFonts w:ascii="Arial" w:hAnsi="Arial" w:cs="Arial"/>
          <w:b/>
        </w:rPr>
      </w:pPr>
      <w:r w:rsidRPr="00A4367E">
        <w:rPr>
          <w:rFonts w:ascii="Arial" w:hAnsi="Arial" w:cs="Arial"/>
          <w:b/>
        </w:rPr>
        <w:lastRenderedPageBreak/>
        <w:t>1</w:t>
      </w:r>
      <w:r w:rsidR="0016146A" w:rsidRPr="00A4367E">
        <w:rPr>
          <w:rFonts w:ascii="Arial" w:hAnsi="Arial" w:cs="Arial"/>
          <w:b/>
        </w:rPr>
        <w:t>3</w:t>
      </w:r>
      <w:r w:rsidRPr="00A4367E">
        <w:rPr>
          <w:rFonts w:ascii="Arial" w:hAnsi="Arial" w:cs="Arial"/>
          <w:b/>
        </w:rPr>
        <w:tab/>
        <w:t xml:space="preserve">INTER-AGENCY WORKING </w:t>
      </w:r>
    </w:p>
    <w:p w:rsidR="00006D02" w:rsidRPr="00A4367E" w:rsidRDefault="00006D02" w:rsidP="00AD38D0">
      <w:pPr>
        <w:spacing w:after="0" w:line="240" w:lineRule="auto"/>
        <w:ind w:left="720" w:hanging="720"/>
        <w:rPr>
          <w:rFonts w:ascii="Arial" w:hAnsi="Arial" w:cs="Arial"/>
        </w:rPr>
      </w:pPr>
    </w:p>
    <w:p w:rsidR="00006D02" w:rsidRPr="00A4367E" w:rsidRDefault="00006D02" w:rsidP="00AD38D0">
      <w:pPr>
        <w:spacing w:after="0" w:line="240" w:lineRule="auto"/>
        <w:ind w:left="720" w:hanging="720"/>
        <w:rPr>
          <w:rFonts w:ascii="Arial" w:hAnsi="Arial" w:cs="Arial"/>
        </w:rPr>
      </w:pPr>
      <w:r w:rsidRPr="00A4367E">
        <w:rPr>
          <w:rFonts w:ascii="Arial" w:hAnsi="Arial" w:cs="Arial"/>
        </w:rPr>
        <w:t>1</w:t>
      </w:r>
      <w:r w:rsidR="0016146A" w:rsidRPr="00A4367E">
        <w:rPr>
          <w:rFonts w:ascii="Arial" w:hAnsi="Arial" w:cs="Arial"/>
        </w:rPr>
        <w:t>3</w:t>
      </w:r>
      <w:r w:rsidRPr="00A4367E">
        <w:rPr>
          <w:rFonts w:ascii="Arial" w:hAnsi="Arial" w:cs="Arial"/>
        </w:rPr>
        <w:t>.1</w:t>
      </w:r>
      <w:r w:rsidRPr="00A4367E">
        <w:rPr>
          <w:rFonts w:ascii="Arial" w:hAnsi="Arial" w:cs="Arial"/>
        </w:rPr>
        <w:tab/>
        <w:t>We will develop and promote effective working relationships with other agencies, including agencies providing early help services to children, the police and Children’s Social Care.</w:t>
      </w:r>
      <w:r w:rsidR="002E5747" w:rsidRPr="00A4367E">
        <w:rPr>
          <w:rFonts w:ascii="Arial" w:hAnsi="Arial" w:cs="Arial"/>
        </w:rPr>
        <w:t xml:space="preserve"> Early help means providing support as soon as a problem emerges at any point in a child’s life, from the foundation years through to the teenage years.</w:t>
      </w:r>
    </w:p>
    <w:p w:rsidR="00006D02" w:rsidRPr="00A4367E" w:rsidRDefault="00006D02" w:rsidP="00AD38D0">
      <w:pPr>
        <w:spacing w:after="0" w:line="240" w:lineRule="auto"/>
        <w:ind w:left="720" w:hanging="720"/>
        <w:rPr>
          <w:rFonts w:ascii="Arial" w:hAnsi="Arial" w:cs="Arial"/>
        </w:rPr>
      </w:pPr>
    </w:p>
    <w:p w:rsidR="00006D02" w:rsidRPr="00A4367E" w:rsidRDefault="00006D02"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3</w:t>
      </w:r>
      <w:r w:rsidRPr="00A4367E">
        <w:rPr>
          <w:rFonts w:ascii="Arial" w:hAnsi="Arial" w:cs="Arial"/>
        </w:rPr>
        <w:t>.2</w:t>
      </w:r>
      <w:r w:rsidRPr="00A4367E">
        <w:rPr>
          <w:rFonts w:ascii="Arial" w:hAnsi="Arial" w:cs="Arial"/>
        </w:rPr>
        <w:tab/>
        <w:t xml:space="preserve">We will ensure that relevant staff members participate in multi-agency meetings and </w:t>
      </w:r>
      <w:r w:rsidRPr="00A4367E">
        <w:rPr>
          <w:rFonts w:ascii="Arial" w:hAnsi="Arial" w:cs="Arial"/>
        </w:rPr>
        <w:tab/>
        <w:t xml:space="preserve">forums, including child protection conferences and core groups, to consider individual </w:t>
      </w:r>
      <w:r w:rsidRPr="00A4367E">
        <w:rPr>
          <w:rFonts w:ascii="Arial" w:hAnsi="Arial" w:cs="Arial"/>
        </w:rPr>
        <w:tab/>
        <w:t>children.</w:t>
      </w:r>
    </w:p>
    <w:p w:rsidR="00006D02" w:rsidRPr="00A4367E" w:rsidRDefault="00006D02" w:rsidP="00AD38D0">
      <w:pPr>
        <w:spacing w:after="0" w:line="240" w:lineRule="auto"/>
        <w:rPr>
          <w:rFonts w:ascii="Arial" w:hAnsi="Arial" w:cs="Arial"/>
        </w:rPr>
      </w:pPr>
    </w:p>
    <w:p w:rsidR="00006D02" w:rsidRPr="00A4367E" w:rsidRDefault="00006D02" w:rsidP="00E6068B">
      <w:pPr>
        <w:spacing w:after="0" w:line="240" w:lineRule="auto"/>
        <w:ind w:left="720" w:hanging="720"/>
        <w:rPr>
          <w:rFonts w:ascii="Arial" w:hAnsi="Arial" w:cs="Arial"/>
        </w:rPr>
      </w:pPr>
      <w:r w:rsidRPr="00A4367E">
        <w:rPr>
          <w:rFonts w:ascii="Arial" w:hAnsi="Arial" w:cs="Arial"/>
        </w:rPr>
        <w:t>1</w:t>
      </w:r>
      <w:r w:rsidR="001553F7" w:rsidRPr="00A4367E">
        <w:rPr>
          <w:rFonts w:ascii="Arial" w:hAnsi="Arial" w:cs="Arial"/>
        </w:rPr>
        <w:t>3</w:t>
      </w:r>
      <w:r w:rsidRPr="00A4367E">
        <w:rPr>
          <w:rFonts w:ascii="Arial" w:hAnsi="Arial" w:cs="Arial"/>
        </w:rPr>
        <w:t>.3</w:t>
      </w:r>
      <w:r w:rsidRPr="00A4367E">
        <w:rPr>
          <w:rFonts w:ascii="Arial" w:hAnsi="Arial" w:cs="Arial"/>
        </w:rPr>
        <w:tab/>
        <w:t xml:space="preserve">We will participate in serious case reviews, other reviews and file audits as and when required to do so by the </w:t>
      </w:r>
      <w:r w:rsidR="00B96B81" w:rsidRPr="00A4367E">
        <w:rPr>
          <w:rFonts w:ascii="Arial" w:hAnsi="Arial" w:cs="Arial"/>
        </w:rPr>
        <w:t>Wirral</w:t>
      </w:r>
      <w:r w:rsidRPr="00A4367E">
        <w:rPr>
          <w:rFonts w:ascii="Arial" w:hAnsi="Arial" w:cs="Arial"/>
        </w:rPr>
        <w:t xml:space="preserve"> Safeguarding Children Board.  We will ensure that we have a clear process for gathering the evidence required for reviews and audits, embedding recommendations into pr</w:t>
      </w:r>
      <w:r w:rsidR="001553F7" w:rsidRPr="00A4367E">
        <w:rPr>
          <w:rFonts w:ascii="Arial" w:hAnsi="Arial" w:cs="Arial"/>
        </w:rPr>
        <w:t xml:space="preserve">actice and completing required </w:t>
      </w:r>
      <w:r w:rsidRPr="00A4367E">
        <w:rPr>
          <w:rFonts w:ascii="Arial" w:hAnsi="Arial" w:cs="Arial"/>
        </w:rPr>
        <w:t>actions within agreed timescales.</w:t>
      </w:r>
    </w:p>
    <w:p w:rsidR="00B96B81" w:rsidRPr="00A4367E" w:rsidRDefault="00B96B81"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b/>
        </w:rPr>
      </w:pPr>
      <w:r w:rsidRPr="00A4367E">
        <w:rPr>
          <w:rFonts w:ascii="Arial" w:hAnsi="Arial" w:cs="Arial"/>
          <w:b/>
        </w:rPr>
        <w:t>1</w:t>
      </w:r>
      <w:r w:rsidR="0016146A" w:rsidRPr="00A4367E">
        <w:rPr>
          <w:rFonts w:ascii="Arial" w:hAnsi="Arial" w:cs="Arial"/>
          <w:b/>
        </w:rPr>
        <w:t>4</w:t>
      </w:r>
      <w:r w:rsidRPr="00A4367E">
        <w:rPr>
          <w:rFonts w:ascii="Arial" w:hAnsi="Arial" w:cs="Arial"/>
          <w:b/>
        </w:rPr>
        <w:tab/>
        <w:t xml:space="preserve">CONTRACTORS, SERVICE AND ACTIVITY PROVIDERS AND WORK </w:t>
      </w:r>
      <w:r w:rsidRPr="00A4367E">
        <w:rPr>
          <w:rFonts w:ascii="Arial" w:hAnsi="Arial" w:cs="Arial"/>
          <w:b/>
        </w:rPr>
        <w:tab/>
        <w:t>PLACEMENT PROVIDERS</w:t>
      </w:r>
    </w:p>
    <w:p w:rsidR="00B96B81" w:rsidRPr="00A4367E" w:rsidRDefault="00B96B81" w:rsidP="00AD38D0">
      <w:pPr>
        <w:spacing w:after="0" w:line="240" w:lineRule="auto"/>
        <w:rPr>
          <w:rFonts w:ascii="Arial" w:hAnsi="Arial" w:cs="Arial"/>
        </w:rPr>
      </w:pPr>
    </w:p>
    <w:p w:rsidR="00B96B81" w:rsidRPr="00A4367E" w:rsidRDefault="00B96B81" w:rsidP="00AD38D0">
      <w:pPr>
        <w:spacing w:after="0" w:line="240" w:lineRule="auto"/>
        <w:ind w:left="720" w:hanging="720"/>
        <w:rPr>
          <w:rFonts w:ascii="Arial" w:hAnsi="Arial" w:cs="Arial"/>
        </w:rPr>
      </w:pPr>
      <w:r w:rsidRPr="00A4367E">
        <w:rPr>
          <w:rFonts w:ascii="Arial" w:hAnsi="Arial" w:cs="Arial"/>
        </w:rPr>
        <w:t>1</w:t>
      </w:r>
      <w:r w:rsidR="0016146A" w:rsidRPr="00A4367E">
        <w:rPr>
          <w:rFonts w:ascii="Arial" w:hAnsi="Arial" w:cs="Arial"/>
        </w:rPr>
        <w:t>4</w:t>
      </w:r>
      <w:r w:rsidRPr="00A4367E">
        <w:rPr>
          <w:rFonts w:ascii="Arial" w:hAnsi="Arial" w:cs="Arial"/>
        </w:rPr>
        <w:t>.1</w:t>
      </w:r>
      <w:r w:rsidRPr="00A4367E">
        <w:rPr>
          <w:rFonts w:ascii="Arial" w:hAnsi="Arial" w:cs="Arial"/>
        </w:rPr>
        <w:tab/>
        <w:t>We will ensure that contractors and providers are aware of our school’s safeguarding policy and procedures.  We will require that employees and volunteers provided by these organisations use our procedure to report concerns.</w:t>
      </w:r>
    </w:p>
    <w:p w:rsidR="00B96B81" w:rsidRPr="00A4367E" w:rsidRDefault="00B96B81"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4</w:t>
      </w:r>
      <w:r w:rsidRPr="00A4367E">
        <w:rPr>
          <w:rFonts w:ascii="Arial" w:hAnsi="Arial" w:cs="Arial"/>
        </w:rPr>
        <w:t>.2</w:t>
      </w:r>
      <w:r w:rsidRPr="00A4367E">
        <w:rPr>
          <w:rFonts w:ascii="Arial" w:hAnsi="Arial" w:cs="Arial"/>
        </w:rPr>
        <w:tab/>
        <w:t xml:space="preserve">We will seek assurance that employees and volunteers provided by these </w:t>
      </w:r>
      <w:r w:rsidRPr="00A4367E">
        <w:rPr>
          <w:rFonts w:ascii="Arial" w:hAnsi="Arial" w:cs="Arial"/>
        </w:rPr>
        <w:tab/>
        <w:t xml:space="preserve">organisations and working with our children have been subjected to the appropriate </w:t>
      </w:r>
      <w:r w:rsidRPr="00A4367E">
        <w:rPr>
          <w:rFonts w:ascii="Arial" w:hAnsi="Arial" w:cs="Arial"/>
        </w:rPr>
        <w:tab/>
        <w:t xml:space="preserve">level of safeguarding check in line with </w:t>
      </w:r>
      <w:r w:rsidRPr="00A4367E">
        <w:rPr>
          <w:rFonts w:ascii="Arial" w:hAnsi="Arial" w:cs="Arial"/>
          <w:i/>
        </w:rPr>
        <w:t xml:space="preserve">Keeping Children Safe in Education: Statutory </w:t>
      </w:r>
      <w:r w:rsidRPr="00A4367E">
        <w:rPr>
          <w:rFonts w:ascii="Arial" w:hAnsi="Arial" w:cs="Arial"/>
        </w:rPr>
        <w:tab/>
      </w:r>
      <w:r w:rsidRPr="00A4367E">
        <w:rPr>
          <w:rFonts w:ascii="Arial" w:hAnsi="Arial" w:cs="Arial"/>
          <w:i/>
        </w:rPr>
        <w:t xml:space="preserve">Guidance for Schools and Colleges, </w:t>
      </w:r>
      <w:r w:rsidR="00CA7978" w:rsidRPr="00A4367E">
        <w:rPr>
          <w:rFonts w:ascii="Arial" w:hAnsi="Arial" w:cs="Arial"/>
          <w:i/>
        </w:rPr>
        <w:t>September 2016</w:t>
      </w:r>
      <w:r w:rsidRPr="00A4367E">
        <w:rPr>
          <w:rFonts w:ascii="Arial" w:hAnsi="Arial" w:cs="Arial"/>
          <w:i/>
        </w:rPr>
        <w:t>.</w:t>
      </w:r>
      <w:r w:rsidRPr="00A4367E">
        <w:rPr>
          <w:rFonts w:ascii="Arial" w:hAnsi="Arial" w:cs="Arial"/>
        </w:rPr>
        <w:t xml:space="preserve">  If assurance is not obtained, </w:t>
      </w:r>
      <w:r w:rsidRPr="00A4367E">
        <w:rPr>
          <w:rFonts w:ascii="Arial" w:hAnsi="Arial" w:cs="Arial"/>
        </w:rPr>
        <w:tab/>
        <w:t>permission to work with our children or use our school premises may be refused.</w:t>
      </w:r>
    </w:p>
    <w:p w:rsidR="00B96B81" w:rsidRPr="00A4367E" w:rsidRDefault="00B96B81" w:rsidP="00AD38D0">
      <w:pPr>
        <w:spacing w:after="0" w:line="240" w:lineRule="auto"/>
        <w:rPr>
          <w:rFonts w:ascii="Arial" w:hAnsi="Arial" w:cs="Arial"/>
        </w:rPr>
      </w:pPr>
    </w:p>
    <w:p w:rsidR="00E6068B" w:rsidRDefault="00B96B81"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4</w:t>
      </w:r>
      <w:r w:rsidRPr="00A4367E">
        <w:rPr>
          <w:rFonts w:ascii="Arial" w:hAnsi="Arial" w:cs="Arial"/>
        </w:rPr>
        <w:t>.3</w:t>
      </w:r>
      <w:r w:rsidRPr="00A4367E">
        <w:rPr>
          <w:rFonts w:ascii="Arial" w:hAnsi="Arial" w:cs="Arial"/>
        </w:rPr>
        <w:tab/>
        <w:t xml:space="preserve">When we commission services from other organisations, we will ensure that </w:t>
      </w:r>
      <w:r w:rsidRPr="00A4367E">
        <w:rPr>
          <w:rFonts w:ascii="Arial" w:hAnsi="Arial" w:cs="Arial"/>
        </w:rPr>
        <w:tab/>
        <w:t>compliance with our policy and procedures is a contractual requirement.</w:t>
      </w:r>
    </w:p>
    <w:p w:rsidR="00E6068B" w:rsidRDefault="00E6068B" w:rsidP="00AD38D0">
      <w:pPr>
        <w:spacing w:after="0" w:line="240" w:lineRule="auto"/>
        <w:rPr>
          <w:rFonts w:ascii="Arial" w:hAnsi="Arial" w:cs="Arial"/>
        </w:rPr>
      </w:pPr>
    </w:p>
    <w:p w:rsidR="00E6068B" w:rsidRDefault="00E6068B"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b/>
        </w:rPr>
      </w:pPr>
      <w:r w:rsidRPr="00A4367E">
        <w:rPr>
          <w:rFonts w:ascii="Arial" w:hAnsi="Arial" w:cs="Arial"/>
          <w:b/>
        </w:rPr>
        <w:t>1</w:t>
      </w:r>
      <w:r w:rsidR="0016146A" w:rsidRPr="00A4367E">
        <w:rPr>
          <w:rFonts w:ascii="Arial" w:hAnsi="Arial" w:cs="Arial"/>
          <w:b/>
        </w:rPr>
        <w:t>5</w:t>
      </w:r>
      <w:r w:rsidRPr="00A4367E">
        <w:rPr>
          <w:rFonts w:ascii="Arial" w:hAnsi="Arial" w:cs="Arial"/>
          <w:b/>
        </w:rPr>
        <w:tab/>
        <w:t>WHISTLE-BLOWING AND COMPLAINTS</w:t>
      </w:r>
    </w:p>
    <w:p w:rsidR="00B96B81" w:rsidRPr="00A4367E" w:rsidRDefault="00B96B81" w:rsidP="00AD38D0">
      <w:pPr>
        <w:spacing w:after="0" w:line="240" w:lineRule="auto"/>
        <w:rPr>
          <w:rFonts w:ascii="Arial" w:hAnsi="Arial" w:cs="Arial"/>
          <w:b/>
        </w:rPr>
      </w:pPr>
    </w:p>
    <w:p w:rsidR="00B96B81" w:rsidRPr="00A4367E" w:rsidRDefault="00B96B81"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5</w:t>
      </w:r>
      <w:r w:rsidRPr="00A4367E">
        <w:rPr>
          <w:rFonts w:ascii="Arial" w:hAnsi="Arial" w:cs="Arial"/>
        </w:rPr>
        <w:t>.1</w:t>
      </w:r>
      <w:r w:rsidRPr="00A4367E">
        <w:rPr>
          <w:rFonts w:ascii="Arial" w:hAnsi="Arial" w:cs="Arial"/>
        </w:rPr>
        <w:tab/>
        <w:t xml:space="preserve">We recognise that children cannot be expected to raise concerns in an environment </w:t>
      </w:r>
      <w:r w:rsidRPr="00A4367E">
        <w:rPr>
          <w:rFonts w:ascii="Arial" w:hAnsi="Arial" w:cs="Arial"/>
        </w:rPr>
        <w:tab/>
        <w:t>where staff members fail to do so.</w:t>
      </w:r>
    </w:p>
    <w:p w:rsidR="00B96B81" w:rsidRPr="00A4367E" w:rsidRDefault="00B96B81"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5</w:t>
      </w:r>
      <w:r w:rsidRPr="00A4367E">
        <w:rPr>
          <w:rFonts w:ascii="Arial" w:hAnsi="Arial" w:cs="Arial"/>
        </w:rPr>
        <w:t>.2</w:t>
      </w:r>
      <w:r w:rsidRPr="00A4367E">
        <w:rPr>
          <w:rFonts w:ascii="Arial" w:hAnsi="Arial" w:cs="Arial"/>
        </w:rPr>
        <w:tab/>
        <w:t xml:space="preserve">We will ensure that all staff members are aware of their duty to raise concerns, where </w:t>
      </w:r>
      <w:r w:rsidRPr="00A4367E">
        <w:rPr>
          <w:rFonts w:ascii="Arial" w:hAnsi="Arial" w:cs="Arial"/>
        </w:rPr>
        <w:tab/>
        <w:t xml:space="preserve">they exist, about the management of </w:t>
      </w:r>
      <w:r w:rsidR="0086205B" w:rsidRPr="00A4367E">
        <w:rPr>
          <w:rFonts w:ascii="Arial" w:hAnsi="Arial" w:cs="Arial"/>
        </w:rPr>
        <w:t>Safeguarding</w:t>
      </w:r>
      <w:r w:rsidRPr="00A4367E">
        <w:rPr>
          <w:rFonts w:ascii="Arial" w:hAnsi="Arial" w:cs="Arial"/>
        </w:rPr>
        <w:t xml:space="preserve">, which may include the attitude </w:t>
      </w:r>
      <w:r w:rsidRPr="00A4367E">
        <w:rPr>
          <w:rFonts w:ascii="Arial" w:hAnsi="Arial" w:cs="Arial"/>
        </w:rPr>
        <w:tab/>
        <w:t xml:space="preserve">or actions of colleagues. If necessary, they will speak with the head teacher, the </w:t>
      </w:r>
      <w:r w:rsidRPr="00A4367E">
        <w:rPr>
          <w:rFonts w:ascii="Arial" w:hAnsi="Arial" w:cs="Arial"/>
        </w:rPr>
        <w:tab/>
        <w:t>chair of the governing body or with the Local Authority Designated Officer.</w:t>
      </w:r>
    </w:p>
    <w:p w:rsidR="00B96B81" w:rsidRPr="00A4367E" w:rsidRDefault="00B96B81"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5</w:t>
      </w:r>
      <w:r w:rsidRPr="00A4367E">
        <w:rPr>
          <w:rFonts w:ascii="Arial" w:hAnsi="Arial" w:cs="Arial"/>
        </w:rPr>
        <w:t>.3</w:t>
      </w:r>
      <w:r w:rsidRPr="00A4367E">
        <w:rPr>
          <w:rFonts w:ascii="Arial" w:hAnsi="Arial" w:cs="Arial"/>
        </w:rPr>
        <w:tab/>
        <w:t xml:space="preserve">We have a clear reporting procedure for children, parents and other people to report </w:t>
      </w:r>
      <w:r w:rsidRPr="00A4367E">
        <w:rPr>
          <w:rFonts w:ascii="Arial" w:hAnsi="Arial" w:cs="Arial"/>
        </w:rPr>
        <w:tab/>
        <w:t>concerns or complaints, including abusive or poor practice.</w:t>
      </w:r>
    </w:p>
    <w:p w:rsidR="00B96B81" w:rsidRPr="00A4367E" w:rsidRDefault="00B96B81"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5</w:t>
      </w:r>
      <w:r w:rsidRPr="00A4367E">
        <w:rPr>
          <w:rFonts w:ascii="Arial" w:hAnsi="Arial" w:cs="Arial"/>
        </w:rPr>
        <w:t>.4</w:t>
      </w:r>
      <w:r w:rsidRPr="00A4367E">
        <w:rPr>
          <w:rFonts w:ascii="Arial" w:hAnsi="Arial" w:cs="Arial"/>
        </w:rPr>
        <w:tab/>
        <w:t xml:space="preserve">We will actively seek the views of children, parents and carers and staff members on </w:t>
      </w:r>
      <w:r w:rsidRPr="00A4367E">
        <w:rPr>
          <w:rFonts w:ascii="Arial" w:hAnsi="Arial" w:cs="Arial"/>
        </w:rPr>
        <w:tab/>
        <w:t xml:space="preserve">our </w:t>
      </w:r>
      <w:r w:rsidR="0086205B" w:rsidRPr="00A4367E">
        <w:rPr>
          <w:rFonts w:ascii="Arial" w:hAnsi="Arial" w:cs="Arial"/>
        </w:rPr>
        <w:t>Safeguarding</w:t>
      </w:r>
      <w:r w:rsidRPr="00A4367E">
        <w:rPr>
          <w:rFonts w:ascii="Arial" w:hAnsi="Arial" w:cs="Arial"/>
        </w:rPr>
        <w:t xml:space="preserve"> arrangements through surveys, questionnaires and other means.</w:t>
      </w:r>
    </w:p>
    <w:p w:rsidR="00EC6FAC" w:rsidRDefault="00EC6FAC" w:rsidP="00AD38D0">
      <w:pPr>
        <w:spacing w:after="0" w:line="240" w:lineRule="auto"/>
        <w:rPr>
          <w:rFonts w:ascii="Arial" w:hAnsi="Arial" w:cs="Arial"/>
        </w:rPr>
      </w:pPr>
    </w:p>
    <w:p w:rsidR="00592A2B" w:rsidRPr="00A4367E" w:rsidRDefault="00592A2B"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b/>
        </w:rPr>
      </w:pPr>
      <w:r w:rsidRPr="00A4367E">
        <w:rPr>
          <w:rFonts w:ascii="Arial" w:hAnsi="Arial" w:cs="Arial"/>
          <w:b/>
        </w:rPr>
        <w:t>1</w:t>
      </w:r>
      <w:r w:rsidR="0016146A" w:rsidRPr="00A4367E">
        <w:rPr>
          <w:rFonts w:ascii="Arial" w:hAnsi="Arial" w:cs="Arial"/>
          <w:b/>
        </w:rPr>
        <w:t>6</w:t>
      </w:r>
      <w:r w:rsidRPr="00A4367E">
        <w:rPr>
          <w:rFonts w:ascii="Arial" w:hAnsi="Arial" w:cs="Arial"/>
          <w:b/>
        </w:rPr>
        <w:tab/>
        <w:t>SITE SECURITY</w:t>
      </w:r>
    </w:p>
    <w:p w:rsidR="00B96B81" w:rsidRPr="00A4367E" w:rsidRDefault="00B96B81" w:rsidP="00AD38D0">
      <w:pPr>
        <w:spacing w:after="0" w:line="240" w:lineRule="auto"/>
        <w:rPr>
          <w:rFonts w:ascii="Arial" w:hAnsi="Arial" w:cs="Arial"/>
          <w:b/>
        </w:rPr>
      </w:pPr>
    </w:p>
    <w:p w:rsidR="00B96B81" w:rsidRPr="00A4367E" w:rsidRDefault="00B96B81"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6</w:t>
      </w:r>
      <w:r w:rsidRPr="00A4367E">
        <w:rPr>
          <w:rFonts w:ascii="Arial" w:hAnsi="Arial" w:cs="Arial"/>
        </w:rPr>
        <w:t>.1</w:t>
      </w:r>
      <w:r w:rsidRPr="00A4367E">
        <w:rPr>
          <w:rFonts w:ascii="Arial" w:hAnsi="Arial" w:cs="Arial"/>
        </w:rPr>
        <w:tab/>
        <w:t xml:space="preserve">All staff members have a responsibility to ensure our buildings and grounds are </w:t>
      </w:r>
      <w:r w:rsidRPr="00A4367E">
        <w:rPr>
          <w:rFonts w:ascii="Arial" w:hAnsi="Arial" w:cs="Arial"/>
        </w:rPr>
        <w:tab/>
        <w:t xml:space="preserve">secure and for reporting concerns that may come to light. </w:t>
      </w:r>
    </w:p>
    <w:p w:rsidR="00B96B81" w:rsidRPr="00A4367E" w:rsidRDefault="00B96B81"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rPr>
      </w:pPr>
      <w:r w:rsidRPr="00592A2B">
        <w:rPr>
          <w:rFonts w:ascii="Arial" w:hAnsi="Arial" w:cs="Arial"/>
        </w:rPr>
        <w:lastRenderedPageBreak/>
        <w:t>1</w:t>
      </w:r>
      <w:r w:rsidR="0016146A" w:rsidRPr="00592A2B">
        <w:rPr>
          <w:rFonts w:ascii="Arial" w:hAnsi="Arial" w:cs="Arial"/>
        </w:rPr>
        <w:t>6</w:t>
      </w:r>
      <w:r w:rsidRPr="00592A2B">
        <w:rPr>
          <w:rFonts w:ascii="Arial" w:hAnsi="Arial" w:cs="Arial"/>
        </w:rPr>
        <w:t>.2</w:t>
      </w:r>
      <w:r w:rsidRPr="00592A2B">
        <w:rPr>
          <w:rFonts w:ascii="Arial" w:hAnsi="Arial" w:cs="Arial"/>
        </w:rPr>
        <w:tab/>
        <w:t xml:space="preserve">We check the identity of all visitors and volunteers coming into school.  Visitors are </w:t>
      </w:r>
      <w:r w:rsidRPr="00592A2B">
        <w:rPr>
          <w:rFonts w:ascii="Arial" w:hAnsi="Arial" w:cs="Arial"/>
        </w:rPr>
        <w:tab/>
        <w:t xml:space="preserve">expected to sign in and out in the office visitors’ log and to display a visitor’s badge </w:t>
      </w:r>
      <w:r w:rsidRPr="00592A2B">
        <w:rPr>
          <w:rFonts w:ascii="Arial" w:hAnsi="Arial" w:cs="Arial"/>
        </w:rPr>
        <w:tab/>
        <w:t xml:space="preserve">while on the school site. Any individual who is not known or identifiable will be </w:t>
      </w:r>
      <w:r w:rsidRPr="00592A2B">
        <w:rPr>
          <w:rFonts w:ascii="Arial" w:hAnsi="Arial" w:cs="Arial"/>
        </w:rPr>
        <w:tab/>
        <w:t>challenged for clarification and reassurance.</w:t>
      </w:r>
    </w:p>
    <w:p w:rsidR="00B96B81" w:rsidRPr="00A4367E" w:rsidRDefault="00B96B81"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6</w:t>
      </w:r>
      <w:r w:rsidRPr="00A4367E">
        <w:rPr>
          <w:rFonts w:ascii="Arial" w:hAnsi="Arial" w:cs="Arial"/>
        </w:rPr>
        <w:t>.3</w:t>
      </w:r>
      <w:r w:rsidRPr="00A4367E">
        <w:rPr>
          <w:rFonts w:ascii="Arial" w:hAnsi="Arial" w:cs="Arial"/>
        </w:rPr>
        <w:tab/>
        <w:t xml:space="preserve">The school will not accept the behaviour of any individual, parent or anyone else, </w:t>
      </w:r>
      <w:r w:rsidRPr="00A4367E">
        <w:rPr>
          <w:rFonts w:ascii="Arial" w:hAnsi="Arial" w:cs="Arial"/>
        </w:rPr>
        <w:tab/>
        <w:t xml:space="preserve">that threatens school security or leads others, child or adult, to feel unsafe. Such </w:t>
      </w:r>
      <w:r w:rsidRPr="00A4367E">
        <w:rPr>
          <w:rFonts w:ascii="Arial" w:hAnsi="Arial" w:cs="Arial"/>
        </w:rPr>
        <w:tab/>
        <w:t xml:space="preserve">behaviour will be treated as a serious concern and may result in a decision to refuse </w:t>
      </w:r>
      <w:r w:rsidRPr="00A4367E">
        <w:rPr>
          <w:rFonts w:ascii="Arial" w:hAnsi="Arial" w:cs="Arial"/>
        </w:rPr>
        <w:tab/>
        <w:t>the person access to the school site.</w:t>
      </w:r>
    </w:p>
    <w:p w:rsidR="00EC6FAC" w:rsidRDefault="00EC6FAC" w:rsidP="00AD38D0">
      <w:pPr>
        <w:spacing w:after="0" w:line="240" w:lineRule="auto"/>
        <w:rPr>
          <w:rFonts w:ascii="Arial" w:hAnsi="Arial" w:cs="Arial"/>
        </w:rPr>
      </w:pPr>
    </w:p>
    <w:p w:rsidR="00592A2B" w:rsidRPr="00A4367E" w:rsidRDefault="00592A2B"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b/>
        </w:rPr>
      </w:pPr>
      <w:r w:rsidRPr="00A4367E">
        <w:rPr>
          <w:rFonts w:ascii="Arial" w:hAnsi="Arial" w:cs="Arial"/>
          <w:b/>
        </w:rPr>
        <w:t>1</w:t>
      </w:r>
      <w:r w:rsidR="0016146A" w:rsidRPr="00A4367E">
        <w:rPr>
          <w:rFonts w:ascii="Arial" w:hAnsi="Arial" w:cs="Arial"/>
          <w:b/>
        </w:rPr>
        <w:t>7</w:t>
      </w:r>
      <w:r w:rsidRPr="00A4367E">
        <w:rPr>
          <w:rFonts w:ascii="Arial" w:hAnsi="Arial" w:cs="Arial"/>
          <w:b/>
        </w:rPr>
        <w:tab/>
        <w:t>QUALITY ASSURANCE</w:t>
      </w:r>
    </w:p>
    <w:p w:rsidR="00B96B81" w:rsidRPr="00A4367E" w:rsidRDefault="00B96B81" w:rsidP="00AD38D0">
      <w:pPr>
        <w:spacing w:after="0" w:line="240" w:lineRule="auto"/>
        <w:ind w:left="720" w:hanging="720"/>
        <w:rPr>
          <w:rFonts w:ascii="Arial" w:eastAsia="Times New Roman" w:hAnsi="Arial" w:cs="Arial"/>
          <w:bCs/>
          <w:color w:val="000000"/>
        </w:rPr>
      </w:pPr>
    </w:p>
    <w:p w:rsidR="00B96B81" w:rsidRPr="00A4367E" w:rsidRDefault="00B96B81"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7</w:t>
      </w:r>
      <w:r w:rsidRPr="00A4367E">
        <w:rPr>
          <w:rFonts w:ascii="Arial" w:hAnsi="Arial" w:cs="Arial"/>
        </w:rPr>
        <w:t>.1</w:t>
      </w:r>
      <w:r w:rsidRPr="00A4367E">
        <w:rPr>
          <w:rFonts w:ascii="Arial" w:hAnsi="Arial" w:cs="Arial"/>
        </w:rPr>
        <w:tab/>
        <w:t xml:space="preserve">We will ensure that systems are in place to monitor the implementation of and </w:t>
      </w:r>
      <w:r w:rsidRPr="00A4367E">
        <w:rPr>
          <w:rFonts w:ascii="Arial" w:hAnsi="Arial" w:cs="Arial"/>
        </w:rPr>
        <w:tab/>
        <w:t xml:space="preserve">compliance with this policy and accompanying procedures.  </w:t>
      </w:r>
    </w:p>
    <w:p w:rsidR="005B2832" w:rsidRPr="00A4367E" w:rsidRDefault="005B2832" w:rsidP="00AD38D0">
      <w:pPr>
        <w:spacing w:after="0" w:line="240" w:lineRule="auto"/>
        <w:rPr>
          <w:rFonts w:ascii="Arial" w:hAnsi="Arial" w:cs="Arial"/>
        </w:rPr>
      </w:pPr>
    </w:p>
    <w:p w:rsidR="00856F96" w:rsidRDefault="00B96B81" w:rsidP="00592A2B">
      <w:pPr>
        <w:spacing w:after="0" w:line="240" w:lineRule="auto"/>
        <w:ind w:left="709" w:hanging="709"/>
        <w:rPr>
          <w:rFonts w:ascii="Arial" w:hAnsi="Arial" w:cs="Arial"/>
          <w:color w:val="000000" w:themeColor="text1"/>
        </w:rPr>
      </w:pPr>
      <w:r w:rsidRPr="00A4367E">
        <w:rPr>
          <w:rFonts w:ascii="Arial" w:hAnsi="Arial" w:cs="Arial"/>
        </w:rPr>
        <w:t>1</w:t>
      </w:r>
      <w:r w:rsidR="0016146A" w:rsidRPr="00A4367E">
        <w:rPr>
          <w:rFonts w:ascii="Arial" w:hAnsi="Arial" w:cs="Arial"/>
        </w:rPr>
        <w:t>7</w:t>
      </w:r>
      <w:r w:rsidRPr="00A4367E">
        <w:rPr>
          <w:rFonts w:ascii="Arial" w:hAnsi="Arial" w:cs="Arial"/>
        </w:rPr>
        <w:t>.2</w:t>
      </w:r>
      <w:r w:rsidRPr="00A4367E">
        <w:rPr>
          <w:rFonts w:ascii="Arial" w:hAnsi="Arial" w:cs="Arial"/>
        </w:rPr>
        <w:tab/>
        <w:t xml:space="preserve">We will complete an audit of the </w:t>
      </w:r>
      <w:r w:rsidRPr="00592A2B">
        <w:rPr>
          <w:rFonts w:ascii="Arial" w:hAnsi="Arial" w:cs="Arial"/>
          <w:color w:val="000000" w:themeColor="text1"/>
        </w:rPr>
        <w:t xml:space="preserve">school’s safeguarding arrangements at frequencies </w:t>
      </w:r>
      <w:r w:rsidRPr="00592A2B">
        <w:rPr>
          <w:rFonts w:ascii="Arial" w:hAnsi="Arial" w:cs="Arial"/>
          <w:color w:val="000000" w:themeColor="text1"/>
        </w:rPr>
        <w:tab/>
        <w:t xml:space="preserve">specified by the </w:t>
      </w:r>
      <w:r w:rsidR="005B2832" w:rsidRPr="00592A2B">
        <w:rPr>
          <w:rFonts w:ascii="Arial" w:hAnsi="Arial" w:cs="Arial"/>
          <w:color w:val="000000" w:themeColor="text1"/>
        </w:rPr>
        <w:t>Wirral</w:t>
      </w:r>
      <w:r w:rsidRPr="00592A2B">
        <w:rPr>
          <w:rFonts w:ascii="Arial" w:hAnsi="Arial" w:cs="Arial"/>
          <w:color w:val="000000" w:themeColor="text1"/>
        </w:rPr>
        <w:t xml:space="preserve"> Safeguarding Chil</w:t>
      </w:r>
      <w:r w:rsidR="00425DC1" w:rsidRPr="00592A2B">
        <w:rPr>
          <w:rFonts w:ascii="Arial" w:hAnsi="Arial" w:cs="Arial"/>
          <w:color w:val="000000" w:themeColor="text1"/>
        </w:rPr>
        <w:t xml:space="preserve">dren Board and using the </w:t>
      </w:r>
      <w:r w:rsidR="00807E12" w:rsidRPr="00592A2B">
        <w:rPr>
          <w:rFonts w:ascii="Arial" w:hAnsi="Arial" w:cs="Arial"/>
          <w:color w:val="000000" w:themeColor="text1"/>
        </w:rPr>
        <w:t xml:space="preserve">Section 175 </w:t>
      </w:r>
      <w:r w:rsidR="005A5581" w:rsidRPr="00592A2B">
        <w:rPr>
          <w:rFonts w:ascii="Arial" w:hAnsi="Arial" w:cs="Arial"/>
          <w:color w:val="000000" w:themeColor="text1"/>
        </w:rPr>
        <w:t xml:space="preserve">online </w:t>
      </w:r>
      <w:r w:rsidR="00425DC1" w:rsidRPr="00592A2B">
        <w:rPr>
          <w:rFonts w:ascii="Arial" w:hAnsi="Arial" w:cs="Arial"/>
          <w:color w:val="000000" w:themeColor="text1"/>
        </w:rPr>
        <w:t xml:space="preserve">audit </w:t>
      </w:r>
      <w:r w:rsidRPr="00592A2B">
        <w:rPr>
          <w:rFonts w:ascii="Arial" w:hAnsi="Arial" w:cs="Arial"/>
          <w:color w:val="000000" w:themeColor="text1"/>
        </w:rPr>
        <w:t xml:space="preserve">tool provided by them for this purpose. </w:t>
      </w:r>
      <w:r w:rsidR="004E285C" w:rsidRPr="00592A2B">
        <w:rPr>
          <w:rFonts w:ascii="Arial" w:hAnsi="Arial" w:cs="Arial"/>
          <w:color w:val="000000" w:themeColor="text1"/>
        </w:rPr>
        <w:t>More information including how to register for the audit can be found here:</w:t>
      </w:r>
    </w:p>
    <w:p w:rsidR="00E6068B" w:rsidRPr="00A4367E" w:rsidRDefault="00E6068B" w:rsidP="00592A2B">
      <w:pPr>
        <w:spacing w:after="0" w:line="240" w:lineRule="auto"/>
        <w:ind w:left="709" w:hanging="709"/>
        <w:rPr>
          <w:rFonts w:ascii="Arial" w:hAnsi="Arial" w:cs="Arial"/>
          <w:color w:val="FF0000"/>
        </w:rPr>
      </w:pPr>
    </w:p>
    <w:p w:rsidR="004E285C" w:rsidRPr="00A4367E" w:rsidRDefault="004E285C" w:rsidP="00AD38D0">
      <w:pPr>
        <w:spacing w:after="0" w:line="240" w:lineRule="auto"/>
        <w:ind w:left="709" w:hanging="709"/>
        <w:rPr>
          <w:rFonts w:ascii="Arial" w:hAnsi="Arial" w:cs="Arial"/>
        </w:rPr>
      </w:pPr>
      <w:r w:rsidRPr="00A4367E">
        <w:rPr>
          <w:rFonts w:ascii="Arial" w:hAnsi="Arial" w:cs="Arial"/>
          <w:color w:val="FF0000"/>
        </w:rPr>
        <w:tab/>
      </w:r>
      <w:hyperlink r:id="rId26" w:history="1">
        <w:r w:rsidRPr="00A4367E">
          <w:rPr>
            <w:rStyle w:val="Hyperlink"/>
            <w:rFonts w:ascii="Arial" w:hAnsi="Arial" w:cs="Arial"/>
          </w:rPr>
          <w:t>https://www.wirralsafeguarding.co.uk/professionals/section-11-175-audit/</w:t>
        </w:r>
      </w:hyperlink>
    </w:p>
    <w:p w:rsidR="00B96B81" w:rsidRPr="00A4367E" w:rsidRDefault="00B96B81"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7</w:t>
      </w:r>
      <w:r w:rsidRPr="00A4367E">
        <w:rPr>
          <w:rFonts w:ascii="Arial" w:hAnsi="Arial" w:cs="Arial"/>
        </w:rPr>
        <w:t>.3</w:t>
      </w:r>
      <w:r w:rsidRPr="00A4367E">
        <w:rPr>
          <w:rFonts w:ascii="Arial" w:hAnsi="Arial" w:cs="Arial"/>
        </w:rPr>
        <w:tab/>
        <w:t xml:space="preserve">The school’s senior management and the governing body will ensure that action is </w:t>
      </w:r>
      <w:r w:rsidRPr="00A4367E">
        <w:rPr>
          <w:rFonts w:ascii="Arial" w:hAnsi="Arial" w:cs="Arial"/>
        </w:rPr>
        <w:tab/>
        <w:t xml:space="preserve">taken to remedy without delay any deficiencies and weaknesses identified in child </w:t>
      </w:r>
      <w:r w:rsidRPr="00A4367E">
        <w:rPr>
          <w:rFonts w:ascii="Arial" w:hAnsi="Arial" w:cs="Arial"/>
        </w:rPr>
        <w:tab/>
        <w:t>protection arrangements.</w:t>
      </w:r>
    </w:p>
    <w:p w:rsidR="00B96B81" w:rsidRPr="00A4367E" w:rsidRDefault="00B96B81" w:rsidP="00AD38D0">
      <w:pPr>
        <w:spacing w:after="0" w:line="240" w:lineRule="auto"/>
        <w:rPr>
          <w:rFonts w:ascii="Arial" w:hAnsi="Arial" w:cs="Arial"/>
        </w:rPr>
      </w:pPr>
    </w:p>
    <w:p w:rsidR="00D651DA" w:rsidRPr="00A4367E" w:rsidRDefault="00D651DA"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b/>
        </w:rPr>
      </w:pPr>
      <w:r w:rsidRPr="00A4367E">
        <w:rPr>
          <w:rFonts w:ascii="Arial" w:hAnsi="Arial" w:cs="Arial"/>
          <w:b/>
        </w:rPr>
        <w:t>1</w:t>
      </w:r>
      <w:r w:rsidR="0016146A" w:rsidRPr="00A4367E">
        <w:rPr>
          <w:rFonts w:ascii="Arial" w:hAnsi="Arial" w:cs="Arial"/>
          <w:b/>
        </w:rPr>
        <w:t>8</w:t>
      </w:r>
      <w:r w:rsidRPr="00A4367E">
        <w:rPr>
          <w:rFonts w:ascii="Arial" w:hAnsi="Arial" w:cs="Arial"/>
          <w:b/>
        </w:rPr>
        <w:tab/>
        <w:t>POLICY REVIEW</w:t>
      </w:r>
    </w:p>
    <w:p w:rsidR="00B96B81" w:rsidRPr="00A4367E" w:rsidRDefault="00B96B81" w:rsidP="00AD38D0">
      <w:pPr>
        <w:spacing w:after="0" w:line="240" w:lineRule="auto"/>
        <w:rPr>
          <w:rFonts w:ascii="Arial" w:hAnsi="Arial" w:cs="Arial"/>
        </w:rPr>
      </w:pPr>
    </w:p>
    <w:p w:rsidR="00B96B81" w:rsidRPr="00A4367E" w:rsidRDefault="00B96B81" w:rsidP="00AD38D0">
      <w:pPr>
        <w:spacing w:after="0" w:line="240" w:lineRule="auto"/>
        <w:rPr>
          <w:rFonts w:ascii="Arial" w:hAnsi="Arial" w:cs="Arial"/>
        </w:rPr>
      </w:pPr>
      <w:r w:rsidRPr="00A4367E">
        <w:rPr>
          <w:rFonts w:ascii="Arial" w:hAnsi="Arial" w:cs="Arial"/>
        </w:rPr>
        <w:t>1</w:t>
      </w:r>
      <w:r w:rsidR="0016146A" w:rsidRPr="00A4367E">
        <w:rPr>
          <w:rFonts w:ascii="Arial" w:hAnsi="Arial" w:cs="Arial"/>
        </w:rPr>
        <w:t>8</w:t>
      </w:r>
      <w:r w:rsidRPr="00A4367E">
        <w:rPr>
          <w:rFonts w:ascii="Arial" w:hAnsi="Arial" w:cs="Arial"/>
        </w:rPr>
        <w:t>.1</w:t>
      </w:r>
      <w:r w:rsidRPr="00A4367E">
        <w:rPr>
          <w:rFonts w:ascii="Arial" w:hAnsi="Arial" w:cs="Arial"/>
        </w:rPr>
        <w:tab/>
        <w:t xml:space="preserve">This policy and the procedures will be reviewed every academic year.  All other </w:t>
      </w:r>
      <w:r w:rsidRPr="00A4367E">
        <w:rPr>
          <w:rFonts w:ascii="Arial" w:hAnsi="Arial" w:cs="Arial"/>
        </w:rPr>
        <w:tab/>
        <w:t xml:space="preserve">linked policies will be reviewed in line with the policy review cycle.  </w:t>
      </w:r>
    </w:p>
    <w:p w:rsidR="00B96B81" w:rsidRPr="00A4367E" w:rsidRDefault="00B96B81" w:rsidP="00AD38D0">
      <w:pPr>
        <w:spacing w:after="0" w:line="240" w:lineRule="auto"/>
        <w:rPr>
          <w:rFonts w:ascii="Arial" w:hAnsi="Arial" w:cs="Arial"/>
        </w:rPr>
      </w:pPr>
    </w:p>
    <w:p w:rsidR="00B96B81" w:rsidRPr="00A4367E" w:rsidRDefault="00B96B81" w:rsidP="00AD38D0">
      <w:pPr>
        <w:spacing w:after="0" w:line="240" w:lineRule="auto"/>
        <w:ind w:left="720" w:hanging="720"/>
        <w:rPr>
          <w:rFonts w:ascii="Arial" w:hAnsi="Arial" w:cs="Arial"/>
        </w:rPr>
      </w:pPr>
      <w:r w:rsidRPr="00A4367E">
        <w:rPr>
          <w:rFonts w:ascii="Arial" w:hAnsi="Arial" w:cs="Arial"/>
        </w:rPr>
        <w:t>1</w:t>
      </w:r>
      <w:r w:rsidR="0016146A" w:rsidRPr="00A4367E">
        <w:rPr>
          <w:rFonts w:ascii="Arial" w:hAnsi="Arial" w:cs="Arial"/>
        </w:rPr>
        <w:t>8</w:t>
      </w:r>
      <w:r w:rsidRPr="00A4367E">
        <w:rPr>
          <w:rFonts w:ascii="Arial" w:hAnsi="Arial" w:cs="Arial"/>
        </w:rPr>
        <w:t>.2</w:t>
      </w:r>
      <w:r w:rsidRPr="00A4367E">
        <w:rPr>
          <w:rFonts w:ascii="Arial" w:hAnsi="Arial" w:cs="Arial"/>
        </w:rPr>
        <w:tab/>
        <w:t>The D</w:t>
      </w:r>
      <w:r w:rsidR="005B2832" w:rsidRPr="00A4367E">
        <w:rPr>
          <w:rFonts w:ascii="Arial" w:hAnsi="Arial" w:cs="Arial"/>
        </w:rPr>
        <w:t xml:space="preserve">esignated </w:t>
      </w:r>
      <w:r w:rsidRPr="00A4367E">
        <w:rPr>
          <w:rFonts w:ascii="Arial" w:hAnsi="Arial" w:cs="Arial"/>
        </w:rPr>
        <w:t>S</w:t>
      </w:r>
      <w:r w:rsidR="005B2832" w:rsidRPr="00A4367E">
        <w:rPr>
          <w:rFonts w:ascii="Arial" w:hAnsi="Arial" w:cs="Arial"/>
        </w:rPr>
        <w:t xml:space="preserve">afeguarding </w:t>
      </w:r>
      <w:r w:rsidRPr="00A4367E">
        <w:rPr>
          <w:rFonts w:ascii="Arial" w:hAnsi="Arial" w:cs="Arial"/>
        </w:rPr>
        <w:t>L</w:t>
      </w:r>
      <w:r w:rsidR="005B2832" w:rsidRPr="00A4367E">
        <w:rPr>
          <w:rFonts w:ascii="Arial" w:hAnsi="Arial" w:cs="Arial"/>
        </w:rPr>
        <w:t>ead</w:t>
      </w:r>
      <w:r w:rsidRPr="00A4367E">
        <w:rPr>
          <w:rFonts w:ascii="Arial" w:hAnsi="Arial" w:cs="Arial"/>
        </w:rPr>
        <w:t xml:space="preserve"> will ensu</w:t>
      </w:r>
      <w:r w:rsidR="005B2832" w:rsidRPr="00A4367E">
        <w:rPr>
          <w:rFonts w:ascii="Arial" w:hAnsi="Arial" w:cs="Arial"/>
        </w:rPr>
        <w:t xml:space="preserve">re that staff members are made </w:t>
      </w:r>
      <w:r w:rsidRPr="00A4367E">
        <w:rPr>
          <w:rFonts w:ascii="Arial" w:hAnsi="Arial" w:cs="Arial"/>
        </w:rPr>
        <w:t>aware of any amendments to policies and procedures.</w:t>
      </w:r>
    </w:p>
    <w:p w:rsidR="0065032C" w:rsidRPr="00A4367E" w:rsidRDefault="0065032C" w:rsidP="00B96B81">
      <w:pPr>
        <w:spacing w:after="0" w:line="240" w:lineRule="auto"/>
        <w:ind w:left="720" w:hanging="720"/>
        <w:rPr>
          <w:rFonts w:ascii="Arial" w:hAnsi="Arial" w:cs="Arial"/>
        </w:rPr>
      </w:pPr>
    </w:p>
    <w:p w:rsidR="00425DC1" w:rsidRPr="00A4367E" w:rsidRDefault="00425DC1" w:rsidP="00A46A4A">
      <w:pPr>
        <w:pageBreakBefore/>
        <w:spacing w:after="0" w:line="240" w:lineRule="auto"/>
        <w:rPr>
          <w:rFonts w:ascii="Arial" w:hAnsi="Arial" w:cs="Arial"/>
          <w:b/>
          <w:sz w:val="28"/>
          <w:szCs w:val="28"/>
        </w:rPr>
      </w:pPr>
      <w:r w:rsidRPr="00A4367E">
        <w:rPr>
          <w:rFonts w:ascii="Arial" w:hAnsi="Arial" w:cs="Arial"/>
          <w:b/>
          <w:sz w:val="28"/>
          <w:szCs w:val="28"/>
        </w:rPr>
        <w:lastRenderedPageBreak/>
        <w:t>APPENDIX A</w:t>
      </w:r>
    </w:p>
    <w:p w:rsidR="00234BFE" w:rsidRPr="00A4367E" w:rsidRDefault="00425DC1" w:rsidP="00592A2B">
      <w:pPr>
        <w:spacing w:after="0" w:line="240" w:lineRule="auto"/>
        <w:rPr>
          <w:rFonts w:ascii="Arial" w:hAnsi="Arial" w:cs="Arial"/>
          <w:b/>
          <w:sz w:val="36"/>
          <w:szCs w:val="36"/>
        </w:rPr>
      </w:pPr>
      <w:r w:rsidRPr="00A4367E">
        <w:rPr>
          <w:rFonts w:ascii="Arial" w:hAnsi="Arial" w:cs="Arial"/>
          <w:b/>
          <w:sz w:val="36"/>
          <w:szCs w:val="36"/>
        </w:rPr>
        <w:t xml:space="preserve">The role of the Designated Safeguarding Lead   </w:t>
      </w:r>
    </w:p>
    <w:p w:rsidR="00425DC1" w:rsidRPr="00592A2B" w:rsidRDefault="00425DC1" w:rsidP="00592A2B">
      <w:pPr>
        <w:spacing w:after="0" w:line="240" w:lineRule="auto"/>
        <w:rPr>
          <w:rFonts w:ascii="Arial" w:hAnsi="Arial" w:cs="Arial"/>
          <w:b/>
        </w:rPr>
      </w:pPr>
      <w:r w:rsidRPr="00592A2B">
        <w:rPr>
          <w:rFonts w:ascii="Arial" w:hAnsi="Arial" w:cs="Arial"/>
          <w:b/>
        </w:rPr>
        <w:t xml:space="preserve">                  </w:t>
      </w:r>
    </w:p>
    <w:p w:rsidR="00425DC1" w:rsidRPr="00592A2B" w:rsidRDefault="00425DC1" w:rsidP="00592A2B">
      <w:pPr>
        <w:tabs>
          <w:tab w:val="left" w:pos="709"/>
        </w:tabs>
        <w:spacing w:after="0" w:line="240" w:lineRule="auto"/>
        <w:rPr>
          <w:rFonts w:ascii="Arial" w:hAnsi="Arial" w:cs="Arial"/>
          <w:b/>
        </w:rPr>
      </w:pPr>
      <w:r w:rsidRPr="00592A2B">
        <w:rPr>
          <w:rFonts w:ascii="Arial" w:hAnsi="Arial" w:cs="Arial"/>
          <w:b/>
        </w:rPr>
        <w:t>1</w:t>
      </w:r>
      <w:r w:rsidRPr="00592A2B">
        <w:rPr>
          <w:rFonts w:ascii="Arial" w:hAnsi="Arial" w:cs="Arial"/>
          <w:b/>
        </w:rPr>
        <w:tab/>
        <w:t>MANAGING REFERRALS</w:t>
      </w:r>
    </w:p>
    <w:p w:rsidR="00425DC1" w:rsidRPr="00592A2B" w:rsidRDefault="00425DC1" w:rsidP="00592A2B">
      <w:pPr>
        <w:spacing w:after="0" w:line="240" w:lineRule="auto"/>
        <w:rPr>
          <w:rFonts w:ascii="Arial" w:hAnsi="Arial" w:cs="Arial"/>
          <w:b/>
        </w:rPr>
      </w:pPr>
    </w:p>
    <w:p w:rsidR="00425DC1" w:rsidRPr="00B00026" w:rsidRDefault="00425DC1" w:rsidP="00592A2B">
      <w:pPr>
        <w:spacing w:after="0" w:line="240" w:lineRule="auto"/>
        <w:ind w:left="709" w:hanging="709"/>
        <w:rPr>
          <w:rFonts w:ascii="Arial" w:hAnsi="Arial" w:cs="Arial"/>
        </w:rPr>
      </w:pPr>
      <w:r w:rsidRPr="00B00026">
        <w:rPr>
          <w:rFonts w:ascii="Arial" w:hAnsi="Arial" w:cs="Arial"/>
        </w:rPr>
        <w:t>1.1</w:t>
      </w:r>
      <w:r w:rsidRPr="00B00026">
        <w:rPr>
          <w:rFonts w:ascii="Arial" w:hAnsi="Arial" w:cs="Arial"/>
        </w:rPr>
        <w:tab/>
        <w:t xml:space="preserve">Refer all </w:t>
      </w:r>
      <w:r w:rsidR="00D00412" w:rsidRPr="00B00026">
        <w:rPr>
          <w:rFonts w:ascii="Arial" w:hAnsi="Arial" w:cs="Arial"/>
        </w:rPr>
        <w:t xml:space="preserve">safeguarding </w:t>
      </w:r>
      <w:r w:rsidRPr="00B00026">
        <w:rPr>
          <w:rFonts w:ascii="Arial" w:hAnsi="Arial" w:cs="Arial"/>
        </w:rPr>
        <w:t>cases</w:t>
      </w:r>
      <w:r w:rsidR="00D00412" w:rsidRPr="00B00026">
        <w:rPr>
          <w:rFonts w:ascii="Arial" w:hAnsi="Arial" w:cs="Arial"/>
        </w:rPr>
        <w:t xml:space="preserve"> including </w:t>
      </w:r>
      <w:r w:rsidR="00D00412" w:rsidRPr="00B00026">
        <w:rPr>
          <w:rFonts w:ascii="Arial" w:hAnsi="Arial" w:cs="Arial"/>
          <w:b/>
        </w:rPr>
        <w:t>early help</w:t>
      </w:r>
      <w:r w:rsidRPr="00B00026">
        <w:rPr>
          <w:rFonts w:ascii="Arial" w:hAnsi="Arial" w:cs="Arial"/>
        </w:rPr>
        <w:t xml:space="preserve"> to </w:t>
      </w:r>
      <w:r w:rsidR="00E6068B" w:rsidRPr="00B00026">
        <w:rPr>
          <w:rFonts w:ascii="Arial" w:hAnsi="Arial" w:cs="Arial"/>
        </w:rPr>
        <w:t xml:space="preserve">the Integrated Front Door (Formerly CADT / MASH) </w:t>
      </w:r>
      <w:r w:rsidRPr="00B00026">
        <w:rPr>
          <w:rFonts w:ascii="Arial" w:hAnsi="Arial" w:cs="Arial"/>
        </w:rPr>
        <w:t>and to the Police if a crime may    have been committed.</w:t>
      </w:r>
    </w:p>
    <w:p w:rsidR="00425DC1" w:rsidRPr="00592A2B" w:rsidRDefault="00425DC1" w:rsidP="00592A2B">
      <w:pPr>
        <w:spacing w:after="0" w:line="240" w:lineRule="auto"/>
        <w:ind w:left="709" w:hanging="709"/>
        <w:rPr>
          <w:rFonts w:ascii="Arial" w:hAnsi="Arial" w:cs="Arial"/>
        </w:rPr>
      </w:pPr>
      <w:r w:rsidRPr="00B00026">
        <w:rPr>
          <w:rFonts w:ascii="Arial" w:hAnsi="Arial" w:cs="Arial"/>
        </w:rPr>
        <w:t>1.2</w:t>
      </w:r>
      <w:r w:rsidRPr="00B00026">
        <w:rPr>
          <w:rFonts w:ascii="Arial" w:hAnsi="Arial" w:cs="Arial"/>
        </w:rPr>
        <w:tab/>
        <w:t>Identify any safeguarding issues relating to individual children, especially ongoing</w:t>
      </w:r>
      <w:r w:rsidRPr="00592A2B">
        <w:rPr>
          <w:rFonts w:ascii="Arial" w:hAnsi="Arial" w:cs="Arial"/>
        </w:rPr>
        <w:t xml:space="preserve">     enquiries under section 47 of the Children Act 1989.</w:t>
      </w:r>
    </w:p>
    <w:p w:rsidR="00392073" w:rsidRPr="00592A2B" w:rsidRDefault="00425DC1" w:rsidP="00592A2B">
      <w:pPr>
        <w:spacing w:after="0" w:line="240" w:lineRule="auto"/>
        <w:rPr>
          <w:rFonts w:ascii="Arial" w:hAnsi="Arial" w:cs="Arial"/>
        </w:rPr>
      </w:pPr>
      <w:r w:rsidRPr="00592A2B">
        <w:rPr>
          <w:rFonts w:ascii="Arial" w:hAnsi="Arial" w:cs="Arial"/>
        </w:rPr>
        <w:t>1.3</w:t>
      </w:r>
      <w:r w:rsidRPr="00592A2B">
        <w:rPr>
          <w:rFonts w:ascii="Arial" w:hAnsi="Arial" w:cs="Arial"/>
        </w:rPr>
        <w:tab/>
        <w:t>Act as a source of support, advice and expertise to staff members on matters of chil</w:t>
      </w:r>
      <w:r w:rsidR="00D00412" w:rsidRPr="00592A2B">
        <w:rPr>
          <w:rFonts w:ascii="Arial" w:hAnsi="Arial" w:cs="Arial"/>
        </w:rPr>
        <w:t xml:space="preserve">d </w:t>
      </w:r>
      <w:r w:rsidR="00D00412" w:rsidRPr="00592A2B">
        <w:rPr>
          <w:rFonts w:ascii="Arial" w:hAnsi="Arial" w:cs="Arial"/>
        </w:rPr>
        <w:tab/>
        <w:t>protection and safeguarding.</w:t>
      </w:r>
    </w:p>
    <w:p w:rsidR="00AC4B6E" w:rsidRPr="00592A2B" w:rsidRDefault="00392073" w:rsidP="00592A2B">
      <w:pPr>
        <w:spacing w:after="0" w:line="240" w:lineRule="auto"/>
        <w:ind w:left="720" w:hanging="720"/>
        <w:rPr>
          <w:rFonts w:ascii="Arial" w:hAnsi="Arial" w:cs="Arial"/>
          <w:b/>
        </w:rPr>
      </w:pPr>
      <w:r w:rsidRPr="00592A2B">
        <w:rPr>
          <w:rFonts w:ascii="Arial" w:hAnsi="Arial" w:cs="Arial"/>
        </w:rPr>
        <w:t>1.</w:t>
      </w:r>
      <w:r w:rsidR="00D00412" w:rsidRPr="00592A2B">
        <w:rPr>
          <w:rFonts w:ascii="Arial" w:hAnsi="Arial" w:cs="Arial"/>
        </w:rPr>
        <w:t>4</w:t>
      </w:r>
      <w:r w:rsidRPr="00592A2B">
        <w:rPr>
          <w:rFonts w:ascii="Arial" w:hAnsi="Arial" w:cs="Arial"/>
        </w:rPr>
        <w:tab/>
        <w:t xml:space="preserve">Escalate inter-agency concerns and disagreements about a child’s wellbeing. Further information on </w:t>
      </w:r>
      <w:r w:rsidRPr="00592A2B">
        <w:rPr>
          <w:rFonts w:ascii="Arial" w:hAnsi="Arial" w:cs="Arial"/>
          <w:b/>
        </w:rPr>
        <w:t>WSCB Escalation Procedures is described in Annexe C</w:t>
      </w:r>
    </w:p>
    <w:p w:rsidR="00425DC1" w:rsidRPr="00592A2B" w:rsidRDefault="00AC4B6E" w:rsidP="00592A2B">
      <w:pPr>
        <w:spacing w:after="0" w:line="240" w:lineRule="auto"/>
        <w:ind w:left="720" w:hanging="720"/>
        <w:rPr>
          <w:rFonts w:ascii="Arial" w:hAnsi="Arial" w:cs="Arial"/>
        </w:rPr>
      </w:pPr>
      <w:r w:rsidRPr="00592A2B">
        <w:rPr>
          <w:rFonts w:ascii="Arial" w:hAnsi="Arial" w:cs="Arial"/>
        </w:rPr>
        <w:t>1.</w:t>
      </w:r>
      <w:r w:rsidR="00D00412" w:rsidRPr="00592A2B">
        <w:rPr>
          <w:rFonts w:ascii="Arial" w:hAnsi="Arial" w:cs="Arial"/>
        </w:rPr>
        <w:t>5</w:t>
      </w:r>
      <w:r w:rsidRPr="00592A2B">
        <w:rPr>
          <w:rFonts w:ascii="Arial" w:hAnsi="Arial" w:cs="Arial"/>
        </w:rPr>
        <w:t xml:space="preserve"> </w:t>
      </w:r>
      <w:r w:rsidRPr="00592A2B">
        <w:rPr>
          <w:rFonts w:ascii="Arial" w:hAnsi="Arial" w:cs="Arial"/>
        </w:rPr>
        <w:tab/>
        <w:t xml:space="preserve">Have responsibility </w:t>
      </w:r>
      <w:r w:rsidR="00D00412" w:rsidRPr="00592A2B">
        <w:rPr>
          <w:rFonts w:ascii="Arial" w:hAnsi="Arial" w:cs="Arial"/>
        </w:rPr>
        <w:t xml:space="preserve">to ensure there is a </w:t>
      </w:r>
      <w:r w:rsidRPr="00592A2B">
        <w:rPr>
          <w:rFonts w:ascii="Arial" w:hAnsi="Arial" w:cs="Arial"/>
        </w:rPr>
        <w:t>Key Adult for Operation Encompass and the point of contact for Child Sexual Exploitation</w:t>
      </w:r>
    </w:p>
    <w:p w:rsidR="005F400F" w:rsidRPr="00592A2B" w:rsidRDefault="005F400F" w:rsidP="00592A2B">
      <w:pPr>
        <w:spacing w:after="0" w:line="240" w:lineRule="auto"/>
        <w:ind w:left="720" w:hanging="720"/>
        <w:rPr>
          <w:rFonts w:ascii="Arial" w:hAnsi="Arial" w:cs="Arial"/>
        </w:rPr>
      </w:pPr>
      <w:r w:rsidRPr="00592A2B">
        <w:rPr>
          <w:rFonts w:ascii="Arial" w:hAnsi="Arial" w:cs="Arial"/>
        </w:rPr>
        <w:t>1.</w:t>
      </w:r>
      <w:r w:rsidR="00D00412" w:rsidRPr="00592A2B">
        <w:rPr>
          <w:rFonts w:ascii="Arial" w:hAnsi="Arial" w:cs="Arial"/>
        </w:rPr>
        <w:t>6</w:t>
      </w:r>
      <w:r w:rsidRPr="00592A2B">
        <w:rPr>
          <w:rFonts w:ascii="Arial" w:hAnsi="Arial" w:cs="Arial"/>
        </w:rPr>
        <w:t xml:space="preserve"> </w:t>
      </w:r>
      <w:r w:rsidRPr="00592A2B">
        <w:rPr>
          <w:rFonts w:ascii="Arial" w:hAnsi="Arial" w:cs="Arial"/>
        </w:rPr>
        <w:tab/>
        <w:t>To ensure that the Local Authority are notified if children are persistently absent or missing from education</w:t>
      </w:r>
    </w:p>
    <w:p w:rsidR="00A46A4A" w:rsidRPr="00592A2B" w:rsidRDefault="00A46A4A" w:rsidP="00592A2B">
      <w:pPr>
        <w:spacing w:after="0" w:line="240" w:lineRule="auto"/>
        <w:rPr>
          <w:rFonts w:ascii="Arial" w:hAnsi="Arial" w:cs="Arial"/>
        </w:rPr>
      </w:pPr>
    </w:p>
    <w:p w:rsidR="00425DC1" w:rsidRPr="00592A2B" w:rsidRDefault="00425DC1" w:rsidP="00592A2B">
      <w:pPr>
        <w:spacing w:after="0" w:line="240" w:lineRule="auto"/>
        <w:rPr>
          <w:rFonts w:ascii="Arial" w:hAnsi="Arial" w:cs="Arial"/>
          <w:b/>
        </w:rPr>
      </w:pPr>
      <w:r w:rsidRPr="00592A2B">
        <w:rPr>
          <w:rFonts w:ascii="Arial" w:hAnsi="Arial" w:cs="Arial"/>
          <w:b/>
        </w:rPr>
        <w:t>2</w:t>
      </w:r>
      <w:r w:rsidRPr="00592A2B">
        <w:rPr>
          <w:rFonts w:ascii="Arial" w:hAnsi="Arial" w:cs="Arial"/>
          <w:b/>
        </w:rPr>
        <w:tab/>
        <w:t>RECORD KEEPING</w:t>
      </w:r>
    </w:p>
    <w:p w:rsidR="00425DC1" w:rsidRPr="00592A2B" w:rsidRDefault="00425DC1" w:rsidP="00592A2B">
      <w:pPr>
        <w:spacing w:after="0" w:line="240" w:lineRule="auto"/>
        <w:rPr>
          <w:rFonts w:ascii="Arial" w:hAnsi="Arial" w:cs="Arial"/>
        </w:rPr>
      </w:pPr>
    </w:p>
    <w:p w:rsidR="003C21D6" w:rsidRPr="00592A2B" w:rsidRDefault="00425DC1" w:rsidP="00592A2B">
      <w:pPr>
        <w:spacing w:after="0" w:line="240" w:lineRule="auto"/>
        <w:rPr>
          <w:rFonts w:ascii="Arial" w:hAnsi="Arial" w:cs="Arial"/>
        </w:rPr>
      </w:pPr>
      <w:r w:rsidRPr="00592A2B">
        <w:rPr>
          <w:rFonts w:ascii="Arial" w:hAnsi="Arial" w:cs="Arial"/>
        </w:rPr>
        <w:t>2.1</w:t>
      </w:r>
      <w:r w:rsidRPr="00592A2B">
        <w:rPr>
          <w:rFonts w:ascii="Arial" w:hAnsi="Arial" w:cs="Arial"/>
        </w:rPr>
        <w:tab/>
        <w:t xml:space="preserve">Keep written records of </w:t>
      </w:r>
      <w:r w:rsidR="0086205B" w:rsidRPr="00592A2B">
        <w:rPr>
          <w:rFonts w:ascii="Arial" w:hAnsi="Arial" w:cs="Arial"/>
        </w:rPr>
        <w:t>Safeguarding</w:t>
      </w:r>
      <w:r w:rsidRPr="00592A2B">
        <w:rPr>
          <w:rFonts w:ascii="Arial" w:hAnsi="Arial" w:cs="Arial"/>
        </w:rPr>
        <w:t xml:space="preserve"> and welfare concerns</w:t>
      </w:r>
      <w:r w:rsidR="003C21D6" w:rsidRPr="00592A2B">
        <w:rPr>
          <w:rFonts w:ascii="Arial" w:hAnsi="Arial" w:cs="Arial"/>
        </w:rPr>
        <w:t>.</w:t>
      </w:r>
      <w:r w:rsidRPr="00592A2B">
        <w:rPr>
          <w:rFonts w:ascii="Arial" w:hAnsi="Arial" w:cs="Arial"/>
        </w:rPr>
        <w:t xml:space="preserve"> </w:t>
      </w:r>
    </w:p>
    <w:p w:rsidR="00425DC1" w:rsidRPr="00592A2B" w:rsidRDefault="00425DC1" w:rsidP="00592A2B">
      <w:pPr>
        <w:spacing w:after="0" w:line="240" w:lineRule="auto"/>
        <w:rPr>
          <w:rFonts w:ascii="Arial" w:hAnsi="Arial" w:cs="Arial"/>
        </w:rPr>
      </w:pPr>
      <w:r w:rsidRPr="00592A2B">
        <w:rPr>
          <w:rFonts w:ascii="Arial" w:hAnsi="Arial" w:cs="Arial"/>
        </w:rPr>
        <w:t>2.2</w:t>
      </w:r>
      <w:r w:rsidRPr="00592A2B">
        <w:rPr>
          <w:rFonts w:ascii="Arial" w:hAnsi="Arial" w:cs="Arial"/>
        </w:rPr>
        <w:tab/>
        <w:t xml:space="preserve">Ensure a stand-alone file is created as necessary for children with safeguarding </w:t>
      </w:r>
      <w:r w:rsidRPr="00592A2B">
        <w:rPr>
          <w:rFonts w:ascii="Arial" w:hAnsi="Arial" w:cs="Arial"/>
        </w:rPr>
        <w:tab/>
        <w:t>concerns.</w:t>
      </w:r>
    </w:p>
    <w:p w:rsidR="00425DC1" w:rsidRPr="00592A2B" w:rsidRDefault="00425DC1" w:rsidP="00592A2B">
      <w:pPr>
        <w:spacing w:after="0" w:line="240" w:lineRule="auto"/>
        <w:rPr>
          <w:rFonts w:ascii="Arial" w:hAnsi="Arial" w:cs="Arial"/>
        </w:rPr>
      </w:pPr>
      <w:r w:rsidRPr="00592A2B">
        <w:rPr>
          <w:rFonts w:ascii="Arial" w:hAnsi="Arial" w:cs="Arial"/>
        </w:rPr>
        <w:t>2.3</w:t>
      </w:r>
      <w:r w:rsidRPr="00592A2B">
        <w:rPr>
          <w:rFonts w:ascii="Arial" w:hAnsi="Arial" w:cs="Arial"/>
        </w:rPr>
        <w:tab/>
        <w:t xml:space="preserve">Maintain a chronology of significant incidents for each child with safeguarding </w:t>
      </w:r>
      <w:r w:rsidRPr="00592A2B">
        <w:rPr>
          <w:rFonts w:ascii="Arial" w:hAnsi="Arial" w:cs="Arial"/>
        </w:rPr>
        <w:tab/>
        <w:t>concerns.</w:t>
      </w:r>
    </w:p>
    <w:p w:rsidR="00425DC1" w:rsidRPr="00592A2B" w:rsidRDefault="00425DC1" w:rsidP="00592A2B">
      <w:pPr>
        <w:spacing w:after="0" w:line="240" w:lineRule="auto"/>
        <w:rPr>
          <w:rFonts w:ascii="Arial" w:hAnsi="Arial" w:cs="Arial"/>
        </w:rPr>
      </w:pPr>
      <w:r w:rsidRPr="00592A2B">
        <w:rPr>
          <w:rFonts w:ascii="Arial" w:hAnsi="Arial" w:cs="Arial"/>
        </w:rPr>
        <w:t>2.4</w:t>
      </w:r>
      <w:r w:rsidRPr="00592A2B">
        <w:rPr>
          <w:rFonts w:ascii="Arial" w:hAnsi="Arial" w:cs="Arial"/>
        </w:rPr>
        <w:tab/>
        <w:t xml:space="preserve">Ensure such records are kept confidentially and securely and separate from the </w:t>
      </w:r>
      <w:r w:rsidRPr="00592A2B">
        <w:rPr>
          <w:rFonts w:ascii="Arial" w:hAnsi="Arial" w:cs="Arial"/>
        </w:rPr>
        <w:tab/>
        <w:t xml:space="preserve">child’s educational record.  </w:t>
      </w:r>
    </w:p>
    <w:p w:rsidR="00425DC1" w:rsidRPr="00592A2B" w:rsidRDefault="00425DC1" w:rsidP="00592A2B">
      <w:pPr>
        <w:spacing w:after="0" w:line="240" w:lineRule="auto"/>
        <w:ind w:left="720" w:hanging="720"/>
        <w:rPr>
          <w:rFonts w:ascii="Arial" w:hAnsi="Arial" w:cs="Arial"/>
        </w:rPr>
      </w:pPr>
      <w:r w:rsidRPr="00592A2B">
        <w:rPr>
          <w:rFonts w:ascii="Arial" w:hAnsi="Arial" w:cs="Arial"/>
        </w:rPr>
        <w:t>2.5</w:t>
      </w:r>
      <w:r w:rsidRPr="00592A2B">
        <w:rPr>
          <w:rFonts w:ascii="Arial" w:hAnsi="Arial" w:cs="Arial"/>
        </w:rPr>
        <w:tab/>
        <w:t>When a child leaves our school, the D</w:t>
      </w:r>
      <w:r w:rsidR="003C21D6" w:rsidRPr="00592A2B">
        <w:rPr>
          <w:rFonts w:ascii="Arial" w:hAnsi="Arial" w:cs="Arial"/>
        </w:rPr>
        <w:t xml:space="preserve">esignated </w:t>
      </w:r>
      <w:r w:rsidRPr="00592A2B">
        <w:rPr>
          <w:rFonts w:ascii="Arial" w:hAnsi="Arial" w:cs="Arial"/>
        </w:rPr>
        <w:t>S</w:t>
      </w:r>
      <w:r w:rsidR="003C21D6" w:rsidRPr="00592A2B">
        <w:rPr>
          <w:rFonts w:ascii="Arial" w:hAnsi="Arial" w:cs="Arial"/>
        </w:rPr>
        <w:t xml:space="preserve">afeguarding </w:t>
      </w:r>
      <w:r w:rsidRPr="00592A2B">
        <w:rPr>
          <w:rFonts w:ascii="Arial" w:hAnsi="Arial" w:cs="Arial"/>
        </w:rPr>
        <w:t>L</w:t>
      </w:r>
      <w:r w:rsidR="003C21D6" w:rsidRPr="00592A2B">
        <w:rPr>
          <w:rFonts w:ascii="Arial" w:hAnsi="Arial" w:cs="Arial"/>
        </w:rPr>
        <w:t>ead</w:t>
      </w:r>
      <w:r w:rsidRPr="00592A2B">
        <w:rPr>
          <w:rFonts w:ascii="Arial" w:hAnsi="Arial" w:cs="Arial"/>
        </w:rPr>
        <w:t xml:space="preserve"> will make contact with the D</w:t>
      </w:r>
      <w:r w:rsidR="003C21D6" w:rsidRPr="00592A2B">
        <w:rPr>
          <w:rFonts w:ascii="Arial" w:hAnsi="Arial" w:cs="Arial"/>
        </w:rPr>
        <w:t xml:space="preserve">esignated </w:t>
      </w:r>
      <w:r w:rsidRPr="00592A2B">
        <w:rPr>
          <w:rFonts w:ascii="Arial" w:hAnsi="Arial" w:cs="Arial"/>
        </w:rPr>
        <w:t>S</w:t>
      </w:r>
      <w:r w:rsidR="003C21D6" w:rsidRPr="00592A2B">
        <w:rPr>
          <w:rFonts w:ascii="Arial" w:hAnsi="Arial" w:cs="Arial"/>
        </w:rPr>
        <w:t xml:space="preserve">afeguarding </w:t>
      </w:r>
      <w:r w:rsidRPr="00592A2B">
        <w:rPr>
          <w:rFonts w:ascii="Arial" w:hAnsi="Arial" w:cs="Arial"/>
        </w:rPr>
        <w:t>L</w:t>
      </w:r>
      <w:r w:rsidR="003C21D6" w:rsidRPr="00592A2B">
        <w:rPr>
          <w:rFonts w:ascii="Arial" w:hAnsi="Arial" w:cs="Arial"/>
        </w:rPr>
        <w:t xml:space="preserve">ead </w:t>
      </w:r>
      <w:r w:rsidRPr="00592A2B">
        <w:rPr>
          <w:rFonts w:ascii="Arial" w:hAnsi="Arial" w:cs="Arial"/>
        </w:rPr>
        <w:t xml:space="preserve">at the new school and will ensure that the </w:t>
      </w:r>
      <w:r w:rsidR="00D00412" w:rsidRPr="00592A2B">
        <w:rPr>
          <w:rFonts w:ascii="Arial" w:hAnsi="Arial" w:cs="Arial"/>
        </w:rPr>
        <w:t>safeguarding</w:t>
      </w:r>
      <w:r w:rsidRPr="00592A2B">
        <w:rPr>
          <w:rFonts w:ascii="Arial" w:hAnsi="Arial" w:cs="Arial"/>
        </w:rPr>
        <w:t xml:space="preserve"> file is forwarded to the receiving school</w:t>
      </w:r>
      <w:r w:rsidR="00D00412" w:rsidRPr="00592A2B">
        <w:rPr>
          <w:rFonts w:ascii="Arial" w:hAnsi="Arial" w:cs="Arial"/>
        </w:rPr>
        <w:t xml:space="preserve"> within two weeks.</w:t>
      </w:r>
      <w:r w:rsidRPr="00592A2B">
        <w:rPr>
          <w:rFonts w:ascii="Arial" w:hAnsi="Arial" w:cs="Arial"/>
        </w:rPr>
        <w:t xml:space="preserve">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to pass any safeguarding </w:t>
      </w:r>
      <w:r w:rsidR="00D00412" w:rsidRPr="00592A2B">
        <w:rPr>
          <w:rFonts w:ascii="Arial" w:hAnsi="Arial" w:cs="Arial"/>
        </w:rPr>
        <w:t>records</w:t>
      </w:r>
      <w:r w:rsidRPr="00592A2B">
        <w:rPr>
          <w:rFonts w:ascii="Arial" w:hAnsi="Arial" w:cs="Arial"/>
        </w:rPr>
        <w:t xml:space="preserve"> to </w:t>
      </w:r>
      <w:r w:rsidR="007B1EBC" w:rsidRPr="00592A2B">
        <w:rPr>
          <w:rFonts w:ascii="Arial" w:hAnsi="Arial" w:cs="Arial"/>
        </w:rPr>
        <w:t>the Education Social Welfare Service.</w:t>
      </w:r>
    </w:p>
    <w:p w:rsidR="00425DC1" w:rsidRPr="00592A2B" w:rsidRDefault="00425DC1" w:rsidP="00592A2B">
      <w:pPr>
        <w:spacing w:after="0" w:line="240" w:lineRule="auto"/>
        <w:rPr>
          <w:rFonts w:ascii="Arial" w:hAnsi="Arial" w:cs="Arial"/>
        </w:rPr>
      </w:pPr>
    </w:p>
    <w:p w:rsidR="00425DC1" w:rsidRPr="00592A2B" w:rsidRDefault="00425DC1" w:rsidP="00592A2B">
      <w:pPr>
        <w:spacing w:after="0" w:line="240" w:lineRule="auto"/>
        <w:rPr>
          <w:rFonts w:ascii="Arial" w:hAnsi="Arial" w:cs="Arial"/>
          <w:b/>
        </w:rPr>
      </w:pPr>
      <w:r w:rsidRPr="00592A2B">
        <w:rPr>
          <w:rFonts w:ascii="Arial" w:hAnsi="Arial" w:cs="Arial"/>
          <w:b/>
        </w:rPr>
        <w:t>3</w:t>
      </w:r>
      <w:r w:rsidRPr="00592A2B">
        <w:rPr>
          <w:rFonts w:ascii="Arial" w:hAnsi="Arial" w:cs="Arial"/>
          <w:b/>
        </w:rPr>
        <w:tab/>
        <w:t>INTER-AGENCY WORKING AND INFORMATION SHARING</w:t>
      </w:r>
    </w:p>
    <w:p w:rsidR="00425DC1" w:rsidRPr="00592A2B" w:rsidRDefault="00425DC1" w:rsidP="00592A2B">
      <w:pPr>
        <w:spacing w:after="0" w:line="240" w:lineRule="auto"/>
        <w:rPr>
          <w:rFonts w:ascii="Arial" w:hAnsi="Arial" w:cs="Arial"/>
          <w:b/>
        </w:rPr>
      </w:pPr>
    </w:p>
    <w:p w:rsidR="00425DC1" w:rsidRPr="00592A2B" w:rsidRDefault="00425DC1" w:rsidP="00592A2B">
      <w:pPr>
        <w:spacing w:after="0" w:line="240" w:lineRule="auto"/>
        <w:rPr>
          <w:rFonts w:ascii="Arial" w:hAnsi="Arial" w:cs="Arial"/>
        </w:rPr>
      </w:pPr>
      <w:r w:rsidRPr="00592A2B">
        <w:rPr>
          <w:rFonts w:ascii="Arial" w:hAnsi="Arial" w:cs="Arial"/>
        </w:rPr>
        <w:t>3.1</w:t>
      </w:r>
      <w:r w:rsidRPr="00592A2B">
        <w:rPr>
          <w:rFonts w:ascii="Arial" w:hAnsi="Arial" w:cs="Arial"/>
        </w:rPr>
        <w:tab/>
        <w:t xml:space="preserve">Cooperate with Children’s Social Care for enquiries under section 47 of the </w:t>
      </w:r>
      <w:r w:rsidRPr="00592A2B">
        <w:rPr>
          <w:rFonts w:ascii="Arial" w:hAnsi="Arial" w:cs="Arial"/>
        </w:rPr>
        <w:tab/>
        <w:t>Children Act 1989.</w:t>
      </w:r>
    </w:p>
    <w:p w:rsidR="00425DC1" w:rsidRPr="00592A2B" w:rsidRDefault="00425DC1" w:rsidP="00592A2B">
      <w:pPr>
        <w:spacing w:after="0" w:line="240" w:lineRule="auto"/>
        <w:ind w:left="709" w:hanging="709"/>
        <w:rPr>
          <w:rFonts w:ascii="Arial" w:hAnsi="Arial" w:cs="Arial"/>
        </w:rPr>
      </w:pPr>
      <w:r w:rsidRPr="00592A2B">
        <w:rPr>
          <w:rFonts w:ascii="Arial" w:hAnsi="Arial" w:cs="Arial"/>
        </w:rPr>
        <w:t>3.2</w:t>
      </w:r>
      <w:r w:rsidRPr="00592A2B">
        <w:rPr>
          <w:rFonts w:ascii="Arial" w:hAnsi="Arial" w:cs="Arial"/>
        </w:rPr>
        <w:tab/>
      </w:r>
      <w:r w:rsidR="0084461C" w:rsidRPr="00592A2B">
        <w:rPr>
          <w:rFonts w:ascii="Arial" w:hAnsi="Arial" w:cs="Arial"/>
        </w:rPr>
        <w:t>Complete reports and a</w:t>
      </w:r>
      <w:r w:rsidRPr="00592A2B">
        <w:rPr>
          <w:rFonts w:ascii="Arial" w:hAnsi="Arial" w:cs="Arial"/>
        </w:rPr>
        <w:t>ttend, or ensure other relevant staff members attend, ch</w:t>
      </w:r>
      <w:r w:rsidR="0084461C" w:rsidRPr="00592A2B">
        <w:rPr>
          <w:rFonts w:ascii="Arial" w:hAnsi="Arial" w:cs="Arial"/>
        </w:rPr>
        <w:t xml:space="preserve">ild protection </w:t>
      </w:r>
      <w:r w:rsidRPr="00592A2B">
        <w:rPr>
          <w:rFonts w:ascii="Arial" w:hAnsi="Arial" w:cs="Arial"/>
        </w:rPr>
        <w:t xml:space="preserve">conferences, core group meetings and other multi-agency meetings, as required. </w:t>
      </w:r>
    </w:p>
    <w:p w:rsidR="00425DC1" w:rsidRPr="00592A2B" w:rsidRDefault="00425DC1" w:rsidP="00592A2B">
      <w:pPr>
        <w:spacing w:after="0" w:line="240" w:lineRule="auto"/>
        <w:rPr>
          <w:rFonts w:ascii="Arial" w:hAnsi="Arial" w:cs="Arial"/>
        </w:rPr>
      </w:pPr>
      <w:r w:rsidRPr="00592A2B">
        <w:rPr>
          <w:rFonts w:ascii="Arial" w:hAnsi="Arial" w:cs="Arial"/>
        </w:rPr>
        <w:t>3.3</w:t>
      </w:r>
      <w:r w:rsidRPr="00592A2B">
        <w:rPr>
          <w:rFonts w:ascii="Arial" w:hAnsi="Arial" w:cs="Arial"/>
        </w:rPr>
        <w:tab/>
        <w:t xml:space="preserve">Liaise with other agencies working with the child, share information as appropriate </w:t>
      </w:r>
      <w:r w:rsidRPr="00592A2B">
        <w:rPr>
          <w:rFonts w:ascii="Arial" w:hAnsi="Arial" w:cs="Arial"/>
        </w:rPr>
        <w:tab/>
        <w:t>and contribute to assessments.</w:t>
      </w:r>
    </w:p>
    <w:p w:rsidR="00425DC1" w:rsidRPr="00592A2B" w:rsidRDefault="00425DC1" w:rsidP="00592A2B">
      <w:pPr>
        <w:spacing w:after="0" w:line="240" w:lineRule="auto"/>
        <w:rPr>
          <w:rFonts w:ascii="Arial" w:hAnsi="Arial" w:cs="Arial"/>
        </w:rPr>
      </w:pPr>
    </w:p>
    <w:p w:rsidR="00425DC1" w:rsidRPr="00592A2B" w:rsidRDefault="00425DC1" w:rsidP="00592A2B">
      <w:pPr>
        <w:tabs>
          <w:tab w:val="left" w:pos="709"/>
        </w:tabs>
        <w:spacing w:after="0" w:line="240" w:lineRule="auto"/>
        <w:rPr>
          <w:rFonts w:ascii="Arial" w:hAnsi="Arial" w:cs="Arial"/>
          <w:b/>
        </w:rPr>
      </w:pPr>
      <w:r w:rsidRPr="00592A2B">
        <w:rPr>
          <w:rFonts w:ascii="Arial" w:hAnsi="Arial" w:cs="Arial"/>
          <w:b/>
        </w:rPr>
        <w:t>4</w:t>
      </w:r>
      <w:r w:rsidRPr="00592A2B">
        <w:rPr>
          <w:rFonts w:ascii="Arial" w:hAnsi="Arial" w:cs="Arial"/>
          <w:b/>
        </w:rPr>
        <w:tab/>
        <w:t>TRAINING</w:t>
      </w:r>
    </w:p>
    <w:p w:rsidR="00425DC1" w:rsidRPr="00592A2B" w:rsidRDefault="00425DC1" w:rsidP="00592A2B">
      <w:pPr>
        <w:spacing w:after="0" w:line="240" w:lineRule="auto"/>
        <w:rPr>
          <w:rFonts w:ascii="Arial" w:hAnsi="Arial" w:cs="Arial"/>
        </w:rPr>
      </w:pPr>
    </w:p>
    <w:p w:rsidR="00425DC1" w:rsidRPr="00592A2B" w:rsidRDefault="00425DC1" w:rsidP="00592A2B">
      <w:pPr>
        <w:spacing w:after="0" w:line="240" w:lineRule="auto"/>
        <w:rPr>
          <w:rFonts w:ascii="Arial" w:hAnsi="Arial" w:cs="Arial"/>
        </w:rPr>
      </w:pPr>
      <w:r w:rsidRPr="00592A2B">
        <w:rPr>
          <w:rFonts w:ascii="Arial" w:hAnsi="Arial" w:cs="Arial"/>
        </w:rPr>
        <w:t>4.1</w:t>
      </w:r>
      <w:r w:rsidRPr="00592A2B">
        <w:rPr>
          <w:rFonts w:ascii="Arial" w:hAnsi="Arial" w:cs="Arial"/>
        </w:rPr>
        <w:tab/>
        <w:t xml:space="preserve">Undertake appropriate training, </w:t>
      </w:r>
      <w:r w:rsidRPr="00592A2B">
        <w:rPr>
          <w:rFonts w:ascii="Arial" w:hAnsi="Arial" w:cs="Arial"/>
          <w:b/>
        </w:rPr>
        <w:t>updated every two years</w:t>
      </w:r>
      <w:r w:rsidRPr="00592A2B">
        <w:rPr>
          <w:rFonts w:ascii="Arial" w:hAnsi="Arial" w:cs="Arial"/>
        </w:rPr>
        <w:t>, in order to</w:t>
      </w:r>
    </w:p>
    <w:p w:rsidR="00425DC1" w:rsidRPr="00592A2B" w:rsidRDefault="00425DC1" w:rsidP="00592A2B">
      <w:pPr>
        <w:numPr>
          <w:ilvl w:val="0"/>
          <w:numId w:val="6"/>
        </w:numPr>
        <w:spacing w:after="0" w:line="240" w:lineRule="auto"/>
        <w:rPr>
          <w:rFonts w:ascii="Arial" w:hAnsi="Arial" w:cs="Arial"/>
        </w:rPr>
      </w:pPr>
      <w:r w:rsidRPr="00592A2B">
        <w:rPr>
          <w:rFonts w:ascii="Arial" w:hAnsi="Arial" w:cs="Arial"/>
        </w:rPr>
        <w:t xml:space="preserve">be able to recognise signs of abuse and how to respond to them, including special circumstances such as child sexual exploitation, female genital mutilation, fabricated or induced illness </w:t>
      </w:r>
    </w:p>
    <w:p w:rsidR="00592A2B" w:rsidRDefault="00425DC1" w:rsidP="00592A2B">
      <w:pPr>
        <w:numPr>
          <w:ilvl w:val="0"/>
          <w:numId w:val="6"/>
        </w:numPr>
        <w:spacing w:after="0" w:line="240" w:lineRule="auto"/>
        <w:rPr>
          <w:rFonts w:ascii="Arial" w:hAnsi="Arial" w:cs="Arial"/>
        </w:rPr>
      </w:pPr>
      <w:r w:rsidRPr="00592A2B">
        <w:rPr>
          <w:rFonts w:ascii="Arial" w:hAnsi="Arial" w:cs="Arial"/>
        </w:rPr>
        <w:t xml:space="preserve">understand the assessment process for providing early help and intervention, e.g. </w:t>
      </w:r>
      <w:r w:rsidR="00A73CF6" w:rsidRPr="00592A2B">
        <w:rPr>
          <w:rFonts w:ascii="Arial" w:hAnsi="Arial" w:cs="Arial"/>
        </w:rPr>
        <w:t>WSCB</w:t>
      </w:r>
      <w:r w:rsidR="0084461C" w:rsidRPr="00592A2B">
        <w:rPr>
          <w:rFonts w:ascii="Arial" w:hAnsi="Arial" w:cs="Arial"/>
        </w:rPr>
        <w:t xml:space="preserve"> thresholds of need</w:t>
      </w:r>
    </w:p>
    <w:p w:rsidR="00425DC1" w:rsidRPr="00592A2B" w:rsidRDefault="00425DC1" w:rsidP="00592A2B">
      <w:pPr>
        <w:numPr>
          <w:ilvl w:val="0"/>
          <w:numId w:val="6"/>
        </w:numPr>
        <w:spacing w:after="0" w:line="240" w:lineRule="auto"/>
        <w:rPr>
          <w:rFonts w:ascii="Arial" w:hAnsi="Arial" w:cs="Arial"/>
        </w:rPr>
      </w:pPr>
      <w:r w:rsidRPr="00592A2B">
        <w:rPr>
          <w:rFonts w:ascii="Arial" w:hAnsi="Arial" w:cs="Arial"/>
        </w:rPr>
        <w:lastRenderedPageBreak/>
        <w:t>have a working knowledge of how the local authority conducts initial and review child protection case conferences and contribute effectively to these; and</w:t>
      </w:r>
    </w:p>
    <w:p w:rsidR="00425DC1" w:rsidRPr="00592A2B" w:rsidRDefault="00425DC1" w:rsidP="00592A2B">
      <w:pPr>
        <w:numPr>
          <w:ilvl w:val="0"/>
          <w:numId w:val="6"/>
        </w:numPr>
        <w:spacing w:after="0" w:line="240" w:lineRule="auto"/>
        <w:rPr>
          <w:rFonts w:ascii="Arial" w:hAnsi="Arial" w:cs="Arial"/>
        </w:rPr>
      </w:pPr>
      <w:r w:rsidRPr="00592A2B">
        <w:rPr>
          <w:rFonts w:ascii="Arial" w:hAnsi="Arial" w:cs="Arial"/>
        </w:rPr>
        <w:t>be alert to the specific needs of children in need (as specified in section 17 of the Children Act 1989), those with special educational needs, pregnant teenagers and young carers.</w:t>
      </w:r>
    </w:p>
    <w:p w:rsidR="00425DC1" w:rsidRPr="00592A2B" w:rsidRDefault="00425DC1" w:rsidP="00592A2B">
      <w:pPr>
        <w:spacing w:after="0" w:line="240" w:lineRule="auto"/>
        <w:rPr>
          <w:rFonts w:ascii="Arial" w:hAnsi="Arial" w:cs="Arial"/>
        </w:rPr>
      </w:pPr>
    </w:p>
    <w:p w:rsidR="00425DC1" w:rsidRPr="00592A2B" w:rsidRDefault="00425DC1" w:rsidP="00592A2B">
      <w:pPr>
        <w:spacing w:after="0" w:line="240" w:lineRule="auto"/>
        <w:ind w:left="720" w:hanging="720"/>
        <w:rPr>
          <w:rFonts w:ascii="Arial" w:hAnsi="Arial" w:cs="Arial"/>
        </w:rPr>
      </w:pPr>
      <w:r w:rsidRPr="00592A2B">
        <w:rPr>
          <w:rFonts w:ascii="Arial" w:hAnsi="Arial" w:cs="Arial"/>
        </w:rPr>
        <w:t>4.2</w:t>
      </w:r>
      <w:r w:rsidRPr="00592A2B">
        <w:rPr>
          <w:rFonts w:ascii="Arial" w:hAnsi="Arial" w:cs="Arial"/>
        </w:rPr>
        <w:tab/>
        <w:t xml:space="preserve">Ensure each member of staff has </w:t>
      </w:r>
      <w:r w:rsidR="00A73CF6" w:rsidRPr="00592A2B">
        <w:rPr>
          <w:rFonts w:ascii="Arial" w:hAnsi="Arial" w:cs="Arial"/>
        </w:rPr>
        <w:t>read</w:t>
      </w:r>
      <w:r w:rsidRPr="00592A2B">
        <w:rPr>
          <w:rFonts w:ascii="Arial" w:hAnsi="Arial" w:cs="Arial"/>
        </w:rPr>
        <w:t xml:space="preserve"> and understands the school’s safeguarding policy and procedures, including providing induction on these matters to new staff members.</w:t>
      </w:r>
    </w:p>
    <w:p w:rsidR="00425DC1" w:rsidRPr="00592A2B" w:rsidRDefault="00425DC1" w:rsidP="00592A2B">
      <w:pPr>
        <w:spacing w:after="0" w:line="240" w:lineRule="auto"/>
        <w:ind w:left="720" w:hanging="720"/>
        <w:rPr>
          <w:rFonts w:ascii="Arial" w:hAnsi="Arial" w:cs="Arial"/>
        </w:rPr>
      </w:pPr>
      <w:r w:rsidRPr="00592A2B">
        <w:rPr>
          <w:rFonts w:ascii="Arial" w:hAnsi="Arial" w:cs="Arial"/>
        </w:rPr>
        <w:t>4.3</w:t>
      </w:r>
      <w:r w:rsidRPr="00592A2B">
        <w:rPr>
          <w:rFonts w:ascii="Arial" w:hAnsi="Arial" w:cs="Arial"/>
        </w:rPr>
        <w:tab/>
        <w:t xml:space="preserve">Organise whole-school </w:t>
      </w:r>
      <w:r w:rsidR="0086205B" w:rsidRPr="00592A2B">
        <w:rPr>
          <w:rFonts w:ascii="Arial" w:hAnsi="Arial" w:cs="Arial"/>
        </w:rPr>
        <w:t>Safeguarding</w:t>
      </w:r>
      <w:r w:rsidRPr="00592A2B">
        <w:rPr>
          <w:rFonts w:ascii="Arial" w:hAnsi="Arial" w:cs="Arial"/>
        </w:rPr>
        <w:t xml:space="preserve"> training for all staff members at least </w:t>
      </w:r>
      <w:r w:rsidR="00592A2B">
        <w:rPr>
          <w:rFonts w:ascii="Arial" w:hAnsi="Arial" w:cs="Arial"/>
          <w:b/>
        </w:rPr>
        <w:t xml:space="preserve">every three </w:t>
      </w:r>
      <w:r w:rsidRPr="00592A2B">
        <w:rPr>
          <w:rFonts w:ascii="Arial" w:hAnsi="Arial" w:cs="Arial"/>
          <w:b/>
        </w:rPr>
        <w:t>years</w:t>
      </w:r>
      <w:r w:rsidRPr="00592A2B">
        <w:rPr>
          <w:rFonts w:ascii="Arial" w:hAnsi="Arial" w:cs="Arial"/>
        </w:rPr>
        <w:t>.  Ensure staff members who miss the training r</w:t>
      </w:r>
      <w:r w:rsidR="00E6068B">
        <w:rPr>
          <w:rFonts w:ascii="Arial" w:hAnsi="Arial" w:cs="Arial"/>
        </w:rPr>
        <w:t xml:space="preserve">eceive it by other means, e.g. </w:t>
      </w:r>
      <w:r w:rsidRPr="00592A2B">
        <w:rPr>
          <w:rFonts w:ascii="Arial" w:hAnsi="Arial" w:cs="Arial"/>
        </w:rPr>
        <w:t>by joining another school’s training.</w:t>
      </w:r>
      <w:r w:rsidR="00CB6548" w:rsidRPr="00592A2B">
        <w:rPr>
          <w:rFonts w:ascii="Arial" w:hAnsi="Arial" w:cs="Arial"/>
        </w:rPr>
        <w:t xml:space="preserve"> </w:t>
      </w:r>
      <w:r w:rsidR="00A73CF6" w:rsidRPr="00592A2B">
        <w:rPr>
          <w:rFonts w:ascii="Arial" w:hAnsi="Arial" w:cs="Arial"/>
        </w:rPr>
        <w:t>The DSL must p</w:t>
      </w:r>
      <w:r w:rsidR="00FD7070" w:rsidRPr="00592A2B">
        <w:rPr>
          <w:rFonts w:ascii="Arial" w:hAnsi="Arial" w:cs="Arial"/>
        </w:rPr>
        <w:t xml:space="preserve">rovide </w:t>
      </w:r>
      <w:r w:rsidR="00CB6548" w:rsidRPr="00592A2B">
        <w:rPr>
          <w:rFonts w:ascii="Arial" w:hAnsi="Arial" w:cs="Arial"/>
        </w:rPr>
        <w:t xml:space="preserve">all staff members </w:t>
      </w:r>
      <w:r w:rsidR="00FD7070" w:rsidRPr="00592A2B">
        <w:rPr>
          <w:rFonts w:ascii="Arial" w:hAnsi="Arial" w:cs="Arial"/>
        </w:rPr>
        <w:t xml:space="preserve">with </w:t>
      </w:r>
      <w:r w:rsidR="00CB6548" w:rsidRPr="00592A2B">
        <w:rPr>
          <w:rFonts w:ascii="Arial" w:hAnsi="Arial" w:cs="Arial"/>
        </w:rPr>
        <w:t>safeguarding updates (for example, via email, e-bulletins and staff meetings), as required, but at least annually, to provide them with relevant skills and knowledge to safeguard children effectively.</w:t>
      </w:r>
    </w:p>
    <w:p w:rsidR="00425DC1" w:rsidRPr="00592A2B" w:rsidRDefault="00425DC1" w:rsidP="00592A2B">
      <w:pPr>
        <w:spacing w:after="0" w:line="240" w:lineRule="auto"/>
        <w:ind w:left="720" w:hanging="720"/>
        <w:rPr>
          <w:rFonts w:ascii="Arial" w:hAnsi="Arial" w:cs="Arial"/>
        </w:rPr>
      </w:pPr>
      <w:r w:rsidRPr="00592A2B">
        <w:rPr>
          <w:rFonts w:ascii="Arial" w:hAnsi="Arial" w:cs="Arial"/>
        </w:rPr>
        <w:t>4.4</w:t>
      </w:r>
      <w:r w:rsidRPr="00592A2B">
        <w:rPr>
          <w:rFonts w:ascii="Arial" w:hAnsi="Arial" w:cs="Arial"/>
        </w:rPr>
        <w:tab/>
        <w:t xml:space="preserve">Link with </w:t>
      </w:r>
      <w:r w:rsidR="0084461C" w:rsidRPr="00592A2B">
        <w:rPr>
          <w:rFonts w:ascii="Arial" w:hAnsi="Arial" w:cs="Arial"/>
        </w:rPr>
        <w:t>Wirral</w:t>
      </w:r>
      <w:r w:rsidRPr="00592A2B">
        <w:rPr>
          <w:rFonts w:ascii="Arial" w:hAnsi="Arial" w:cs="Arial"/>
        </w:rPr>
        <w:t xml:space="preserve"> Safeguarding Children</w:t>
      </w:r>
      <w:r w:rsidR="005D6BCC" w:rsidRPr="00592A2B">
        <w:rPr>
          <w:rFonts w:ascii="Arial" w:hAnsi="Arial" w:cs="Arial"/>
        </w:rPr>
        <w:t xml:space="preserve"> Board to identify appropriate </w:t>
      </w:r>
      <w:r w:rsidRPr="00592A2B">
        <w:rPr>
          <w:rFonts w:ascii="Arial" w:hAnsi="Arial" w:cs="Arial"/>
        </w:rPr>
        <w:t>training opportuni</w:t>
      </w:r>
      <w:r w:rsidR="00A21A57" w:rsidRPr="00592A2B">
        <w:rPr>
          <w:rFonts w:ascii="Arial" w:hAnsi="Arial" w:cs="Arial"/>
        </w:rPr>
        <w:t>ties for relevant staff members and refer to the safeguarding issues listed on Page 12 of Keeping Children Safe in Education.</w:t>
      </w:r>
    </w:p>
    <w:p w:rsidR="00425DC1" w:rsidRPr="00592A2B" w:rsidRDefault="00425DC1" w:rsidP="00592A2B">
      <w:pPr>
        <w:spacing w:after="0" w:line="240" w:lineRule="auto"/>
        <w:rPr>
          <w:rFonts w:ascii="Arial" w:hAnsi="Arial" w:cs="Arial"/>
        </w:rPr>
      </w:pPr>
      <w:r w:rsidRPr="00592A2B">
        <w:rPr>
          <w:rFonts w:ascii="Arial" w:hAnsi="Arial" w:cs="Arial"/>
        </w:rPr>
        <w:t>4.5</w:t>
      </w:r>
      <w:r w:rsidRPr="00592A2B">
        <w:rPr>
          <w:rFonts w:ascii="Arial" w:hAnsi="Arial" w:cs="Arial"/>
        </w:rPr>
        <w:tab/>
        <w:t xml:space="preserve">Ensure the school allocates time and resources every year for relevant staff </w:t>
      </w:r>
      <w:r w:rsidRPr="00592A2B">
        <w:rPr>
          <w:rFonts w:ascii="Arial" w:hAnsi="Arial" w:cs="Arial"/>
        </w:rPr>
        <w:tab/>
        <w:t>members to attend training.</w:t>
      </w:r>
    </w:p>
    <w:p w:rsidR="00425DC1" w:rsidRPr="00592A2B" w:rsidRDefault="00425DC1" w:rsidP="00592A2B">
      <w:pPr>
        <w:spacing w:after="0" w:line="240" w:lineRule="auto"/>
        <w:rPr>
          <w:rFonts w:ascii="Arial" w:hAnsi="Arial" w:cs="Arial"/>
        </w:rPr>
      </w:pPr>
      <w:r w:rsidRPr="00592A2B">
        <w:rPr>
          <w:rFonts w:ascii="Arial" w:hAnsi="Arial" w:cs="Arial"/>
        </w:rPr>
        <w:t>4.6</w:t>
      </w:r>
      <w:r w:rsidRPr="00592A2B">
        <w:rPr>
          <w:rFonts w:ascii="Arial" w:hAnsi="Arial" w:cs="Arial"/>
        </w:rPr>
        <w:tab/>
        <w:t xml:space="preserve">Encourage a culture of listening to children and taking account of their wishes and </w:t>
      </w:r>
      <w:r w:rsidRPr="00592A2B">
        <w:rPr>
          <w:rFonts w:ascii="Arial" w:hAnsi="Arial" w:cs="Arial"/>
        </w:rPr>
        <w:tab/>
        <w:t>feelings in any action the school takes to protect them.</w:t>
      </w:r>
    </w:p>
    <w:p w:rsidR="00425DC1" w:rsidRPr="00592A2B" w:rsidRDefault="00425DC1" w:rsidP="00592A2B">
      <w:pPr>
        <w:spacing w:after="0" w:line="240" w:lineRule="auto"/>
        <w:rPr>
          <w:rFonts w:ascii="Arial" w:eastAsia="Times New Roman" w:hAnsi="Arial" w:cs="Arial"/>
          <w:bCs/>
          <w:color w:val="000000"/>
        </w:rPr>
      </w:pPr>
      <w:r w:rsidRPr="00592A2B">
        <w:rPr>
          <w:rFonts w:ascii="Arial" w:eastAsia="Times New Roman" w:hAnsi="Arial" w:cs="Arial"/>
          <w:bCs/>
          <w:color w:val="000000"/>
        </w:rPr>
        <w:t>4.7</w:t>
      </w:r>
      <w:r w:rsidRPr="00592A2B">
        <w:rPr>
          <w:rFonts w:ascii="Arial" w:eastAsia="Times New Roman" w:hAnsi="Arial" w:cs="Arial"/>
          <w:bCs/>
          <w:color w:val="000000"/>
        </w:rPr>
        <w:tab/>
        <w:t xml:space="preserve">Maintain accurate records of staff induction and training.  </w:t>
      </w:r>
    </w:p>
    <w:p w:rsidR="00425DC1" w:rsidRPr="00592A2B" w:rsidRDefault="00425DC1" w:rsidP="00592A2B">
      <w:pPr>
        <w:spacing w:after="0" w:line="240" w:lineRule="auto"/>
        <w:rPr>
          <w:rFonts w:ascii="Arial" w:hAnsi="Arial" w:cs="Arial"/>
        </w:rPr>
      </w:pPr>
    </w:p>
    <w:p w:rsidR="00DB14CD" w:rsidRPr="00592A2B" w:rsidRDefault="00DB14CD" w:rsidP="00592A2B">
      <w:pPr>
        <w:spacing w:after="0" w:line="240" w:lineRule="auto"/>
        <w:ind w:firstLine="720"/>
        <w:jc w:val="center"/>
        <w:rPr>
          <w:rFonts w:ascii="Arial" w:hAnsi="Arial" w:cs="Arial"/>
        </w:rPr>
      </w:pPr>
      <w:r w:rsidRPr="00592A2B">
        <w:rPr>
          <w:rFonts w:ascii="Arial" w:hAnsi="Arial" w:cs="Arial"/>
        </w:rPr>
        <w:t>WSCB Multi-agency training courses can be found here:</w:t>
      </w:r>
    </w:p>
    <w:p w:rsidR="00DB14CD" w:rsidRPr="00592A2B" w:rsidRDefault="00DB14CD" w:rsidP="00592A2B">
      <w:pPr>
        <w:spacing w:after="0" w:line="240" w:lineRule="auto"/>
        <w:jc w:val="center"/>
        <w:rPr>
          <w:rFonts w:ascii="Arial" w:hAnsi="Arial" w:cs="Arial"/>
        </w:rPr>
      </w:pPr>
    </w:p>
    <w:p w:rsidR="00A21A57" w:rsidRPr="00592A2B" w:rsidRDefault="00ED187A" w:rsidP="00592A2B">
      <w:pPr>
        <w:spacing w:after="0" w:line="240" w:lineRule="auto"/>
        <w:ind w:firstLine="720"/>
        <w:jc w:val="center"/>
        <w:rPr>
          <w:rFonts w:ascii="Arial" w:hAnsi="Arial" w:cs="Arial"/>
        </w:rPr>
      </w:pPr>
      <w:hyperlink r:id="rId27" w:history="1">
        <w:r w:rsidR="004E285C" w:rsidRPr="00592A2B">
          <w:rPr>
            <w:rStyle w:val="Hyperlink"/>
            <w:rFonts w:ascii="Arial" w:hAnsi="Arial" w:cs="Arial"/>
          </w:rPr>
          <w:t>https://www.wirralsafeguarding.co.uk/courses/</w:t>
        </w:r>
      </w:hyperlink>
    </w:p>
    <w:p w:rsidR="00425DC1" w:rsidRPr="00592A2B" w:rsidRDefault="00425DC1" w:rsidP="00592A2B">
      <w:pPr>
        <w:spacing w:after="0" w:line="240" w:lineRule="auto"/>
        <w:rPr>
          <w:rFonts w:ascii="Arial" w:hAnsi="Arial" w:cs="Arial"/>
        </w:rPr>
      </w:pPr>
    </w:p>
    <w:p w:rsidR="00DB14CD" w:rsidRDefault="00DB14CD" w:rsidP="00592A2B">
      <w:pPr>
        <w:tabs>
          <w:tab w:val="left" w:pos="709"/>
        </w:tabs>
        <w:spacing w:after="0" w:line="240" w:lineRule="auto"/>
        <w:rPr>
          <w:rFonts w:ascii="Arial" w:hAnsi="Arial" w:cs="Arial"/>
          <w:b/>
        </w:rPr>
      </w:pPr>
      <w:r w:rsidRPr="00592A2B">
        <w:rPr>
          <w:rFonts w:ascii="Arial" w:hAnsi="Arial" w:cs="Arial"/>
          <w:b/>
        </w:rPr>
        <w:t>5</w:t>
      </w:r>
      <w:r w:rsidRPr="00592A2B">
        <w:rPr>
          <w:rFonts w:ascii="Arial" w:hAnsi="Arial" w:cs="Arial"/>
          <w:b/>
        </w:rPr>
        <w:tab/>
        <w:t>AWARENESS RAISING</w:t>
      </w:r>
    </w:p>
    <w:p w:rsidR="00592A2B" w:rsidRPr="00592A2B" w:rsidRDefault="00592A2B" w:rsidP="00592A2B">
      <w:pPr>
        <w:tabs>
          <w:tab w:val="left" w:pos="709"/>
        </w:tabs>
        <w:spacing w:after="0" w:line="240" w:lineRule="auto"/>
        <w:rPr>
          <w:ins w:id="2" w:author="Robbins, David C." w:date="2016-05-24T15:40:00Z"/>
          <w:rFonts w:ascii="Arial" w:hAnsi="Arial" w:cs="Arial"/>
          <w:b/>
        </w:rPr>
      </w:pPr>
    </w:p>
    <w:p w:rsidR="00425DC1" w:rsidRPr="00592A2B" w:rsidRDefault="00425DC1" w:rsidP="00592A2B">
      <w:pPr>
        <w:spacing w:after="0" w:line="240" w:lineRule="auto"/>
        <w:rPr>
          <w:rFonts w:ascii="Arial" w:hAnsi="Arial" w:cs="Arial"/>
        </w:rPr>
      </w:pPr>
      <w:r w:rsidRPr="00592A2B">
        <w:rPr>
          <w:rFonts w:ascii="Arial" w:hAnsi="Arial" w:cs="Arial"/>
        </w:rPr>
        <w:t>5.1</w:t>
      </w:r>
      <w:r w:rsidRPr="00592A2B">
        <w:rPr>
          <w:rFonts w:ascii="Arial" w:hAnsi="Arial" w:cs="Arial"/>
        </w:rPr>
        <w:tab/>
        <w:t>Review the safeguarding poli</w:t>
      </w:r>
      <w:r w:rsidR="00A21A57" w:rsidRPr="00592A2B">
        <w:rPr>
          <w:rFonts w:ascii="Arial" w:hAnsi="Arial" w:cs="Arial"/>
        </w:rPr>
        <w:t xml:space="preserve">cy and procedures annually and </w:t>
      </w:r>
      <w:r w:rsidRPr="00592A2B">
        <w:rPr>
          <w:rFonts w:ascii="Arial" w:hAnsi="Arial" w:cs="Arial"/>
        </w:rPr>
        <w:t xml:space="preserve">liaise with the </w:t>
      </w:r>
      <w:r w:rsidRPr="00592A2B">
        <w:rPr>
          <w:rFonts w:ascii="Arial" w:hAnsi="Arial" w:cs="Arial"/>
        </w:rPr>
        <w:tab/>
        <w:t>school’s governing body to update and implement them</w:t>
      </w:r>
    </w:p>
    <w:p w:rsidR="00425DC1" w:rsidRPr="00592A2B" w:rsidRDefault="00425DC1" w:rsidP="00592A2B">
      <w:pPr>
        <w:spacing w:after="0" w:line="240" w:lineRule="auto"/>
        <w:ind w:left="720" w:hanging="720"/>
        <w:rPr>
          <w:rFonts w:ascii="Arial" w:hAnsi="Arial" w:cs="Arial"/>
        </w:rPr>
      </w:pPr>
      <w:r w:rsidRPr="00592A2B">
        <w:rPr>
          <w:rFonts w:ascii="Arial" w:hAnsi="Arial" w:cs="Arial"/>
        </w:rPr>
        <w:t>5.2</w:t>
      </w:r>
      <w:r w:rsidRPr="00592A2B">
        <w:rPr>
          <w:rFonts w:ascii="Arial" w:hAnsi="Arial" w:cs="Arial"/>
        </w:rPr>
        <w:tab/>
        <w:t>Make the safeguarding policy and</w:t>
      </w:r>
      <w:r w:rsidR="00A21A57" w:rsidRPr="00592A2B">
        <w:rPr>
          <w:rFonts w:ascii="Arial" w:hAnsi="Arial" w:cs="Arial"/>
        </w:rPr>
        <w:t xml:space="preserve"> procedures available publicly </w:t>
      </w:r>
      <w:r w:rsidRPr="00592A2B">
        <w:rPr>
          <w:rFonts w:ascii="Arial" w:hAnsi="Arial" w:cs="Arial"/>
        </w:rPr>
        <w:t>and raise awareness of parents that referrals abo</w:t>
      </w:r>
      <w:r w:rsidR="00A21A57" w:rsidRPr="00592A2B">
        <w:rPr>
          <w:rFonts w:ascii="Arial" w:hAnsi="Arial" w:cs="Arial"/>
        </w:rPr>
        <w:t xml:space="preserve">ut suspected abuse may be made </w:t>
      </w:r>
      <w:r w:rsidRPr="00592A2B">
        <w:rPr>
          <w:rFonts w:ascii="Arial" w:hAnsi="Arial" w:cs="Arial"/>
        </w:rPr>
        <w:t xml:space="preserve">and the role of the school in any investigations that </w:t>
      </w:r>
      <w:r w:rsidR="00A21A57" w:rsidRPr="00592A2B">
        <w:rPr>
          <w:rFonts w:ascii="Arial" w:hAnsi="Arial" w:cs="Arial"/>
        </w:rPr>
        <w:t>may follow</w:t>
      </w:r>
      <w:r w:rsidRPr="00592A2B">
        <w:rPr>
          <w:rFonts w:ascii="Arial" w:hAnsi="Arial" w:cs="Arial"/>
        </w:rPr>
        <w:t>.</w:t>
      </w:r>
    </w:p>
    <w:p w:rsidR="00425DC1" w:rsidRPr="00592A2B" w:rsidRDefault="00425DC1" w:rsidP="00592A2B">
      <w:pPr>
        <w:spacing w:after="0" w:line="240" w:lineRule="auto"/>
        <w:rPr>
          <w:rFonts w:ascii="Arial" w:hAnsi="Arial" w:cs="Arial"/>
        </w:rPr>
      </w:pPr>
      <w:r w:rsidRPr="00592A2B">
        <w:rPr>
          <w:rFonts w:ascii="Arial" w:hAnsi="Arial" w:cs="Arial"/>
        </w:rPr>
        <w:t>5.3</w:t>
      </w:r>
      <w:r w:rsidRPr="00592A2B">
        <w:rPr>
          <w:rFonts w:ascii="Arial" w:hAnsi="Arial" w:cs="Arial"/>
        </w:rPr>
        <w:tab/>
        <w:t xml:space="preserve">Provide an annual briefing to the school on any changes to </w:t>
      </w:r>
      <w:r w:rsidR="00A21A57" w:rsidRPr="00592A2B">
        <w:rPr>
          <w:rFonts w:ascii="Arial" w:hAnsi="Arial" w:cs="Arial"/>
        </w:rPr>
        <w:t>safeguarding</w:t>
      </w:r>
      <w:r w:rsidRPr="00592A2B">
        <w:rPr>
          <w:rFonts w:ascii="Arial" w:hAnsi="Arial" w:cs="Arial"/>
        </w:rPr>
        <w:t xml:space="preserve"> legislation </w:t>
      </w:r>
      <w:r w:rsidRPr="00592A2B">
        <w:rPr>
          <w:rFonts w:ascii="Arial" w:hAnsi="Arial" w:cs="Arial"/>
        </w:rPr>
        <w:tab/>
        <w:t>and procedures and relevant learning from local and national serious case reviews.</w:t>
      </w:r>
    </w:p>
    <w:p w:rsidR="00425DC1" w:rsidRPr="00592A2B" w:rsidRDefault="00425DC1" w:rsidP="00592A2B">
      <w:pPr>
        <w:spacing w:after="0" w:line="240" w:lineRule="auto"/>
        <w:rPr>
          <w:rFonts w:ascii="Arial" w:hAnsi="Arial" w:cs="Arial"/>
          <w:b/>
        </w:rPr>
      </w:pPr>
    </w:p>
    <w:p w:rsidR="00425DC1" w:rsidRPr="00592A2B" w:rsidRDefault="00425DC1" w:rsidP="00592A2B">
      <w:pPr>
        <w:spacing w:after="0" w:line="240" w:lineRule="auto"/>
        <w:rPr>
          <w:rFonts w:ascii="Arial" w:hAnsi="Arial" w:cs="Arial"/>
          <w:b/>
        </w:rPr>
      </w:pPr>
      <w:r w:rsidRPr="00592A2B">
        <w:rPr>
          <w:rFonts w:ascii="Arial" w:hAnsi="Arial" w:cs="Arial"/>
          <w:b/>
        </w:rPr>
        <w:t>6</w:t>
      </w:r>
      <w:r w:rsidRPr="00592A2B">
        <w:rPr>
          <w:rFonts w:ascii="Arial" w:hAnsi="Arial" w:cs="Arial"/>
          <w:b/>
        </w:rPr>
        <w:tab/>
        <w:t>QUALITY ASSURANCE</w:t>
      </w:r>
    </w:p>
    <w:p w:rsidR="00425DC1" w:rsidRPr="00592A2B" w:rsidRDefault="00425DC1" w:rsidP="00592A2B">
      <w:pPr>
        <w:spacing w:after="0" w:line="240" w:lineRule="auto"/>
        <w:rPr>
          <w:rFonts w:ascii="Arial" w:hAnsi="Arial" w:cs="Arial"/>
        </w:rPr>
      </w:pPr>
    </w:p>
    <w:p w:rsidR="00425DC1" w:rsidRPr="00592A2B" w:rsidRDefault="00425DC1" w:rsidP="00592A2B">
      <w:pPr>
        <w:spacing w:after="0" w:line="240" w:lineRule="auto"/>
        <w:rPr>
          <w:rFonts w:ascii="Arial" w:hAnsi="Arial" w:cs="Arial"/>
        </w:rPr>
      </w:pPr>
      <w:r w:rsidRPr="00592A2B">
        <w:rPr>
          <w:rFonts w:ascii="Arial" w:hAnsi="Arial" w:cs="Arial"/>
        </w:rPr>
        <w:t>6.1</w:t>
      </w:r>
      <w:r w:rsidRPr="00592A2B">
        <w:rPr>
          <w:rFonts w:ascii="Arial" w:hAnsi="Arial" w:cs="Arial"/>
        </w:rPr>
        <w:tab/>
        <w:t xml:space="preserve">Monitor the implementation of and compliance with policy and procedures, including </w:t>
      </w:r>
      <w:r w:rsidRPr="00592A2B">
        <w:rPr>
          <w:rFonts w:ascii="Arial" w:hAnsi="Arial" w:cs="Arial"/>
        </w:rPr>
        <w:tab/>
        <w:t xml:space="preserve">periodic audits of </w:t>
      </w:r>
      <w:r w:rsidR="0086205B" w:rsidRPr="00592A2B">
        <w:rPr>
          <w:rFonts w:ascii="Arial" w:hAnsi="Arial" w:cs="Arial"/>
        </w:rPr>
        <w:t>Safeguarding</w:t>
      </w:r>
      <w:r w:rsidRPr="00592A2B">
        <w:rPr>
          <w:rFonts w:ascii="Arial" w:hAnsi="Arial" w:cs="Arial"/>
        </w:rPr>
        <w:t xml:space="preserve"> and welfare concerns files (at a minimum once a </w:t>
      </w:r>
      <w:r w:rsidRPr="00592A2B">
        <w:rPr>
          <w:rFonts w:ascii="Arial" w:hAnsi="Arial" w:cs="Arial"/>
        </w:rPr>
        <w:tab/>
        <w:t>year).</w:t>
      </w:r>
    </w:p>
    <w:p w:rsidR="00425DC1" w:rsidRPr="00592A2B" w:rsidRDefault="00425DC1" w:rsidP="00592A2B">
      <w:pPr>
        <w:spacing w:after="0" w:line="240" w:lineRule="auto"/>
        <w:rPr>
          <w:rFonts w:ascii="Arial" w:hAnsi="Arial" w:cs="Arial"/>
        </w:rPr>
      </w:pPr>
      <w:r w:rsidRPr="00592A2B">
        <w:rPr>
          <w:rFonts w:ascii="Arial" w:hAnsi="Arial" w:cs="Arial"/>
        </w:rPr>
        <w:t>6.2</w:t>
      </w:r>
      <w:r w:rsidRPr="00592A2B">
        <w:rPr>
          <w:rFonts w:ascii="Arial" w:hAnsi="Arial" w:cs="Arial"/>
        </w:rPr>
        <w:tab/>
        <w:t xml:space="preserve">Complete an audit of the school’s safeguarding arrangements at frequencies </w:t>
      </w:r>
      <w:r w:rsidRPr="00592A2B">
        <w:rPr>
          <w:rFonts w:ascii="Arial" w:hAnsi="Arial" w:cs="Arial"/>
        </w:rPr>
        <w:tab/>
        <w:t xml:space="preserve">specified by the </w:t>
      </w:r>
      <w:r w:rsidR="0084461C" w:rsidRPr="00592A2B">
        <w:rPr>
          <w:rFonts w:ascii="Arial" w:hAnsi="Arial" w:cs="Arial"/>
        </w:rPr>
        <w:t>Wirral</w:t>
      </w:r>
      <w:r w:rsidRPr="00592A2B">
        <w:rPr>
          <w:rFonts w:ascii="Arial" w:hAnsi="Arial" w:cs="Arial"/>
        </w:rPr>
        <w:t xml:space="preserve"> Safeguarding Children Board.  </w:t>
      </w:r>
    </w:p>
    <w:p w:rsidR="00425DC1" w:rsidRPr="00592A2B" w:rsidRDefault="00425DC1" w:rsidP="00592A2B">
      <w:pPr>
        <w:spacing w:after="0" w:line="240" w:lineRule="auto"/>
        <w:ind w:left="720" w:hanging="720"/>
        <w:rPr>
          <w:rFonts w:ascii="Arial" w:eastAsia="Times New Roman" w:hAnsi="Arial" w:cs="Arial"/>
          <w:bCs/>
          <w:color w:val="000000"/>
        </w:rPr>
      </w:pPr>
      <w:r w:rsidRPr="00592A2B">
        <w:rPr>
          <w:rFonts w:ascii="Arial" w:eastAsia="Times New Roman" w:hAnsi="Arial" w:cs="Arial"/>
          <w:bCs/>
          <w:color w:val="000000"/>
        </w:rPr>
        <w:t>6.3</w:t>
      </w:r>
      <w:r w:rsidRPr="00592A2B">
        <w:rPr>
          <w:rFonts w:ascii="Arial" w:eastAsia="Times New Roman" w:hAnsi="Arial" w:cs="Arial"/>
          <w:bCs/>
          <w:color w:val="000000"/>
        </w:rPr>
        <w:tab/>
        <w:t xml:space="preserve">Provide regular reports, to the governing body detailing changes and reviews to policy, training undertaken by staff members and the number of children with child protection plans and other relevant data.  </w:t>
      </w:r>
    </w:p>
    <w:p w:rsidR="00425DC1" w:rsidRPr="00592A2B" w:rsidRDefault="00425DC1" w:rsidP="00592A2B">
      <w:pPr>
        <w:spacing w:after="0" w:line="240" w:lineRule="auto"/>
        <w:rPr>
          <w:rFonts w:ascii="Arial" w:hAnsi="Arial" w:cs="Arial"/>
        </w:rPr>
      </w:pPr>
      <w:r w:rsidRPr="00592A2B">
        <w:rPr>
          <w:rFonts w:ascii="Arial" w:hAnsi="Arial" w:cs="Arial"/>
        </w:rPr>
        <w:t>6.4</w:t>
      </w:r>
      <w:r w:rsidRPr="00592A2B">
        <w:rPr>
          <w:rFonts w:ascii="Arial" w:hAnsi="Arial" w:cs="Arial"/>
        </w:rPr>
        <w:tab/>
        <w:t xml:space="preserve">Take lead responsibility for remedying any deficiencies and weaknesses identified in </w:t>
      </w:r>
      <w:r w:rsidRPr="00592A2B">
        <w:rPr>
          <w:rFonts w:ascii="Arial" w:hAnsi="Arial" w:cs="Arial"/>
        </w:rPr>
        <w:tab/>
      </w:r>
      <w:r w:rsidR="0086205B" w:rsidRPr="00592A2B">
        <w:rPr>
          <w:rFonts w:ascii="Arial" w:hAnsi="Arial" w:cs="Arial"/>
        </w:rPr>
        <w:t>Safeguarding</w:t>
      </w:r>
      <w:r w:rsidRPr="00592A2B">
        <w:rPr>
          <w:rFonts w:ascii="Arial" w:hAnsi="Arial" w:cs="Arial"/>
        </w:rPr>
        <w:t xml:space="preserve"> arrangements. </w:t>
      </w:r>
    </w:p>
    <w:p w:rsidR="00DA7ABC" w:rsidRDefault="00DA7ABC" w:rsidP="00592A2B">
      <w:pPr>
        <w:spacing w:after="0" w:line="240" w:lineRule="auto"/>
        <w:rPr>
          <w:rFonts w:ascii="Arial" w:hAnsi="Arial" w:cs="Arial"/>
        </w:rPr>
      </w:pPr>
    </w:p>
    <w:p w:rsidR="00592A2B" w:rsidRDefault="00592A2B" w:rsidP="00592A2B">
      <w:pPr>
        <w:spacing w:after="0" w:line="240" w:lineRule="auto"/>
        <w:rPr>
          <w:rFonts w:ascii="Arial" w:hAnsi="Arial" w:cs="Arial"/>
        </w:rPr>
      </w:pPr>
    </w:p>
    <w:p w:rsidR="00592A2B" w:rsidRDefault="00592A2B" w:rsidP="00592A2B">
      <w:pPr>
        <w:spacing w:after="0" w:line="240" w:lineRule="auto"/>
        <w:rPr>
          <w:rFonts w:ascii="Arial" w:hAnsi="Arial" w:cs="Arial"/>
        </w:rPr>
      </w:pPr>
    </w:p>
    <w:p w:rsidR="00893385" w:rsidRDefault="00893385" w:rsidP="00592A2B">
      <w:pPr>
        <w:spacing w:after="0" w:line="240" w:lineRule="auto"/>
        <w:rPr>
          <w:rFonts w:ascii="Arial" w:hAnsi="Arial" w:cs="Arial"/>
        </w:rPr>
      </w:pPr>
    </w:p>
    <w:p w:rsidR="00592A2B" w:rsidRDefault="00592A2B" w:rsidP="00592A2B">
      <w:pPr>
        <w:spacing w:after="0" w:line="240" w:lineRule="auto"/>
        <w:rPr>
          <w:rFonts w:ascii="Arial" w:hAnsi="Arial" w:cs="Arial"/>
        </w:rPr>
      </w:pPr>
    </w:p>
    <w:p w:rsidR="00592A2B" w:rsidRPr="00592A2B" w:rsidRDefault="00592A2B" w:rsidP="00592A2B">
      <w:pPr>
        <w:spacing w:after="0" w:line="240" w:lineRule="auto"/>
        <w:rPr>
          <w:rFonts w:ascii="Arial" w:hAnsi="Arial" w:cs="Arial"/>
        </w:rPr>
      </w:pPr>
    </w:p>
    <w:p w:rsidR="00DA7ABC" w:rsidRPr="00592A2B" w:rsidRDefault="00DA7ABC" w:rsidP="00592A2B">
      <w:pPr>
        <w:spacing w:after="0" w:line="240" w:lineRule="auto"/>
        <w:rPr>
          <w:rFonts w:ascii="Arial" w:hAnsi="Arial" w:cs="Arial"/>
          <w:b/>
        </w:rPr>
      </w:pPr>
      <w:r w:rsidRPr="00592A2B">
        <w:rPr>
          <w:rFonts w:ascii="Arial" w:hAnsi="Arial" w:cs="Arial"/>
          <w:b/>
        </w:rPr>
        <w:lastRenderedPageBreak/>
        <w:t>7</w:t>
      </w:r>
      <w:r w:rsidRPr="00592A2B">
        <w:rPr>
          <w:rFonts w:ascii="Arial" w:hAnsi="Arial" w:cs="Arial"/>
          <w:b/>
        </w:rPr>
        <w:tab/>
      </w:r>
      <w:r w:rsidRPr="00893385">
        <w:rPr>
          <w:rFonts w:ascii="Arial" w:hAnsi="Arial" w:cs="Arial"/>
          <w:b/>
        </w:rPr>
        <w:t>SUPERVISION AND REFLECTION</w:t>
      </w:r>
      <w:r w:rsidR="009C5FC5" w:rsidRPr="00592A2B">
        <w:rPr>
          <w:rFonts w:ascii="Arial" w:hAnsi="Arial" w:cs="Arial"/>
          <w:b/>
        </w:rPr>
        <w:t xml:space="preserve"> </w:t>
      </w:r>
    </w:p>
    <w:p w:rsidR="00304F3C" w:rsidRPr="00592A2B" w:rsidRDefault="00304F3C" w:rsidP="00592A2B">
      <w:pPr>
        <w:spacing w:after="0" w:line="240" w:lineRule="auto"/>
        <w:ind w:left="720" w:hanging="720"/>
        <w:rPr>
          <w:rFonts w:ascii="Arial" w:eastAsiaTheme="minorHAnsi" w:hAnsi="Arial" w:cs="Arial"/>
        </w:rPr>
      </w:pPr>
    </w:p>
    <w:p w:rsidR="004E285C" w:rsidRPr="00592A2B" w:rsidRDefault="004E285C" w:rsidP="00592A2B">
      <w:pPr>
        <w:spacing w:after="0" w:line="240" w:lineRule="auto"/>
        <w:ind w:left="720" w:hanging="720"/>
        <w:rPr>
          <w:rFonts w:ascii="Arial" w:eastAsiaTheme="minorHAnsi" w:hAnsi="Arial" w:cs="Arial"/>
        </w:rPr>
      </w:pPr>
      <w:r w:rsidRPr="00592A2B">
        <w:rPr>
          <w:rFonts w:ascii="Arial" w:eastAsiaTheme="minorHAnsi" w:hAnsi="Arial" w:cs="Arial"/>
        </w:rPr>
        <w:t>7.1</w:t>
      </w:r>
      <w:r w:rsidRPr="00592A2B">
        <w:rPr>
          <w:rFonts w:ascii="Arial" w:eastAsiaTheme="minorHAnsi" w:hAnsi="Arial" w:cs="Arial"/>
        </w:rPr>
        <w:tab/>
      </w:r>
      <w:r w:rsidR="00304F3C" w:rsidRPr="00592A2B">
        <w:rPr>
          <w:rFonts w:ascii="Arial" w:eastAsiaTheme="minorHAnsi" w:hAnsi="Arial" w:cs="Arial"/>
        </w:rPr>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rsidR="00304F3C" w:rsidRDefault="00304F3C" w:rsidP="00592A2B">
      <w:pPr>
        <w:spacing w:after="0" w:line="240" w:lineRule="auto"/>
        <w:ind w:left="720" w:hanging="720"/>
        <w:rPr>
          <w:rFonts w:ascii="Arial" w:eastAsiaTheme="minorHAnsi" w:hAnsi="Arial" w:cs="Arial"/>
        </w:rPr>
      </w:pPr>
      <w:r w:rsidRPr="00592A2B">
        <w:rPr>
          <w:rFonts w:ascii="Arial" w:eastAsiaTheme="minorHAnsi" w:hAnsi="Arial" w:cs="Arial"/>
        </w:rPr>
        <w:t>7.2</w:t>
      </w:r>
      <w:r w:rsidRPr="00592A2B">
        <w:rPr>
          <w:rFonts w:ascii="Arial" w:eastAsiaTheme="minorHAnsi" w:hAnsi="Arial" w:cs="Arial"/>
        </w:rPr>
        <w:tab/>
        <w:t>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Wirral Safeguarding Children Board for undertaking safeguarding reflection is published on the WSCB website and can be accessed here:</w:t>
      </w:r>
    </w:p>
    <w:p w:rsidR="00E6068B" w:rsidRPr="00592A2B" w:rsidRDefault="00E6068B" w:rsidP="00592A2B">
      <w:pPr>
        <w:spacing w:after="0" w:line="240" w:lineRule="auto"/>
        <w:ind w:left="720" w:hanging="720"/>
        <w:rPr>
          <w:rFonts w:ascii="Arial" w:eastAsiaTheme="minorHAnsi" w:hAnsi="Arial" w:cs="Arial"/>
        </w:rPr>
      </w:pPr>
    </w:p>
    <w:p w:rsidR="00304F3C" w:rsidRPr="00592A2B" w:rsidRDefault="00304F3C" w:rsidP="00592A2B">
      <w:pPr>
        <w:spacing w:after="0" w:line="240" w:lineRule="auto"/>
        <w:ind w:left="720" w:hanging="720"/>
        <w:rPr>
          <w:rFonts w:ascii="Arial" w:eastAsiaTheme="minorHAnsi" w:hAnsi="Arial" w:cs="Arial"/>
        </w:rPr>
      </w:pPr>
      <w:r w:rsidRPr="00592A2B">
        <w:rPr>
          <w:rFonts w:ascii="Arial" w:eastAsiaTheme="minorHAnsi" w:hAnsi="Arial" w:cs="Arial"/>
        </w:rPr>
        <w:tab/>
      </w:r>
      <w:hyperlink r:id="rId28" w:history="1">
        <w:r w:rsidRPr="00592A2B">
          <w:rPr>
            <w:rStyle w:val="Hyperlink"/>
            <w:rFonts w:ascii="Arial" w:eastAsiaTheme="minorHAnsi" w:hAnsi="Arial" w:cs="Arial"/>
          </w:rPr>
          <w:t>https://www.wirralsafeguarding.co.uk/schools/</w:t>
        </w:r>
      </w:hyperlink>
    </w:p>
    <w:p w:rsidR="00340055" w:rsidRPr="00592A2B" w:rsidRDefault="00340055" w:rsidP="00592A2B">
      <w:pPr>
        <w:spacing w:after="0" w:line="240" w:lineRule="auto"/>
        <w:rPr>
          <w:rFonts w:ascii="Arial" w:hAnsi="Arial" w:cs="Arial"/>
        </w:rPr>
      </w:pPr>
    </w:p>
    <w:p w:rsidR="00D524ED" w:rsidRPr="00592A2B" w:rsidRDefault="00D524ED" w:rsidP="00425DC1">
      <w:pPr>
        <w:spacing w:after="0" w:line="240" w:lineRule="auto"/>
        <w:rPr>
          <w:rFonts w:ascii="Arial" w:hAnsi="Arial" w:cs="Arial"/>
        </w:rPr>
      </w:pPr>
    </w:p>
    <w:p w:rsidR="00D524ED" w:rsidRPr="00A4367E" w:rsidRDefault="00D524ED" w:rsidP="00425DC1">
      <w:pPr>
        <w:spacing w:after="0" w:line="240" w:lineRule="auto"/>
        <w:rPr>
          <w:rFonts w:ascii="Arial" w:hAnsi="Arial" w:cs="Arial"/>
        </w:rPr>
      </w:pPr>
    </w:p>
    <w:p w:rsidR="00382FEB" w:rsidRPr="00A4367E" w:rsidRDefault="00382FEB">
      <w:pPr>
        <w:spacing w:after="0"/>
        <w:rPr>
          <w:rFonts w:ascii="Arial" w:hAnsi="Arial" w:cs="Arial"/>
          <w:b/>
          <w:sz w:val="28"/>
          <w:szCs w:val="28"/>
        </w:rPr>
      </w:pPr>
      <w:r w:rsidRPr="00A4367E">
        <w:rPr>
          <w:rFonts w:ascii="Arial" w:hAnsi="Arial" w:cs="Arial"/>
          <w:b/>
          <w:sz w:val="28"/>
          <w:szCs w:val="28"/>
        </w:rPr>
        <w:br w:type="page"/>
      </w:r>
    </w:p>
    <w:p w:rsidR="00436B63" w:rsidRPr="00A4367E" w:rsidRDefault="00436B63" w:rsidP="00A46A4A">
      <w:pPr>
        <w:pageBreakBefore/>
        <w:spacing w:after="0" w:line="240" w:lineRule="auto"/>
        <w:rPr>
          <w:rFonts w:ascii="Arial" w:hAnsi="Arial" w:cs="Arial"/>
          <w:b/>
          <w:sz w:val="28"/>
          <w:szCs w:val="28"/>
        </w:rPr>
      </w:pPr>
      <w:r w:rsidRPr="00A4367E">
        <w:rPr>
          <w:rFonts w:ascii="Arial" w:hAnsi="Arial" w:cs="Arial"/>
          <w:b/>
          <w:sz w:val="28"/>
          <w:szCs w:val="28"/>
        </w:rPr>
        <w:lastRenderedPageBreak/>
        <w:t>APPENDIX B</w:t>
      </w:r>
    </w:p>
    <w:p w:rsidR="00436B63" w:rsidRPr="00A4367E" w:rsidRDefault="00436B63" w:rsidP="00A67B3D">
      <w:pPr>
        <w:spacing w:after="0" w:line="240" w:lineRule="auto"/>
        <w:rPr>
          <w:rFonts w:ascii="Arial" w:hAnsi="Arial" w:cs="Arial"/>
          <w:b/>
          <w:sz w:val="36"/>
          <w:szCs w:val="36"/>
        </w:rPr>
      </w:pPr>
      <w:r w:rsidRPr="00A4367E">
        <w:rPr>
          <w:rFonts w:ascii="Arial" w:hAnsi="Arial" w:cs="Arial"/>
          <w:b/>
          <w:sz w:val="36"/>
          <w:szCs w:val="36"/>
        </w:rPr>
        <w:t>Safeguarding Procedure</w:t>
      </w:r>
    </w:p>
    <w:p w:rsidR="00436B63" w:rsidRPr="00A4367E" w:rsidRDefault="00436B63" w:rsidP="00A67B3D">
      <w:pPr>
        <w:spacing w:after="0" w:line="240" w:lineRule="auto"/>
        <w:rPr>
          <w:rFonts w:ascii="Arial" w:hAnsi="Arial" w:cs="Arial"/>
          <w:b/>
        </w:rPr>
      </w:pPr>
      <w:r w:rsidRPr="00A4367E">
        <w:rPr>
          <w:rFonts w:ascii="Arial" w:hAnsi="Arial" w:cs="Arial"/>
          <w:b/>
        </w:rPr>
        <w:t>1</w:t>
      </w:r>
      <w:r w:rsidRPr="00A4367E">
        <w:rPr>
          <w:rFonts w:ascii="Arial" w:hAnsi="Arial" w:cs="Arial"/>
          <w:b/>
        </w:rPr>
        <w:tab/>
        <w:t>DEFINITIONS</w:t>
      </w:r>
    </w:p>
    <w:p w:rsidR="00436B63" w:rsidRPr="00A4367E" w:rsidRDefault="00436B63" w:rsidP="00A67B3D">
      <w:pPr>
        <w:spacing w:after="0" w:line="240" w:lineRule="auto"/>
        <w:rPr>
          <w:rFonts w:ascii="Arial" w:hAnsi="Arial" w:cs="Arial"/>
        </w:rPr>
      </w:pPr>
    </w:p>
    <w:p w:rsidR="00436B63" w:rsidRPr="00A4367E" w:rsidRDefault="00436B63" w:rsidP="00A67B3D">
      <w:pPr>
        <w:spacing w:after="0" w:line="240" w:lineRule="auto"/>
        <w:ind w:left="720" w:hanging="720"/>
        <w:rPr>
          <w:rFonts w:ascii="Arial" w:hAnsi="Arial" w:cs="Arial"/>
        </w:rPr>
      </w:pPr>
      <w:r w:rsidRPr="00A4367E">
        <w:rPr>
          <w:rFonts w:ascii="Arial" w:hAnsi="Arial" w:cs="Arial"/>
        </w:rPr>
        <w:t>1.1</w:t>
      </w:r>
      <w:r w:rsidRPr="00A4367E">
        <w:rPr>
          <w:rFonts w:ascii="Arial" w:hAnsi="Arial" w:cs="Arial"/>
        </w:rPr>
        <w:tab/>
      </w:r>
      <w:r w:rsidR="00B17788" w:rsidRPr="00A4367E">
        <w:rPr>
          <w:rFonts w:ascii="Arial" w:hAnsi="Arial" w:cs="Arial"/>
          <w:b/>
        </w:rPr>
        <w:t xml:space="preserve">Abuse: </w:t>
      </w:r>
      <w:r w:rsidR="00B17788" w:rsidRPr="00A4367E">
        <w:rPr>
          <w:rFonts w:ascii="Arial" w:hAnsi="Arial" w:cs="Arial"/>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00B17788" w:rsidRPr="00A4367E">
        <w:rPr>
          <w:rFonts w:ascii="Arial" w:hAnsi="Arial" w:cs="Arial"/>
          <w:b/>
        </w:rPr>
        <w:t>.</w:t>
      </w:r>
    </w:p>
    <w:p w:rsidR="00436B63" w:rsidRPr="00A4367E" w:rsidRDefault="00436B63" w:rsidP="00A67B3D">
      <w:pPr>
        <w:spacing w:after="0" w:line="240" w:lineRule="auto"/>
        <w:rPr>
          <w:rFonts w:ascii="Arial" w:hAnsi="Arial" w:cs="Arial"/>
        </w:rPr>
      </w:pPr>
    </w:p>
    <w:p w:rsidR="00436B63" w:rsidRPr="00A4367E" w:rsidRDefault="00436B63" w:rsidP="00A67B3D">
      <w:pPr>
        <w:spacing w:after="0" w:line="240" w:lineRule="auto"/>
        <w:rPr>
          <w:rFonts w:ascii="Arial" w:hAnsi="Arial" w:cs="Arial"/>
        </w:rPr>
      </w:pPr>
      <w:r w:rsidRPr="00A4367E">
        <w:rPr>
          <w:rFonts w:ascii="Arial" w:hAnsi="Arial" w:cs="Arial"/>
        </w:rPr>
        <w:t>1.2</w:t>
      </w:r>
      <w:r w:rsidRPr="00A4367E">
        <w:rPr>
          <w:rFonts w:ascii="Arial" w:hAnsi="Arial" w:cs="Arial"/>
        </w:rPr>
        <w:tab/>
      </w:r>
      <w:r w:rsidRPr="00A4367E">
        <w:rPr>
          <w:rFonts w:ascii="Arial" w:hAnsi="Arial" w:cs="Arial"/>
          <w:b/>
        </w:rPr>
        <w:t xml:space="preserve">Children </w:t>
      </w:r>
      <w:r w:rsidRPr="00A4367E">
        <w:rPr>
          <w:rFonts w:ascii="Arial" w:hAnsi="Arial" w:cs="Arial"/>
        </w:rPr>
        <w:t>are</w:t>
      </w:r>
      <w:r w:rsidRPr="00A4367E">
        <w:rPr>
          <w:rFonts w:ascii="Arial" w:hAnsi="Arial" w:cs="Arial"/>
          <w:b/>
        </w:rPr>
        <w:t xml:space="preserve"> </w:t>
      </w:r>
      <w:r w:rsidRPr="00A4367E">
        <w:rPr>
          <w:rFonts w:ascii="Arial" w:hAnsi="Arial" w:cs="Arial"/>
        </w:rPr>
        <w:t>any people who have not yet reached their 18</w:t>
      </w:r>
      <w:r w:rsidRPr="00A4367E">
        <w:rPr>
          <w:rFonts w:ascii="Arial" w:hAnsi="Arial" w:cs="Arial"/>
          <w:vertAlign w:val="superscript"/>
        </w:rPr>
        <w:t>th</w:t>
      </w:r>
      <w:r w:rsidRPr="00A4367E">
        <w:rPr>
          <w:rFonts w:ascii="Arial" w:hAnsi="Arial" w:cs="Arial"/>
        </w:rPr>
        <w:t xml:space="preserve"> birthday; a 16-year-</w:t>
      </w:r>
      <w:r w:rsidRPr="00A4367E">
        <w:rPr>
          <w:rFonts w:ascii="Arial" w:hAnsi="Arial" w:cs="Arial"/>
        </w:rPr>
        <w:tab/>
        <w:t xml:space="preserve">old, </w:t>
      </w:r>
      <w:r w:rsidRPr="00A4367E">
        <w:rPr>
          <w:rFonts w:ascii="Arial" w:hAnsi="Arial" w:cs="Arial"/>
        </w:rPr>
        <w:tab/>
        <w:t xml:space="preserve">whether living independently, in further education, in the armed forces or in hospital, </w:t>
      </w:r>
      <w:r w:rsidRPr="00A4367E">
        <w:rPr>
          <w:rFonts w:ascii="Arial" w:hAnsi="Arial" w:cs="Arial"/>
        </w:rPr>
        <w:tab/>
        <w:t>is a child and is entitled to the same protection and services as anyone younger.</w:t>
      </w:r>
    </w:p>
    <w:p w:rsidR="00436B63" w:rsidRPr="00A4367E" w:rsidRDefault="00436B63" w:rsidP="00A67B3D">
      <w:pPr>
        <w:spacing w:after="0" w:line="240" w:lineRule="auto"/>
        <w:rPr>
          <w:rFonts w:ascii="Arial" w:hAnsi="Arial" w:cs="Arial"/>
        </w:rPr>
      </w:pPr>
    </w:p>
    <w:p w:rsidR="00436B63" w:rsidRPr="00A4367E" w:rsidRDefault="00436B63" w:rsidP="00A67B3D">
      <w:pPr>
        <w:spacing w:after="0" w:line="240" w:lineRule="auto"/>
        <w:rPr>
          <w:rFonts w:ascii="Arial" w:hAnsi="Arial" w:cs="Arial"/>
        </w:rPr>
      </w:pPr>
      <w:r w:rsidRPr="00A4367E">
        <w:rPr>
          <w:rFonts w:ascii="Arial" w:hAnsi="Arial" w:cs="Arial"/>
        </w:rPr>
        <w:t>1.3</w:t>
      </w:r>
      <w:r w:rsidRPr="00A4367E">
        <w:rPr>
          <w:rFonts w:ascii="Arial" w:hAnsi="Arial" w:cs="Arial"/>
        </w:rPr>
        <w:tab/>
      </w:r>
      <w:r w:rsidRPr="00A4367E">
        <w:rPr>
          <w:rFonts w:ascii="Arial" w:hAnsi="Arial" w:cs="Arial"/>
          <w:b/>
        </w:rPr>
        <w:t xml:space="preserve">Child protection </w:t>
      </w:r>
      <w:r w:rsidRPr="00A4367E">
        <w:rPr>
          <w:rFonts w:ascii="Arial" w:hAnsi="Arial" w:cs="Arial"/>
        </w:rPr>
        <w:t xml:space="preserve">is part of safeguarding and promoting the welfare of children and </w:t>
      </w:r>
      <w:r w:rsidRPr="00A4367E">
        <w:rPr>
          <w:rFonts w:ascii="Arial" w:hAnsi="Arial" w:cs="Arial"/>
        </w:rPr>
        <w:tab/>
        <w:t xml:space="preserve">refers to activity undertaken to protect specific children who are suffering, or likely to </w:t>
      </w:r>
      <w:r w:rsidRPr="00A4367E">
        <w:rPr>
          <w:rFonts w:ascii="Arial" w:hAnsi="Arial" w:cs="Arial"/>
        </w:rPr>
        <w:tab/>
        <w:t>suffer, significant harm.</w:t>
      </w:r>
    </w:p>
    <w:p w:rsidR="00436B63" w:rsidRPr="00A4367E" w:rsidRDefault="00436B63" w:rsidP="00A67B3D">
      <w:pPr>
        <w:spacing w:after="0" w:line="240" w:lineRule="auto"/>
        <w:rPr>
          <w:rFonts w:ascii="Arial" w:hAnsi="Arial" w:cs="Arial"/>
        </w:rPr>
      </w:pPr>
    </w:p>
    <w:p w:rsidR="00436B63" w:rsidRPr="00A4367E" w:rsidRDefault="00436B63" w:rsidP="00A67B3D">
      <w:pPr>
        <w:spacing w:after="0" w:line="240" w:lineRule="auto"/>
        <w:rPr>
          <w:rFonts w:ascii="Arial" w:hAnsi="Arial" w:cs="Arial"/>
        </w:rPr>
      </w:pPr>
      <w:r w:rsidRPr="00A4367E">
        <w:rPr>
          <w:rFonts w:ascii="Arial" w:hAnsi="Arial" w:cs="Arial"/>
        </w:rPr>
        <w:t>1.4</w:t>
      </w:r>
      <w:r w:rsidRPr="00A4367E">
        <w:rPr>
          <w:rFonts w:ascii="Arial" w:hAnsi="Arial" w:cs="Arial"/>
        </w:rPr>
        <w:tab/>
      </w:r>
      <w:r w:rsidRPr="00A4367E">
        <w:rPr>
          <w:rFonts w:ascii="Arial" w:hAnsi="Arial" w:cs="Arial"/>
          <w:b/>
        </w:rPr>
        <w:t>Early help</w:t>
      </w:r>
      <w:r w:rsidRPr="00A4367E">
        <w:rPr>
          <w:rFonts w:ascii="Arial" w:hAnsi="Arial" w:cs="Arial"/>
        </w:rPr>
        <w:t xml:space="preserve"> means providing support as soon as a problem emerges, at any point in a </w:t>
      </w:r>
      <w:r w:rsidRPr="00A4367E">
        <w:rPr>
          <w:rFonts w:ascii="Arial" w:hAnsi="Arial" w:cs="Arial"/>
        </w:rPr>
        <w:tab/>
        <w:t>child’s life, from the foundation years to teenage years.</w:t>
      </w:r>
    </w:p>
    <w:p w:rsidR="00436B63" w:rsidRPr="00A4367E" w:rsidRDefault="00436B63" w:rsidP="00A67B3D">
      <w:pPr>
        <w:spacing w:after="0" w:line="240" w:lineRule="auto"/>
        <w:rPr>
          <w:rFonts w:ascii="Arial" w:hAnsi="Arial" w:cs="Arial"/>
        </w:rPr>
      </w:pPr>
    </w:p>
    <w:p w:rsidR="00436B63" w:rsidRPr="00A4367E" w:rsidRDefault="00436B63" w:rsidP="00A67B3D">
      <w:pPr>
        <w:spacing w:after="0" w:line="240" w:lineRule="auto"/>
        <w:rPr>
          <w:rFonts w:ascii="Arial" w:hAnsi="Arial" w:cs="Arial"/>
        </w:rPr>
      </w:pPr>
      <w:r w:rsidRPr="00A4367E">
        <w:rPr>
          <w:rFonts w:ascii="Arial" w:hAnsi="Arial" w:cs="Arial"/>
        </w:rPr>
        <w:t>1.5</w:t>
      </w:r>
      <w:r w:rsidRPr="00A4367E">
        <w:rPr>
          <w:rFonts w:ascii="Arial" w:hAnsi="Arial" w:cs="Arial"/>
        </w:rPr>
        <w:tab/>
      </w:r>
      <w:r w:rsidRPr="00A4367E">
        <w:rPr>
          <w:rFonts w:ascii="Arial" w:hAnsi="Arial" w:cs="Arial"/>
          <w:b/>
        </w:rPr>
        <w:t>Harm</w:t>
      </w:r>
      <w:r w:rsidRPr="00A4367E">
        <w:rPr>
          <w:rFonts w:ascii="Arial" w:hAnsi="Arial" w:cs="Arial"/>
        </w:rPr>
        <w:t xml:space="preserve"> is ill treatment or impairment of health and development, including impairment </w:t>
      </w:r>
      <w:r w:rsidRPr="00A4367E">
        <w:rPr>
          <w:rFonts w:ascii="Arial" w:hAnsi="Arial" w:cs="Arial"/>
        </w:rPr>
        <w:tab/>
        <w:t>suffered from seeing or hearing the ill treatment of another.</w:t>
      </w:r>
    </w:p>
    <w:p w:rsidR="00436B63" w:rsidRPr="00A4367E" w:rsidRDefault="00436B63" w:rsidP="00A67B3D">
      <w:pPr>
        <w:spacing w:after="0" w:line="240" w:lineRule="auto"/>
        <w:rPr>
          <w:rFonts w:ascii="Arial" w:hAnsi="Arial" w:cs="Arial"/>
        </w:rPr>
      </w:pPr>
    </w:p>
    <w:p w:rsidR="00436B63" w:rsidRPr="00A4367E" w:rsidRDefault="00436B63" w:rsidP="00A67B3D">
      <w:pPr>
        <w:spacing w:after="0" w:line="240" w:lineRule="auto"/>
        <w:rPr>
          <w:rFonts w:ascii="Arial" w:hAnsi="Arial" w:cs="Arial"/>
        </w:rPr>
      </w:pPr>
      <w:r w:rsidRPr="00A4367E">
        <w:rPr>
          <w:rFonts w:ascii="Arial" w:hAnsi="Arial" w:cs="Arial"/>
        </w:rPr>
        <w:t>1.6</w:t>
      </w:r>
      <w:r w:rsidRPr="00A4367E">
        <w:rPr>
          <w:rFonts w:ascii="Arial" w:hAnsi="Arial" w:cs="Arial"/>
        </w:rPr>
        <w:tab/>
      </w:r>
      <w:r w:rsidRPr="00A4367E">
        <w:rPr>
          <w:rFonts w:ascii="Arial" w:hAnsi="Arial" w:cs="Arial"/>
          <w:b/>
        </w:rPr>
        <w:t>Safeguarding</w:t>
      </w:r>
      <w:r w:rsidRPr="00A4367E">
        <w:rPr>
          <w:rFonts w:ascii="Arial" w:hAnsi="Arial" w:cs="Arial"/>
        </w:rPr>
        <w:t xml:space="preserve"> </w:t>
      </w:r>
      <w:r w:rsidRPr="00A4367E">
        <w:rPr>
          <w:rFonts w:ascii="Arial" w:hAnsi="Arial" w:cs="Arial"/>
          <w:b/>
        </w:rPr>
        <w:t>children</w:t>
      </w:r>
      <w:r w:rsidRPr="00A4367E">
        <w:rPr>
          <w:rFonts w:ascii="Arial" w:hAnsi="Arial" w:cs="Arial"/>
        </w:rPr>
        <w:t xml:space="preserve"> is the action we take to promote the welfare of children and </w:t>
      </w:r>
      <w:r w:rsidRPr="00A4367E">
        <w:rPr>
          <w:rFonts w:ascii="Arial" w:hAnsi="Arial" w:cs="Arial"/>
        </w:rPr>
        <w:tab/>
        <w:t xml:space="preserve">protect them from harm.  </w:t>
      </w:r>
      <w:r w:rsidRPr="00A4367E">
        <w:rPr>
          <w:rFonts w:ascii="Arial" w:hAnsi="Arial" w:cs="Arial"/>
          <w:b/>
        </w:rPr>
        <w:t>Safeguarding and promoting the welfare of children</w:t>
      </w:r>
      <w:r w:rsidRPr="00A4367E">
        <w:rPr>
          <w:rFonts w:ascii="Arial" w:hAnsi="Arial" w:cs="Arial"/>
        </w:rPr>
        <w:t xml:space="preserve"> is </w:t>
      </w:r>
      <w:r w:rsidRPr="00A4367E">
        <w:rPr>
          <w:rFonts w:ascii="Arial" w:hAnsi="Arial" w:cs="Arial"/>
        </w:rPr>
        <w:tab/>
        <w:t xml:space="preserve">defined in </w:t>
      </w:r>
      <w:hyperlink r:id="rId29" w:history="1">
        <w:r w:rsidRPr="00A4367E">
          <w:rPr>
            <w:rFonts w:ascii="Arial" w:hAnsi="Arial" w:cs="Arial"/>
            <w:i/>
            <w:color w:val="0000FF"/>
            <w:u w:val="single"/>
          </w:rPr>
          <w:t>Working Together to Safeguard Children</w:t>
        </w:r>
        <w:r w:rsidRPr="00A4367E">
          <w:rPr>
            <w:rFonts w:ascii="Arial" w:hAnsi="Arial" w:cs="Arial"/>
            <w:color w:val="0000FF"/>
            <w:u w:val="single"/>
          </w:rPr>
          <w:t xml:space="preserve">: </w:t>
        </w:r>
        <w:r w:rsidRPr="00A4367E">
          <w:rPr>
            <w:rFonts w:ascii="Arial" w:hAnsi="Arial" w:cs="Arial"/>
            <w:i/>
            <w:color w:val="0000FF"/>
            <w:u w:val="single"/>
          </w:rPr>
          <w:t xml:space="preserve">A Guide to Inter-Agency Working </w:t>
        </w:r>
        <w:r w:rsidRPr="00A4367E">
          <w:rPr>
            <w:rFonts w:ascii="Arial" w:hAnsi="Arial" w:cs="Arial"/>
            <w:color w:val="0000FF"/>
          </w:rPr>
          <w:tab/>
        </w:r>
        <w:r w:rsidRPr="00A4367E">
          <w:rPr>
            <w:rFonts w:ascii="Arial" w:hAnsi="Arial" w:cs="Arial"/>
            <w:i/>
            <w:color w:val="0000FF"/>
            <w:u w:val="single"/>
          </w:rPr>
          <w:t>to Safeguard and Promote the Welfare of Children (March 2015)</w:t>
        </w:r>
      </w:hyperlink>
      <w:r w:rsidRPr="00A4367E">
        <w:rPr>
          <w:rFonts w:ascii="Arial" w:hAnsi="Arial" w:cs="Arial"/>
          <w:i/>
        </w:rPr>
        <w:t xml:space="preserve"> </w:t>
      </w:r>
      <w:r w:rsidRPr="00A4367E">
        <w:rPr>
          <w:rFonts w:ascii="Arial" w:hAnsi="Arial" w:cs="Arial"/>
        </w:rPr>
        <w:t>as:</w:t>
      </w:r>
    </w:p>
    <w:p w:rsidR="00436B63" w:rsidRPr="00A4367E" w:rsidRDefault="00436B63" w:rsidP="00A67B3D">
      <w:pPr>
        <w:numPr>
          <w:ilvl w:val="0"/>
          <w:numId w:val="7"/>
        </w:numPr>
        <w:spacing w:after="0" w:line="240" w:lineRule="auto"/>
        <w:rPr>
          <w:rFonts w:ascii="Arial" w:hAnsi="Arial" w:cs="Arial"/>
        </w:rPr>
      </w:pPr>
      <w:r w:rsidRPr="00A4367E">
        <w:rPr>
          <w:rFonts w:ascii="Arial" w:hAnsi="Arial" w:cs="Arial"/>
        </w:rPr>
        <w:t>protecting children from maltreatment;</w:t>
      </w:r>
    </w:p>
    <w:p w:rsidR="00436B63" w:rsidRPr="00A4367E" w:rsidRDefault="00436B63" w:rsidP="00A67B3D">
      <w:pPr>
        <w:numPr>
          <w:ilvl w:val="0"/>
          <w:numId w:val="7"/>
        </w:numPr>
        <w:spacing w:after="0" w:line="240" w:lineRule="auto"/>
        <w:rPr>
          <w:rFonts w:ascii="Arial" w:hAnsi="Arial" w:cs="Arial"/>
        </w:rPr>
      </w:pPr>
      <w:r w:rsidRPr="00A4367E">
        <w:rPr>
          <w:rFonts w:ascii="Arial" w:hAnsi="Arial" w:cs="Arial"/>
        </w:rPr>
        <w:t>preventing impairment of children’s health and development;</w:t>
      </w:r>
    </w:p>
    <w:p w:rsidR="00436B63" w:rsidRPr="00A4367E" w:rsidRDefault="00436B63" w:rsidP="00A67B3D">
      <w:pPr>
        <w:numPr>
          <w:ilvl w:val="0"/>
          <w:numId w:val="7"/>
        </w:numPr>
        <w:spacing w:after="0" w:line="240" w:lineRule="auto"/>
        <w:rPr>
          <w:rFonts w:ascii="Arial" w:hAnsi="Arial" w:cs="Arial"/>
        </w:rPr>
      </w:pPr>
      <w:r w:rsidRPr="00A4367E">
        <w:rPr>
          <w:rFonts w:ascii="Arial" w:hAnsi="Arial" w:cs="Arial"/>
        </w:rPr>
        <w:t>ensuring that children grow up in circumstances consistent with the provision of safe and effective care; and</w:t>
      </w:r>
    </w:p>
    <w:p w:rsidR="00436B63" w:rsidRPr="00A4367E" w:rsidRDefault="00436B63" w:rsidP="00A67B3D">
      <w:pPr>
        <w:numPr>
          <w:ilvl w:val="0"/>
          <w:numId w:val="7"/>
        </w:numPr>
        <w:spacing w:after="0" w:line="240" w:lineRule="auto"/>
        <w:rPr>
          <w:rFonts w:ascii="Arial" w:hAnsi="Arial" w:cs="Arial"/>
        </w:rPr>
      </w:pPr>
      <w:r w:rsidRPr="00A4367E">
        <w:rPr>
          <w:rFonts w:ascii="Arial" w:hAnsi="Arial" w:cs="Arial"/>
        </w:rPr>
        <w:t>taking action to enable all children to have the best outcomes.</w:t>
      </w:r>
    </w:p>
    <w:p w:rsidR="00C44AF0" w:rsidRPr="00A4367E" w:rsidRDefault="00C44AF0" w:rsidP="00A67B3D">
      <w:pPr>
        <w:spacing w:after="0" w:line="240" w:lineRule="auto"/>
        <w:rPr>
          <w:rFonts w:ascii="Arial" w:hAnsi="Arial" w:cs="Arial"/>
        </w:rPr>
      </w:pPr>
    </w:p>
    <w:p w:rsidR="00DA2203" w:rsidRPr="00A4367E" w:rsidRDefault="00DA2203" w:rsidP="00A67B3D">
      <w:pPr>
        <w:spacing w:after="0" w:line="240" w:lineRule="auto"/>
        <w:ind w:left="709"/>
        <w:rPr>
          <w:rFonts w:ascii="Arial" w:hAnsi="Arial" w:cs="Arial"/>
        </w:rPr>
      </w:pPr>
      <w:r w:rsidRPr="00A4367E">
        <w:rPr>
          <w:rFonts w:ascii="Arial" w:hAnsi="Arial" w:cs="Arial"/>
        </w:rPr>
        <w:t xml:space="preserve">All staff </w:t>
      </w:r>
      <w:r w:rsidR="0000537C" w:rsidRPr="00A4367E">
        <w:rPr>
          <w:rFonts w:ascii="Arial" w:hAnsi="Arial" w:cs="Arial"/>
        </w:rPr>
        <w:t xml:space="preserve">must </w:t>
      </w:r>
      <w:r w:rsidRPr="00A4367E">
        <w:rPr>
          <w:rFonts w:ascii="Arial" w:hAnsi="Arial" w:cs="Arial"/>
        </w:rPr>
        <w:t>have an awareness of safeguarding issues. Staff should be aware that behaviours linked to the likes of drug taking, alcohol abuse, truanting and sexting put children in danger.</w:t>
      </w:r>
    </w:p>
    <w:p w:rsidR="00C44AF0" w:rsidRPr="00A4367E" w:rsidRDefault="00C44AF0" w:rsidP="00A67B3D">
      <w:pPr>
        <w:spacing w:after="0" w:line="240" w:lineRule="auto"/>
        <w:ind w:left="709"/>
        <w:rPr>
          <w:rFonts w:ascii="Arial" w:hAnsi="Arial" w:cs="Arial"/>
        </w:rPr>
      </w:pPr>
    </w:p>
    <w:p w:rsidR="00DA2203" w:rsidRPr="00A4367E" w:rsidRDefault="00DA2203" w:rsidP="00A67B3D">
      <w:pPr>
        <w:spacing w:after="0" w:line="240" w:lineRule="auto"/>
        <w:ind w:left="709"/>
        <w:rPr>
          <w:rFonts w:ascii="Arial" w:hAnsi="Arial" w:cs="Arial"/>
        </w:rPr>
      </w:pPr>
      <w:r w:rsidRPr="00A4367E">
        <w:rPr>
          <w:rFonts w:ascii="Arial" w:hAnsi="Arial" w:cs="Arial"/>
        </w:rPr>
        <w:t xml:space="preserve">All staff </w:t>
      </w:r>
      <w:r w:rsidR="0000537C" w:rsidRPr="00A4367E">
        <w:rPr>
          <w:rFonts w:ascii="Arial" w:hAnsi="Arial" w:cs="Arial"/>
        </w:rPr>
        <w:t xml:space="preserve">must </w:t>
      </w:r>
      <w:r w:rsidRPr="00A4367E">
        <w:rPr>
          <w:rFonts w:ascii="Arial" w:hAnsi="Arial" w:cs="Arial"/>
        </w:rPr>
        <w:t>be aware safeguarding issues can manifest themselves via peer on peer abuse. This is most likely to include, but not limited to: bullying (including cyber bullying), gender based violence/sexual assaults and sexting. Staff should be clear as to the school or college’s policy and procedures with regards to peer on peer abuse.</w:t>
      </w:r>
    </w:p>
    <w:p w:rsidR="00436B63" w:rsidRPr="00A4367E" w:rsidRDefault="00436B63" w:rsidP="00A67B3D">
      <w:pPr>
        <w:spacing w:after="0" w:line="240" w:lineRule="auto"/>
        <w:rPr>
          <w:rFonts w:ascii="Arial" w:hAnsi="Arial" w:cs="Arial"/>
        </w:rPr>
      </w:pPr>
    </w:p>
    <w:p w:rsidR="00436B63" w:rsidRPr="00A4367E" w:rsidRDefault="00436B63" w:rsidP="00A67B3D">
      <w:pPr>
        <w:spacing w:after="0" w:line="240" w:lineRule="auto"/>
        <w:rPr>
          <w:rFonts w:ascii="Arial" w:hAnsi="Arial" w:cs="Arial"/>
          <w:color w:val="000000"/>
          <w:kern w:val="24"/>
          <w:lang w:eastAsia="en-GB"/>
        </w:rPr>
      </w:pPr>
      <w:r w:rsidRPr="00A4367E">
        <w:rPr>
          <w:rFonts w:ascii="Arial" w:hAnsi="Arial" w:cs="Arial"/>
        </w:rPr>
        <w:t>1.7</w:t>
      </w:r>
      <w:r w:rsidRPr="00A4367E">
        <w:rPr>
          <w:rFonts w:ascii="Arial" w:hAnsi="Arial" w:cs="Arial"/>
        </w:rPr>
        <w:tab/>
      </w:r>
      <w:r w:rsidRPr="00A4367E">
        <w:rPr>
          <w:rFonts w:ascii="Arial" w:hAnsi="Arial" w:cs="Arial"/>
          <w:b/>
        </w:rPr>
        <w:t xml:space="preserve">Significant harm </w:t>
      </w:r>
      <w:r w:rsidRPr="00A4367E">
        <w:rPr>
          <w:rFonts w:ascii="Arial" w:hAnsi="Arial" w:cs="Arial"/>
        </w:rPr>
        <w:t xml:space="preserve">is the threshold that justifies compulsory intervention in the family </w:t>
      </w:r>
      <w:r w:rsidRPr="00A4367E">
        <w:rPr>
          <w:rFonts w:ascii="Arial" w:hAnsi="Arial" w:cs="Arial"/>
        </w:rPr>
        <w:tab/>
        <w:t xml:space="preserve">in the best interests of the child. Section </w:t>
      </w:r>
      <w:r w:rsidR="0000537C" w:rsidRPr="00A4367E">
        <w:rPr>
          <w:rFonts w:ascii="Arial" w:hAnsi="Arial" w:cs="Arial"/>
        </w:rPr>
        <w:t>47</w:t>
      </w:r>
      <w:r w:rsidRPr="00A4367E">
        <w:rPr>
          <w:rFonts w:ascii="Arial" w:hAnsi="Arial" w:cs="Arial"/>
        </w:rPr>
        <w:t xml:space="preserve"> of the Children Act 1989 states ‘</w:t>
      </w:r>
      <w:r w:rsidRPr="00A4367E">
        <w:rPr>
          <w:rFonts w:ascii="Arial" w:hAnsi="Arial" w:cs="Arial"/>
          <w:color w:val="000000"/>
          <w:kern w:val="24"/>
          <w:lang w:eastAsia="en-GB"/>
        </w:rPr>
        <w:t xml:space="preserve">where </w:t>
      </w:r>
      <w:r w:rsidRPr="00A4367E">
        <w:rPr>
          <w:rFonts w:ascii="Arial" w:hAnsi="Arial" w:cs="Arial"/>
          <w:color w:val="000000"/>
          <w:kern w:val="24"/>
          <w:lang w:eastAsia="en-GB"/>
        </w:rPr>
        <w:tab/>
        <w:t xml:space="preserve">the question of whether harm suffered by a child is significant turns on the child’s </w:t>
      </w:r>
      <w:r w:rsidRPr="00A4367E">
        <w:rPr>
          <w:rFonts w:ascii="Arial" w:hAnsi="Arial" w:cs="Arial"/>
          <w:color w:val="000000"/>
          <w:kern w:val="24"/>
          <w:lang w:eastAsia="en-GB"/>
        </w:rPr>
        <w:tab/>
        <w:t xml:space="preserve">health </w:t>
      </w:r>
      <w:r w:rsidRPr="00A4367E">
        <w:rPr>
          <w:rFonts w:ascii="Arial" w:hAnsi="Arial" w:cs="Arial"/>
          <w:color w:val="000000"/>
          <w:kern w:val="24"/>
          <w:lang w:eastAsia="en-GB"/>
        </w:rPr>
        <w:tab/>
        <w:t xml:space="preserve">or development, his health or development shall be compared with that which </w:t>
      </w:r>
      <w:r w:rsidRPr="00A4367E">
        <w:rPr>
          <w:rFonts w:ascii="Arial" w:hAnsi="Arial" w:cs="Arial"/>
          <w:color w:val="000000"/>
          <w:kern w:val="24"/>
          <w:lang w:eastAsia="en-GB"/>
        </w:rPr>
        <w:tab/>
        <w:t>could reasonably be expected of a similar child.’</w:t>
      </w:r>
    </w:p>
    <w:p w:rsidR="0081010C" w:rsidRPr="00A4367E" w:rsidRDefault="0081010C" w:rsidP="00A67B3D">
      <w:pPr>
        <w:spacing w:after="0" w:line="240" w:lineRule="auto"/>
        <w:rPr>
          <w:rFonts w:ascii="Arial" w:hAnsi="Arial" w:cs="Arial"/>
          <w:color w:val="000000"/>
          <w:kern w:val="24"/>
          <w:lang w:eastAsia="en-GB"/>
        </w:rPr>
      </w:pPr>
    </w:p>
    <w:p w:rsidR="00436B63" w:rsidRPr="00A4367E" w:rsidRDefault="00436B63" w:rsidP="00A67B3D">
      <w:pPr>
        <w:spacing w:after="0" w:line="240" w:lineRule="auto"/>
        <w:rPr>
          <w:rFonts w:ascii="Arial" w:hAnsi="Arial" w:cs="Arial"/>
          <w:color w:val="000000"/>
          <w:kern w:val="24"/>
          <w:lang w:eastAsia="en-GB"/>
        </w:rPr>
      </w:pPr>
    </w:p>
    <w:p w:rsidR="00436B63" w:rsidRPr="00A4367E" w:rsidRDefault="00436B63" w:rsidP="00A67B3D">
      <w:pPr>
        <w:spacing w:after="0" w:line="240" w:lineRule="auto"/>
        <w:rPr>
          <w:rFonts w:ascii="Arial" w:hAnsi="Arial" w:cs="Arial"/>
          <w:b/>
        </w:rPr>
      </w:pPr>
      <w:r w:rsidRPr="00A4367E">
        <w:rPr>
          <w:rFonts w:ascii="Arial" w:hAnsi="Arial" w:cs="Arial"/>
          <w:b/>
        </w:rPr>
        <w:t>2</w:t>
      </w:r>
      <w:r w:rsidRPr="00A4367E">
        <w:rPr>
          <w:rFonts w:ascii="Arial" w:hAnsi="Arial" w:cs="Arial"/>
          <w:b/>
        </w:rPr>
        <w:tab/>
        <w:t>CATEGORIES OF ABUSE</w:t>
      </w:r>
    </w:p>
    <w:p w:rsidR="00436B63" w:rsidRPr="00A4367E" w:rsidRDefault="00436B63" w:rsidP="00A67B3D">
      <w:pPr>
        <w:spacing w:after="0" w:line="240" w:lineRule="auto"/>
        <w:rPr>
          <w:rFonts w:ascii="Arial" w:hAnsi="Arial" w:cs="Arial"/>
        </w:rPr>
      </w:pPr>
    </w:p>
    <w:p w:rsidR="00436B63" w:rsidRPr="00A4367E" w:rsidRDefault="00436B63" w:rsidP="00A67B3D">
      <w:pPr>
        <w:spacing w:after="0" w:line="240" w:lineRule="auto"/>
        <w:rPr>
          <w:rFonts w:ascii="Arial" w:hAnsi="Arial" w:cs="Arial"/>
        </w:rPr>
      </w:pPr>
      <w:r w:rsidRPr="00A4367E">
        <w:rPr>
          <w:rFonts w:ascii="Arial" w:hAnsi="Arial" w:cs="Arial"/>
        </w:rPr>
        <w:t>2.1</w:t>
      </w:r>
      <w:r w:rsidRPr="00A4367E">
        <w:rPr>
          <w:rFonts w:ascii="Arial" w:hAnsi="Arial" w:cs="Arial"/>
        </w:rPr>
        <w:tab/>
      </w:r>
      <w:r w:rsidRPr="00A4367E">
        <w:rPr>
          <w:rFonts w:ascii="Arial" w:hAnsi="Arial" w:cs="Arial"/>
          <w:b/>
        </w:rPr>
        <w:t>Emotional abuse</w:t>
      </w:r>
      <w:r w:rsidRPr="00A4367E">
        <w:rPr>
          <w:rFonts w:ascii="Arial" w:hAnsi="Arial" w:cs="Arial"/>
        </w:rPr>
        <w:t xml:space="preserve"> is the persistent emotional maltreatment of a child such that it </w:t>
      </w:r>
      <w:r w:rsidRPr="00A4367E">
        <w:rPr>
          <w:rFonts w:ascii="Arial" w:hAnsi="Arial" w:cs="Arial"/>
        </w:rPr>
        <w:tab/>
        <w:t xml:space="preserve">causes severe and persistent adverse effects on the child’s emotional development. </w:t>
      </w:r>
      <w:r w:rsidRPr="00A4367E">
        <w:rPr>
          <w:rFonts w:ascii="Arial" w:hAnsi="Arial" w:cs="Arial"/>
        </w:rPr>
        <w:tab/>
        <w:t>It may involve:</w:t>
      </w:r>
    </w:p>
    <w:p w:rsidR="00436B63" w:rsidRPr="00A4367E" w:rsidRDefault="00436B63" w:rsidP="00A67B3D">
      <w:pPr>
        <w:numPr>
          <w:ilvl w:val="1"/>
          <w:numId w:val="8"/>
        </w:numPr>
        <w:spacing w:after="0" w:line="240" w:lineRule="auto"/>
        <w:rPr>
          <w:rFonts w:ascii="Arial" w:hAnsi="Arial" w:cs="Arial"/>
        </w:rPr>
      </w:pPr>
      <w:r w:rsidRPr="00A4367E">
        <w:rPr>
          <w:rFonts w:ascii="Arial" w:hAnsi="Arial" w:cs="Arial"/>
        </w:rPr>
        <w:lastRenderedPageBreak/>
        <w:t>making a child feel worthless, unloved or inadequate</w:t>
      </w:r>
    </w:p>
    <w:p w:rsidR="00436B63" w:rsidRPr="00A4367E" w:rsidRDefault="00436B63" w:rsidP="00A67B3D">
      <w:pPr>
        <w:numPr>
          <w:ilvl w:val="1"/>
          <w:numId w:val="8"/>
        </w:numPr>
        <w:spacing w:after="0" w:line="240" w:lineRule="auto"/>
        <w:rPr>
          <w:rFonts w:ascii="Arial" w:hAnsi="Arial" w:cs="Arial"/>
        </w:rPr>
      </w:pPr>
      <w:r w:rsidRPr="00A4367E">
        <w:rPr>
          <w:rFonts w:ascii="Arial" w:hAnsi="Arial" w:cs="Arial"/>
        </w:rPr>
        <w:t>only there to meet another’s needs</w:t>
      </w:r>
    </w:p>
    <w:p w:rsidR="00436B63" w:rsidRPr="00A4367E" w:rsidRDefault="00436B63" w:rsidP="00A67B3D">
      <w:pPr>
        <w:numPr>
          <w:ilvl w:val="1"/>
          <w:numId w:val="8"/>
        </w:numPr>
        <w:spacing w:after="0" w:line="240" w:lineRule="auto"/>
        <w:rPr>
          <w:rFonts w:ascii="Arial" w:hAnsi="Arial" w:cs="Arial"/>
        </w:rPr>
      </w:pPr>
      <w:r w:rsidRPr="00A4367E">
        <w:rPr>
          <w:rFonts w:ascii="Arial" w:hAnsi="Arial" w:cs="Arial"/>
        </w:rPr>
        <w:t>inappropriate age or developmental expectations</w:t>
      </w:r>
    </w:p>
    <w:p w:rsidR="00436B63" w:rsidRPr="00A4367E" w:rsidRDefault="00436B63" w:rsidP="00A67B3D">
      <w:pPr>
        <w:numPr>
          <w:ilvl w:val="1"/>
          <w:numId w:val="8"/>
        </w:numPr>
        <w:spacing w:after="0" w:line="240" w:lineRule="auto"/>
        <w:rPr>
          <w:rFonts w:ascii="Arial" w:hAnsi="Arial" w:cs="Arial"/>
        </w:rPr>
      </w:pPr>
      <w:r w:rsidRPr="00A4367E">
        <w:rPr>
          <w:rFonts w:ascii="Arial" w:hAnsi="Arial" w:cs="Arial"/>
        </w:rPr>
        <w:t>overprotection and limitation of exploration, learning and social interaction</w:t>
      </w:r>
    </w:p>
    <w:p w:rsidR="00436B63" w:rsidRPr="00A4367E" w:rsidRDefault="00436B63" w:rsidP="00A67B3D">
      <w:pPr>
        <w:numPr>
          <w:ilvl w:val="1"/>
          <w:numId w:val="8"/>
        </w:numPr>
        <w:spacing w:after="0" w:line="240" w:lineRule="auto"/>
        <w:rPr>
          <w:rFonts w:ascii="Arial" w:hAnsi="Arial" w:cs="Arial"/>
        </w:rPr>
      </w:pPr>
      <w:r w:rsidRPr="00A4367E">
        <w:rPr>
          <w:rFonts w:ascii="Arial" w:hAnsi="Arial" w:cs="Arial"/>
        </w:rPr>
        <w:t>seeing or hearing the ill treatment of another, e.g. domestic abuse</w:t>
      </w:r>
    </w:p>
    <w:p w:rsidR="00436B63" w:rsidRPr="00A4367E" w:rsidRDefault="00436B63" w:rsidP="00A67B3D">
      <w:pPr>
        <w:numPr>
          <w:ilvl w:val="1"/>
          <w:numId w:val="8"/>
        </w:numPr>
        <w:spacing w:after="0" w:line="240" w:lineRule="auto"/>
        <w:rPr>
          <w:rFonts w:ascii="Arial" w:hAnsi="Arial" w:cs="Arial"/>
        </w:rPr>
      </w:pPr>
      <w:r w:rsidRPr="00A4367E">
        <w:rPr>
          <w:rFonts w:ascii="Arial" w:hAnsi="Arial" w:cs="Arial"/>
        </w:rPr>
        <w:t>serious bullying</w:t>
      </w:r>
    </w:p>
    <w:p w:rsidR="00436B63" w:rsidRPr="00A4367E" w:rsidRDefault="00436B63" w:rsidP="00A67B3D">
      <w:pPr>
        <w:numPr>
          <w:ilvl w:val="1"/>
          <w:numId w:val="8"/>
        </w:numPr>
        <w:spacing w:after="0" w:line="240" w:lineRule="auto"/>
        <w:rPr>
          <w:rFonts w:ascii="Arial" w:hAnsi="Arial" w:cs="Arial"/>
        </w:rPr>
      </w:pPr>
      <w:r w:rsidRPr="00A4367E">
        <w:rPr>
          <w:rFonts w:ascii="Arial" w:hAnsi="Arial" w:cs="Arial"/>
        </w:rPr>
        <w:t>exploitation or corruption</w:t>
      </w:r>
    </w:p>
    <w:p w:rsidR="00436B63" w:rsidRPr="00A4367E" w:rsidRDefault="00436B63" w:rsidP="00A67B3D">
      <w:pPr>
        <w:spacing w:after="0" w:line="240" w:lineRule="auto"/>
        <w:rPr>
          <w:rFonts w:ascii="Arial" w:hAnsi="Arial" w:cs="Arial"/>
        </w:rPr>
      </w:pPr>
    </w:p>
    <w:p w:rsidR="00436B63" w:rsidRPr="00A4367E" w:rsidRDefault="00436B63" w:rsidP="00A67B3D">
      <w:pPr>
        <w:spacing w:after="0" w:line="240" w:lineRule="auto"/>
        <w:rPr>
          <w:rFonts w:ascii="Arial" w:hAnsi="Arial" w:cs="Arial"/>
        </w:rPr>
      </w:pPr>
      <w:r w:rsidRPr="00A4367E">
        <w:rPr>
          <w:rFonts w:ascii="Arial" w:hAnsi="Arial" w:cs="Arial"/>
        </w:rPr>
        <w:tab/>
        <w:t xml:space="preserve">Some level of emotional abuse is involved in all types of maltreatment of a child, </w:t>
      </w:r>
      <w:r w:rsidRPr="00A4367E">
        <w:rPr>
          <w:rFonts w:ascii="Arial" w:hAnsi="Arial" w:cs="Arial"/>
        </w:rPr>
        <w:tab/>
        <w:t>although it may occur alone.</w:t>
      </w:r>
    </w:p>
    <w:p w:rsidR="00436B63" w:rsidRPr="00A4367E" w:rsidRDefault="00436B63" w:rsidP="00A67B3D">
      <w:pPr>
        <w:spacing w:after="0" w:line="240" w:lineRule="auto"/>
        <w:rPr>
          <w:rFonts w:ascii="Arial" w:hAnsi="Arial" w:cs="Arial"/>
        </w:rPr>
      </w:pPr>
    </w:p>
    <w:p w:rsidR="00436B63" w:rsidRPr="00A4367E" w:rsidRDefault="00436B63" w:rsidP="00A67B3D">
      <w:pPr>
        <w:spacing w:after="0" w:line="240" w:lineRule="auto"/>
        <w:rPr>
          <w:rFonts w:ascii="Arial" w:hAnsi="Arial" w:cs="Arial"/>
        </w:rPr>
      </w:pPr>
      <w:r w:rsidRPr="00A4367E">
        <w:rPr>
          <w:rFonts w:ascii="Arial" w:hAnsi="Arial" w:cs="Arial"/>
        </w:rPr>
        <w:t>2.2</w:t>
      </w:r>
      <w:r w:rsidRPr="00A4367E">
        <w:rPr>
          <w:rFonts w:ascii="Arial" w:hAnsi="Arial" w:cs="Arial"/>
        </w:rPr>
        <w:tab/>
      </w:r>
      <w:r w:rsidRPr="00A4367E">
        <w:rPr>
          <w:rFonts w:ascii="Arial" w:hAnsi="Arial" w:cs="Arial"/>
          <w:b/>
        </w:rPr>
        <w:t>Neglect</w:t>
      </w:r>
      <w:r w:rsidRPr="00A4367E">
        <w:rPr>
          <w:rFonts w:ascii="Arial" w:hAnsi="Arial" w:cs="Arial"/>
        </w:rPr>
        <w:t xml:space="preserve"> is the persistent failure to meet a child’s basic physical or psychological </w:t>
      </w:r>
      <w:r w:rsidRPr="00A4367E">
        <w:rPr>
          <w:rFonts w:ascii="Arial" w:hAnsi="Arial" w:cs="Arial"/>
        </w:rPr>
        <w:tab/>
        <w:t xml:space="preserve">needs, likely to result in the serious impairment of the child’s health or development. </w:t>
      </w:r>
      <w:r w:rsidRPr="00A4367E">
        <w:rPr>
          <w:rFonts w:ascii="Arial" w:hAnsi="Arial" w:cs="Arial"/>
        </w:rPr>
        <w:tab/>
        <w:t xml:space="preserve">Neglect may occur during pregnancy as a result of maternal substance misuse. Once </w:t>
      </w:r>
      <w:r w:rsidRPr="00A4367E">
        <w:rPr>
          <w:rFonts w:ascii="Arial" w:hAnsi="Arial" w:cs="Arial"/>
        </w:rPr>
        <w:tab/>
        <w:t>a child is born, it may involve a parent failing to:</w:t>
      </w:r>
    </w:p>
    <w:p w:rsidR="00436B63" w:rsidRPr="00A4367E" w:rsidRDefault="00436B63" w:rsidP="00A67B3D">
      <w:pPr>
        <w:numPr>
          <w:ilvl w:val="1"/>
          <w:numId w:val="9"/>
        </w:numPr>
        <w:spacing w:after="0" w:line="240" w:lineRule="auto"/>
        <w:rPr>
          <w:rFonts w:ascii="Arial" w:hAnsi="Arial" w:cs="Arial"/>
        </w:rPr>
      </w:pPr>
      <w:r w:rsidRPr="00A4367E">
        <w:rPr>
          <w:rFonts w:ascii="Arial" w:hAnsi="Arial" w:cs="Arial"/>
        </w:rPr>
        <w:t>provide adequate food, clothing and shelter, including exclusion from home or abandonment</w:t>
      </w:r>
    </w:p>
    <w:p w:rsidR="00436B63" w:rsidRPr="00A4367E" w:rsidRDefault="00436B63" w:rsidP="00A67B3D">
      <w:pPr>
        <w:numPr>
          <w:ilvl w:val="1"/>
          <w:numId w:val="9"/>
        </w:numPr>
        <w:spacing w:after="0" w:line="240" w:lineRule="auto"/>
        <w:rPr>
          <w:rFonts w:ascii="Arial" w:hAnsi="Arial" w:cs="Arial"/>
        </w:rPr>
      </w:pPr>
      <w:r w:rsidRPr="00A4367E">
        <w:rPr>
          <w:rFonts w:ascii="Arial" w:hAnsi="Arial" w:cs="Arial"/>
        </w:rPr>
        <w:t>protect a child from physical and emotional harm or danger</w:t>
      </w:r>
    </w:p>
    <w:p w:rsidR="00436B63" w:rsidRPr="00A4367E" w:rsidRDefault="00436B63" w:rsidP="00A67B3D">
      <w:pPr>
        <w:numPr>
          <w:ilvl w:val="1"/>
          <w:numId w:val="9"/>
        </w:numPr>
        <w:spacing w:after="0" w:line="240" w:lineRule="auto"/>
        <w:rPr>
          <w:rFonts w:ascii="Arial" w:hAnsi="Arial" w:cs="Arial"/>
        </w:rPr>
      </w:pPr>
      <w:r w:rsidRPr="00A4367E">
        <w:rPr>
          <w:rFonts w:ascii="Arial" w:hAnsi="Arial" w:cs="Arial"/>
        </w:rPr>
        <w:t>ensure adequate supervision, including the use of inadequate care givers</w:t>
      </w:r>
    </w:p>
    <w:p w:rsidR="00436B63" w:rsidRPr="00A4367E" w:rsidRDefault="00436B63" w:rsidP="00A67B3D">
      <w:pPr>
        <w:numPr>
          <w:ilvl w:val="1"/>
          <w:numId w:val="9"/>
        </w:numPr>
        <w:spacing w:after="0" w:line="240" w:lineRule="auto"/>
        <w:rPr>
          <w:rFonts w:ascii="Arial" w:hAnsi="Arial" w:cs="Arial"/>
        </w:rPr>
      </w:pPr>
      <w:r w:rsidRPr="00A4367E">
        <w:rPr>
          <w:rFonts w:ascii="Arial" w:hAnsi="Arial" w:cs="Arial"/>
        </w:rPr>
        <w:t>ensure access to appropriate medical care or treatment</w:t>
      </w:r>
    </w:p>
    <w:p w:rsidR="00436B63" w:rsidRPr="00A4367E" w:rsidRDefault="00436B63" w:rsidP="00A67B3D">
      <w:pPr>
        <w:spacing w:after="0" w:line="240" w:lineRule="auto"/>
        <w:rPr>
          <w:rFonts w:ascii="Arial" w:hAnsi="Arial" w:cs="Arial"/>
        </w:rPr>
      </w:pPr>
    </w:p>
    <w:p w:rsidR="00436B63" w:rsidRPr="00A4367E" w:rsidRDefault="00436B63" w:rsidP="00A67B3D">
      <w:pPr>
        <w:spacing w:after="0" w:line="240" w:lineRule="auto"/>
        <w:rPr>
          <w:rFonts w:ascii="Arial" w:hAnsi="Arial" w:cs="Arial"/>
        </w:rPr>
      </w:pPr>
      <w:r w:rsidRPr="00A4367E">
        <w:rPr>
          <w:rFonts w:ascii="Arial" w:hAnsi="Arial" w:cs="Arial"/>
        </w:rPr>
        <w:tab/>
        <w:t xml:space="preserve">It may also include neglect of, or unresponsiveness to, a child’s basic emotional </w:t>
      </w:r>
      <w:r w:rsidRPr="00A4367E">
        <w:rPr>
          <w:rFonts w:ascii="Arial" w:hAnsi="Arial" w:cs="Arial"/>
        </w:rPr>
        <w:tab/>
        <w:t>needs.</w:t>
      </w:r>
    </w:p>
    <w:p w:rsidR="00B96B81" w:rsidRPr="00A4367E" w:rsidRDefault="00B96B81" w:rsidP="00A67B3D">
      <w:pPr>
        <w:spacing w:after="0" w:line="240" w:lineRule="auto"/>
        <w:rPr>
          <w:rFonts w:ascii="Arial" w:hAnsi="Arial" w:cs="Arial"/>
        </w:rPr>
      </w:pPr>
    </w:p>
    <w:p w:rsidR="00436B63" w:rsidRPr="00A4367E" w:rsidRDefault="00436B63" w:rsidP="00A67B3D">
      <w:pPr>
        <w:spacing w:after="0" w:line="240" w:lineRule="auto"/>
        <w:rPr>
          <w:rFonts w:ascii="Arial" w:hAnsi="Arial" w:cs="Arial"/>
          <w:color w:val="231F20"/>
        </w:rPr>
      </w:pPr>
      <w:r w:rsidRPr="00A4367E">
        <w:rPr>
          <w:rFonts w:ascii="Arial" w:hAnsi="Arial" w:cs="Arial"/>
        </w:rPr>
        <w:t>2.3</w:t>
      </w:r>
      <w:r w:rsidRPr="00A4367E">
        <w:rPr>
          <w:rFonts w:ascii="Arial" w:hAnsi="Arial" w:cs="Arial"/>
        </w:rPr>
        <w:tab/>
      </w:r>
      <w:r w:rsidRPr="00A4367E">
        <w:rPr>
          <w:rFonts w:ascii="Arial" w:hAnsi="Arial" w:cs="Arial"/>
          <w:b/>
        </w:rPr>
        <w:t>Physical abuse</w:t>
      </w:r>
      <w:r w:rsidRPr="00A4367E">
        <w:rPr>
          <w:rFonts w:ascii="Arial" w:hAnsi="Arial" w:cs="Arial"/>
        </w:rPr>
        <w:t xml:space="preserve"> </w:t>
      </w:r>
      <w:r w:rsidRPr="00A4367E">
        <w:rPr>
          <w:rFonts w:ascii="Arial" w:hAnsi="Arial" w:cs="Arial"/>
          <w:color w:val="231F20"/>
        </w:rPr>
        <w:t>may involve hitting, shaking, throwing, poisoning, burning,</w:t>
      </w:r>
      <w:r w:rsidRPr="00A4367E">
        <w:rPr>
          <w:rFonts w:ascii="Arial" w:hAnsi="Arial" w:cs="Arial"/>
          <w:color w:val="231F20"/>
        </w:rPr>
        <w:tab/>
        <w:t xml:space="preserve">scalding, drowning, suffocating, or otherwise causing physical harm to a child. </w:t>
      </w:r>
      <w:r w:rsidRPr="00A4367E">
        <w:rPr>
          <w:rFonts w:ascii="Arial" w:hAnsi="Arial" w:cs="Arial"/>
          <w:color w:val="231F20"/>
        </w:rPr>
        <w:tab/>
        <w:t xml:space="preserve">Physical harm may also be caused when a parent or carer fabricates the symptoms </w:t>
      </w:r>
      <w:r w:rsidRPr="00A4367E">
        <w:rPr>
          <w:rFonts w:ascii="Arial" w:hAnsi="Arial" w:cs="Arial"/>
          <w:color w:val="231F20"/>
        </w:rPr>
        <w:tab/>
        <w:t>of, or deliberately induces, illness in a child.</w:t>
      </w:r>
    </w:p>
    <w:p w:rsidR="00436B63" w:rsidRPr="00A4367E" w:rsidRDefault="00436B63" w:rsidP="00A67B3D">
      <w:pPr>
        <w:spacing w:after="0" w:line="240" w:lineRule="auto"/>
        <w:ind w:firstLine="709"/>
        <w:rPr>
          <w:rFonts w:ascii="Arial" w:hAnsi="Arial" w:cs="Arial"/>
        </w:rPr>
      </w:pPr>
    </w:p>
    <w:p w:rsidR="0000537C" w:rsidRPr="00A4367E" w:rsidRDefault="00436B63" w:rsidP="00A67B3D">
      <w:pPr>
        <w:pStyle w:val="NumberedParagraphs"/>
        <w:numPr>
          <w:ilvl w:val="0"/>
          <w:numId w:val="0"/>
        </w:numPr>
        <w:spacing w:before="0" w:after="0" w:line="240" w:lineRule="auto"/>
        <w:ind w:left="709" w:hanging="709"/>
        <w:jc w:val="both"/>
        <w:rPr>
          <w:rFonts w:cs="Arial"/>
          <w:sz w:val="28"/>
          <w:szCs w:val="24"/>
        </w:rPr>
      </w:pPr>
      <w:r w:rsidRPr="00A4367E">
        <w:rPr>
          <w:rFonts w:cs="Arial"/>
          <w:sz w:val="22"/>
        </w:rPr>
        <w:t>2.4</w:t>
      </w:r>
      <w:r w:rsidRPr="00A4367E">
        <w:rPr>
          <w:rFonts w:cs="Arial"/>
        </w:rPr>
        <w:tab/>
      </w:r>
      <w:r w:rsidRPr="00A4367E">
        <w:rPr>
          <w:rFonts w:cs="Arial"/>
          <w:b/>
          <w:sz w:val="22"/>
        </w:rPr>
        <w:t xml:space="preserve">Sexual abuse </w:t>
      </w:r>
      <w:r w:rsidRPr="00A4367E">
        <w:rPr>
          <w:rFonts w:cs="Arial"/>
          <w:sz w:val="22"/>
        </w:rPr>
        <w:t xml:space="preserve">involves forcing or enticing a child or young person to take part in </w:t>
      </w:r>
      <w:r w:rsidRPr="00A4367E">
        <w:rPr>
          <w:rFonts w:cs="Arial"/>
          <w:sz w:val="22"/>
        </w:rPr>
        <w:tab/>
        <w:t xml:space="preserve">sexual activities, including prostitution, whether or not the child is aware of what is </w:t>
      </w:r>
      <w:r w:rsidRPr="00A4367E">
        <w:rPr>
          <w:rFonts w:cs="Arial"/>
          <w:sz w:val="22"/>
        </w:rPr>
        <w:tab/>
        <w:t xml:space="preserve">happening. Activities may involve physical contact, including penetration of any part </w:t>
      </w:r>
      <w:r w:rsidRPr="00A4367E">
        <w:rPr>
          <w:rFonts w:cs="Arial"/>
          <w:sz w:val="22"/>
        </w:rPr>
        <w:tab/>
        <w:t xml:space="preserve">of the body, or non-penetrative acts.  They may include non-contact activities, </w:t>
      </w:r>
      <w:r w:rsidRPr="00A4367E">
        <w:rPr>
          <w:rFonts w:cs="Arial"/>
          <w:sz w:val="22"/>
        </w:rPr>
        <w:tab/>
        <w:t xml:space="preserve">such as involving children looking at or in the production of sexual images, including </w:t>
      </w:r>
      <w:r w:rsidRPr="00A4367E">
        <w:rPr>
          <w:rFonts w:cs="Arial"/>
          <w:sz w:val="22"/>
        </w:rPr>
        <w:tab/>
        <w:t xml:space="preserve">on the internet, watching sexual activities, or encouraging children to behave in </w:t>
      </w:r>
      <w:r w:rsidRPr="00A4367E">
        <w:rPr>
          <w:rFonts w:cs="Arial"/>
          <w:sz w:val="22"/>
        </w:rPr>
        <w:tab/>
        <w:t>sexually inappropriate ways.</w:t>
      </w:r>
      <w:r w:rsidRPr="00A4367E">
        <w:rPr>
          <w:rFonts w:cs="Arial"/>
          <w:sz w:val="28"/>
          <w:szCs w:val="24"/>
        </w:rPr>
        <w:t xml:space="preserve"> </w:t>
      </w:r>
    </w:p>
    <w:p w:rsidR="00A46A4A" w:rsidRDefault="00A46A4A" w:rsidP="00A46A4A">
      <w:pPr>
        <w:pStyle w:val="NumberedParagraphs"/>
        <w:numPr>
          <w:ilvl w:val="0"/>
          <w:numId w:val="0"/>
        </w:numPr>
        <w:spacing w:before="0" w:after="0" w:line="240" w:lineRule="auto"/>
        <w:ind w:left="709"/>
        <w:jc w:val="both"/>
        <w:rPr>
          <w:rFonts w:cs="Arial"/>
          <w:b/>
          <w:sz w:val="22"/>
          <w:szCs w:val="24"/>
          <w:u w:val="single"/>
        </w:rPr>
      </w:pPr>
    </w:p>
    <w:p w:rsidR="00A46A4A" w:rsidRDefault="00A46A4A" w:rsidP="00A46A4A">
      <w:pPr>
        <w:pStyle w:val="NumberedParagraphs"/>
        <w:numPr>
          <w:ilvl w:val="0"/>
          <w:numId w:val="0"/>
        </w:numPr>
        <w:spacing w:before="0" w:after="0" w:line="240" w:lineRule="auto"/>
        <w:ind w:left="709"/>
        <w:jc w:val="both"/>
        <w:rPr>
          <w:rFonts w:cs="Arial"/>
          <w:b/>
          <w:sz w:val="22"/>
          <w:szCs w:val="24"/>
          <w:u w:val="single"/>
        </w:rPr>
      </w:pPr>
    </w:p>
    <w:p w:rsidR="00A46A4A" w:rsidRPr="00B00026" w:rsidRDefault="00A46A4A" w:rsidP="00A46A4A">
      <w:pPr>
        <w:pStyle w:val="NumberedParagraphs"/>
        <w:numPr>
          <w:ilvl w:val="0"/>
          <w:numId w:val="0"/>
        </w:numPr>
        <w:spacing w:before="0" w:after="0" w:line="240" w:lineRule="auto"/>
        <w:ind w:left="709"/>
        <w:jc w:val="both"/>
        <w:rPr>
          <w:rFonts w:cs="Arial"/>
          <w:b/>
          <w:sz w:val="22"/>
          <w:szCs w:val="24"/>
          <w:u w:val="single"/>
        </w:rPr>
      </w:pPr>
      <w:r w:rsidRPr="00B00026">
        <w:rPr>
          <w:rFonts w:cs="Arial"/>
          <w:b/>
          <w:sz w:val="22"/>
          <w:szCs w:val="24"/>
          <w:u w:val="single"/>
        </w:rPr>
        <w:t>Thresholds</w:t>
      </w:r>
    </w:p>
    <w:p w:rsidR="00A46A4A" w:rsidRPr="00B00026" w:rsidRDefault="00A46A4A" w:rsidP="00A46A4A">
      <w:pPr>
        <w:pStyle w:val="NumberedParagraphs"/>
        <w:numPr>
          <w:ilvl w:val="0"/>
          <w:numId w:val="0"/>
        </w:numPr>
        <w:spacing w:before="0" w:after="0" w:line="240" w:lineRule="auto"/>
        <w:ind w:left="709"/>
        <w:jc w:val="both"/>
        <w:rPr>
          <w:rFonts w:cs="Arial"/>
          <w:b/>
          <w:sz w:val="22"/>
          <w:szCs w:val="24"/>
          <w:u w:val="single"/>
        </w:rPr>
      </w:pPr>
    </w:p>
    <w:p w:rsidR="00A46A4A" w:rsidRPr="00B00026" w:rsidRDefault="00A46A4A" w:rsidP="00A46A4A">
      <w:pPr>
        <w:pStyle w:val="NumberedParagraphs"/>
        <w:numPr>
          <w:ilvl w:val="0"/>
          <w:numId w:val="0"/>
        </w:numPr>
        <w:spacing w:before="0" w:after="0" w:line="240" w:lineRule="auto"/>
        <w:ind w:left="709"/>
        <w:jc w:val="both"/>
        <w:rPr>
          <w:rFonts w:cs="Arial"/>
          <w:b/>
          <w:sz w:val="22"/>
          <w:szCs w:val="22"/>
        </w:rPr>
      </w:pPr>
      <w:r w:rsidRPr="00B00026">
        <w:rPr>
          <w:rFonts w:cs="Arial"/>
          <w:sz w:val="22"/>
          <w:szCs w:val="22"/>
        </w:rPr>
        <w:t xml:space="preserve">Reference will be made to the </w:t>
      </w:r>
      <w:r w:rsidRPr="00B00026">
        <w:rPr>
          <w:rFonts w:cs="Arial"/>
          <w:b/>
          <w:sz w:val="22"/>
          <w:szCs w:val="22"/>
        </w:rPr>
        <w:t>WSCB thresholds prior to making a “Request for Services”:</w:t>
      </w:r>
    </w:p>
    <w:p w:rsidR="0000537C" w:rsidRPr="00A4367E" w:rsidRDefault="00A46A4A" w:rsidP="00A46A4A">
      <w:pPr>
        <w:pStyle w:val="NumberedParagraphs"/>
        <w:numPr>
          <w:ilvl w:val="0"/>
          <w:numId w:val="0"/>
        </w:numPr>
        <w:spacing w:before="0" w:after="0" w:line="240" w:lineRule="auto"/>
        <w:ind w:left="709" w:firstLine="425"/>
        <w:jc w:val="both"/>
        <w:rPr>
          <w:rFonts w:cs="Arial"/>
          <w:sz w:val="28"/>
          <w:szCs w:val="24"/>
        </w:rPr>
      </w:pPr>
      <w:r w:rsidRPr="00B00026">
        <w:rPr>
          <w:rFonts w:cs="Arial"/>
          <w:b/>
          <w:sz w:val="24"/>
          <w:szCs w:val="24"/>
        </w:rPr>
        <w:object w:dxaOrig="1531" w:dyaOrig="990">
          <v:shape id="_x0000_i1029" type="#_x0000_t75" style="width:77pt;height:49.45pt" o:ole="">
            <v:imagedata r:id="rId30" o:title=""/>
          </v:shape>
          <o:OLEObject Type="Embed" ProgID="AcroExch.Document.DC" ShapeID="_x0000_i1029" DrawAspect="Icon" ObjectID="_1580040855" r:id="rId31"/>
        </w:object>
      </w:r>
    </w:p>
    <w:p w:rsidR="00436B63" w:rsidRPr="00A4367E" w:rsidRDefault="00436B63" w:rsidP="00A67B3D">
      <w:pPr>
        <w:spacing w:after="0" w:line="240" w:lineRule="auto"/>
        <w:ind w:left="-864" w:firstLine="580"/>
        <w:jc w:val="both"/>
        <w:rPr>
          <w:rFonts w:ascii="Arial" w:eastAsia="Times New Roman" w:hAnsi="Arial" w:cs="Arial"/>
          <w:sz w:val="24"/>
          <w:szCs w:val="24"/>
        </w:rPr>
      </w:pPr>
    </w:p>
    <w:p w:rsidR="00A46A4A" w:rsidRDefault="00436B63" w:rsidP="00A67B3D">
      <w:pPr>
        <w:spacing w:after="0" w:line="240" w:lineRule="auto"/>
        <w:ind w:left="709"/>
        <w:jc w:val="both"/>
        <w:rPr>
          <w:rFonts w:ascii="Arial" w:eastAsia="Times New Roman" w:hAnsi="Arial" w:cs="Arial"/>
          <w:szCs w:val="24"/>
        </w:rPr>
      </w:pPr>
      <w:r w:rsidRPr="00A4367E">
        <w:rPr>
          <w:rFonts w:ascii="Arial" w:eastAsia="Times New Roman" w:hAnsi="Arial" w:cs="Arial"/>
          <w:b/>
          <w:szCs w:val="24"/>
        </w:rPr>
        <w:t>Is this a child with additional needs</w:t>
      </w:r>
      <w:r w:rsidR="008951D0" w:rsidRPr="00A4367E">
        <w:rPr>
          <w:rFonts w:ascii="Arial" w:eastAsia="Times New Roman" w:hAnsi="Arial" w:cs="Arial"/>
          <w:b/>
          <w:szCs w:val="24"/>
        </w:rPr>
        <w:t>;</w:t>
      </w:r>
      <w:r w:rsidRPr="00A4367E">
        <w:rPr>
          <w:rFonts w:ascii="Arial" w:eastAsia="Times New Roman" w:hAnsi="Arial" w:cs="Arial"/>
          <w:b/>
          <w:szCs w:val="24"/>
        </w:rPr>
        <w:t xml:space="preserve"> where their health, development or achievement may be adversely affected?</w:t>
      </w:r>
      <w:r w:rsidRPr="00A4367E">
        <w:rPr>
          <w:rFonts w:ascii="Arial" w:eastAsia="Times New Roman" w:hAnsi="Arial" w:cs="Arial"/>
          <w:szCs w:val="24"/>
        </w:rPr>
        <w:t xml:space="preserve">  </w:t>
      </w:r>
    </w:p>
    <w:p w:rsidR="00A46A4A" w:rsidRDefault="00A46A4A" w:rsidP="00A67B3D">
      <w:pPr>
        <w:spacing w:after="0" w:line="240" w:lineRule="auto"/>
        <w:ind w:left="709"/>
        <w:jc w:val="both"/>
        <w:rPr>
          <w:rFonts w:ascii="Arial" w:eastAsia="Times New Roman" w:hAnsi="Arial" w:cs="Arial"/>
          <w:szCs w:val="24"/>
        </w:rPr>
      </w:pPr>
    </w:p>
    <w:p w:rsidR="00436B63" w:rsidRPr="00A46A4A" w:rsidRDefault="0000537C" w:rsidP="00A46A4A">
      <w:pPr>
        <w:pStyle w:val="ListParagraph"/>
        <w:numPr>
          <w:ilvl w:val="0"/>
          <w:numId w:val="32"/>
        </w:numPr>
        <w:spacing w:after="0" w:line="240" w:lineRule="auto"/>
        <w:ind w:left="742" w:hanging="392"/>
        <w:jc w:val="both"/>
        <w:rPr>
          <w:rFonts w:ascii="Arial" w:eastAsia="Times New Roman" w:hAnsi="Arial" w:cs="Arial"/>
          <w:szCs w:val="24"/>
        </w:rPr>
      </w:pPr>
      <w:r w:rsidRPr="00A46A4A">
        <w:rPr>
          <w:rFonts w:ascii="Arial" w:eastAsia="Times New Roman" w:hAnsi="Arial" w:cs="Arial"/>
          <w:szCs w:val="24"/>
        </w:rPr>
        <w:t>Practitioners should follow Wirral’s Guide to Integrated Working, November 2015.</w:t>
      </w:r>
    </w:p>
    <w:p w:rsidR="00436B63" w:rsidRPr="00A4367E" w:rsidRDefault="00436B63" w:rsidP="00A67B3D">
      <w:pPr>
        <w:numPr>
          <w:ilvl w:val="0"/>
          <w:numId w:val="11"/>
        </w:numPr>
        <w:spacing w:after="0" w:line="240" w:lineRule="auto"/>
        <w:jc w:val="both"/>
        <w:rPr>
          <w:rFonts w:ascii="Arial" w:eastAsia="Times New Roman" w:hAnsi="Arial" w:cs="Arial"/>
          <w:szCs w:val="24"/>
        </w:rPr>
      </w:pPr>
      <w:r w:rsidRPr="00A4367E">
        <w:rPr>
          <w:rFonts w:ascii="Arial" w:eastAsia="Times New Roman" w:hAnsi="Arial" w:cs="Arial"/>
          <w:szCs w:val="24"/>
        </w:rPr>
        <w:t>Age appropriate progress is not being made and the causes are unclear or</w:t>
      </w:r>
    </w:p>
    <w:p w:rsidR="00436B63" w:rsidRPr="00A4367E" w:rsidRDefault="00436B63" w:rsidP="00A67B3D">
      <w:pPr>
        <w:numPr>
          <w:ilvl w:val="0"/>
          <w:numId w:val="11"/>
        </w:numPr>
        <w:spacing w:after="0" w:line="240" w:lineRule="auto"/>
        <w:jc w:val="both"/>
        <w:rPr>
          <w:rFonts w:ascii="Arial" w:eastAsia="Times New Roman" w:hAnsi="Arial" w:cs="Arial"/>
          <w:szCs w:val="24"/>
        </w:rPr>
      </w:pPr>
      <w:r w:rsidRPr="00A4367E">
        <w:rPr>
          <w:rFonts w:ascii="Arial" w:eastAsia="Times New Roman" w:hAnsi="Arial" w:cs="Arial"/>
          <w:szCs w:val="24"/>
        </w:rPr>
        <w:t>The support of more than one agency is needed to meet the child or young person’s needs.</w:t>
      </w:r>
    </w:p>
    <w:p w:rsidR="00436B63" w:rsidRPr="00A4367E" w:rsidRDefault="00436B63" w:rsidP="00A67B3D">
      <w:pPr>
        <w:spacing w:after="0" w:line="240" w:lineRule="auto"/>
        <w:ind w:left="360"/>
        <w:jc w:val="both"/>
        <w:rPr>
          <w:rFonts w:ascii="Arial" w:eastAsia="Times New Roman" w:hAnsi="Arial" w:cs="Arial"/>
          <w:sz w:val="24"/>
          <w:szCs w:val="24"/>
        </w:rPr>
      </w:pPr>
    </w:p>
    <w:p w:rsidR="00A46A4A" w:rsidRPr="00B00026" w:rsidRDefault="00436B63" w:rsidP="00A46A4A">
      <w:pPr>
        <w:spacing w:after="0" w:line="240" w:lineRule="auto"/>
        <w:ind w:left="709"/>
        <w:jc w:val="both"/>
        <w:rPr>
          <w:rFonts w:ascii="Arial" w:eastAsia="Times New Roman" w:hAnsi="Arial" w:cs="Arial"/>
          <w:szCs w:val="24"/>
        </w:rPr>
      </w:pPr>
      <w:r w:rsidRPr="00A4367E">
        <w:rPr>
          <w:rFonts w:ascii="Arial" w:eastAsia="Times New Roman" w:hAnsi="Arial" w:cs="Arial"/>
          <w:szCs w:val="24"/>
        </w:rPr>
        <w:lastRenderedPageBreak/>
        <w:t xml:space="preserve">If this </w:t>
      </w:r>
      <w:r w:rsidRPr="00B00026">
        <w:rPr>
          <w:rFonts w:ascii="Arial" w:eastAsia="Times New Roman" w:hAnsi="Arial" w:cs="Arial"/>
          <w:szCs w:val="24"/>
        </w:rPr>
        <w:t xml:space="preserve">is a child with additional needs discuss the issues with the </w:t>
      </w:r>
      <w:r w:rsidR="0000537C" w:rsidRPr="00B00026">
        <w:rPr>
          <w:rFonts w:ascii="Arial" w:eastAsia="Times New Roman" w:hAnsi="Arial" w:cs="Arial"/>
          <w:szCs w:val="24"/>
        </w:rPr>
        <w:t xml:space="preserve">Family </w:t>
      </w:r>
      <w:r w:rsidRPr="00B00026">
        <w:rPr>
          <w:rFonts w:ascii="Arial" w:eastAsia="Times New Roman" w:hAnsi="Arial" w:cs="Arial"/>
          <w:szCs w:val="24"/>
        </w:rPr>
        <w:t xml:space="preserve">CAF trained practitioner in your school, the child and parents. You will need to obtain parental consent for a </w:t>
      </w:r>
      <w:r w:rsidR="0000537C" w:rsidRPr="00B00026">
        <w:rPr>
          <w:rFonts w:ascii="Arial" w:eastAsia="Times New Roman" w:hAnsi="Arial" w:cs="Arial"/>
          <w:szCs w:val="24"/>
        </w:rPr>
        <w:t xml:space="preserve">Family </w:t>
      </w:r>
      <w:r w:rsidR="00A46A4A" w:rsidRPr="00B00026">
        <w:rPr>
          <w:rFonts w:ascii="Arial" w:eastAsia="Times New Roman" w:hAnsi="Arial" w:cs="Arial"/>
          <w:szCs w:val="24"/>
        </w:rPr>
        <w:t>CAF to be completed</w:t>
      </w:r>
      <w:r w:rsidRPr="00B00026">
        <w:rPr>
          <w:rFonts w:ascii="Arial" w:eastAsia="Times New Roman" w:hAnsi="Arial" w:cs="Arial"/>
          <w:szCs w:val="24"/>
        </w:rPr>
        <w:t xml:space="preserve"> </w:t>
      </w:r>
      <w:r w:rsidR="00A46A4A" w:rsidRPr="00B00026">
        <w:rPr>
          <w:rFonts w:ascii="Arial" w:eastAsia="Times New Roman" w:hAnsi="Arial" w:cs="Arial"/>
          <w:szCs w:val="24"/>
        </w:rPr>
        <w:t>and make a request for service to the Integrated Front Door.</w:t>
      </w:r>
    </w:p>
    <w:p w:rsidR="00436B63" w:rsidRPr="00B00026" w:rsidRDefault="00436B63" w:rsidP="00A67B3D">
      <w:pPr>
        <w:spacing w:after="0" w:line="240" w:lineRule="auto"/>
        <w:ind w:left="709"/>
        <w:jc w:val="both"/>
        <w:rPr>
          <w:rFonts w:ascii="Arial" w:eastAsia="Times New Roman" w:hAnsi="Arial" w:cs="Arial"/>
          <w:szCs w:val="24"/>
        </w:rPr>
      </w:pPr>
    </w:p>
    <w:p w:rsidR="00436B63" w:rsidRPr="00B00026" w:rsidRDefault="00436B63" w:rsidP="00A67B3D">
      <w:pPr>
        <w:spacing w:after="0" w:line="240" w:lineRule="auto"/>
        <w:ind w:left="-284"/>
        <w:jc w:val="both"/>
        <w:rPr>
          <w:rFonts w:ascii="Arial" w:eastAsia="Times New Roman" w:hAnsi="Arial" w:cs="Arial"/>
          <w:szCs w:val="24"/>
        </w:rPr>
      </w:pPr>
    </w:p>
    <w:p w:rsidR="00436B63" w:rsidRPr="00B00026" w:rsidRDefault="00436B63" w:rsidP="00A67B3D">
      <w:pPr>
        <w:spacing w:after="0" w:line="240" w:lineRule="auto"/>
        <w:ind w:left="-284" w:firstLine="993"/>
        <w:jc w:val="both"/>
        <w:rPr>
          <w:rFonts w:ascii="Arial" w:eastAsia="Times New Roman" w:hAnsi="Arial" w:cs="Arial"/>
          <w:szCs w:val="24"/>
        </w:rPr>
      </w:pPr>
      <w:r w:rsidRPr="00B00026">
        <w:rPr>
          <w:rFonts w:ascii="Arial" w:eastAsia="Times New Roman" w:hAnsi="Arial" w:cs="Arial"/>
          <w:b/>
          <w:szCs w:val="24"/>
        </w:rPr>
        <w:t xml:space="preserve">Is this </w:t>
      </w:r>
      <w:r w:rsidR="0000537C" w:rsidRPr="00B00026">
        <w:rPr>
          <w:rFonts w:ascii="Arial" w:eastAsia="Times New Roman" w:hAnsi="Arial" w:cs="Arial"/>
          <w:b/>
          <w:szCs w:val="24"/>
        </w:rPr>
        <w:t xml:space="preserve">a </w:t>
      </w:r>
      <w:r w:rsidRPr="00B00026">
        <w:rPr>
          <w:rFonts w:ascii="Arial" w:eastAsia="Times New Roman" w:hAnsi="Arial" w:cs="Arial"/>
          <w:b/>
          <w:szCs w:val="24"/>
        </w:rPr>
        <w:t>child in need</w:t>
      </w:r>
      <w:r w:rsidR="0000537C" w:rsidRPr="00B00026">
        <w:rPr>
          <w:rFonts w:ascii="Arial" w:eastAsia="Times New Roman" w:hAnsi="Arial" w:cs="Arial"/>
          <w:b/>
          <w:szCs w:val="24"/>
        </w:rPr>
        <w:t xml:space="preserve"> matter</w:t>
      </w:r>
      <w:r w:rsidRPr="00B00026">
        <w:rPr>
          <w:rFonts w:ascii="Arial" w:eastAsia="Times New Roman" w:hAnsi="Arial" w:cs="Arial"/>
          <w:b/>
          <w:szCs w:val="24"/>
        </w:rPr>
        <w:t xml:space="preserve">?  </w:t>
      </w:r>
      <w:r w:rsidR="008951D0" w:rsidRPr="00B00026">
        <w:rPr>
          <w:rFonts w:ascii="Arial" w:eastAsia="Times New Roman" w:hAnsi="Arial" w:cs="Arial"/>
          <w:b/>
          <w:szCs w:val="24"/>
        </w:rPr>
        <w:t xml:space="preserve">Section </w:t>
      </w:r>
      <w:r w:rsidRPr="00B00026">
        <w:rPr>
          <w:rFonts w:ascii="Arial" w:eastAsia="Times New Roman" w:hAnsi="Arial" w:cs="Arial"/>
          <w:b/>
          <w:szCs w:val="24"/>
        </w:rPr>
        <w:t>17 of the Children Act 1989 says</w:t>
      </w:r>
      <w:r w:rsidRPr="00B00026">
        <w:rPr>
          <w:rFonts w:ascii="Arial" w:eastAsia="Times New Roman" w:hAnsi="Arial" w:cs="Arial"/>
          <w:szCs w:val="24"/>
        </w:rPr>
        <w:t>:</w:t>
      </w:r>
    </w:p>
    <w:p w:rsidR="00436B63" w:rsidRPr="00B00026" w:rsidRDefault="00436B63" w:rsidP="00A67B3D">
      <w:pPr>
        <w:spacing w:after="0" w:line="240" w:lineRule="auto"/>
        <w:ind w:left="-284"/>
        <w:jc w:val="both"/>
        <w:rPr>
          <w:rFonts w:ascii="Arial" w:eastAsia="Times New Roman" w:hAnsi="Arial" w:cs="Arial"/>
          <w:szCs w:val="24"/>
        </w:rPr>
      </w:pPr>
    </w:p>
    <w:p w:rsidR="00436B63" w:rsidRPr="00B00026" w:rsidRDefault="00436B63" w:rsidP="00A67B3D">
      <w:pPr>
        <w:numPr>
          <w:ilvl w:val="0"/>
          <w:numId w:val="11"/>
        </w:numPr>
        <w:spacing w:after="0" w:line="240" w:lineRule="auto"/>
        <w:jc w:val="both"/>
        <w:rPr>
          <w:rFonts w:ascii="Arial" w:eastAsia="Times New Roman" w:hAnsi="Arial" w:cs="Arial"/>
          <w:szCs w:val="24"/>
        </w:rPr>
      </w:pPr>
      <w:r w:rsidRPr="00B00026">
        <w:rPr>
          <w:rFonts w:ascii="Arial" w:eastAsia="Times New Roman" w:hAnsi="Arial" w:cs="Arial"/>
          <w:szCs w:val="24"/>
        </w:rPr>
        <w:t xml:space="preserve">they are unlikely to achieve or maintain, or to have opportunity to achieve or maintain a reasonable standard of health or development, without the provision of services by a local authority. </w:t>
      </w:r>
    </w:p>
    <w:p w:rsidR="00436B63" w:rsidRPr="00B00026" w:rsidRDefault="00436B63" w:rsidP="00A67B3D">
      <w:pPr>
        <w:numPr>
          <w:ilvl w:val="0"/>
          <w:numId w:val="11"/>
        </w:numPr>
        <w:spacing w:after="0" w:line="240" w:lineRule="auto"/>
        <w:ind w:left="714" w:hanging="357"/>
        <w:jc w:val="both"/>
        <w:rPr>
          <w:rFonts w:ascii="Arial" w:eastAsia="Times New Roman" w:hAnsi="Arial" w:cs="Arial"/>
          <w:szCs w:val="24"/>
        </w:rPr>
      </w:pPr>
      <w:r w:rsidRPr="00B00026">
        <w:rPr>
          <w:rFonts w:ascii="Arial" w:eastAsia="Times New Roman" w:hAnsi="Arial" w:cs="Arial"/>
          <w:szCs w:val="24"/>
        </w:rPr>
        <w:t>their health or development is likely to be impaired, or further impaired without the provision of such services.</w:t>
      </w:r>
    </w:p>
    <w:p w:rsidR="00436B63" w:rsidRPr="00B00026" w:rsidRDefault="00436B63" w:rsidP="00A67B3D">
      <w:pPr>
        <w:numPr>
          <w:ilvl w:val="0"/>
          <w:numId w:val="11"/>
        </w:numPr>
        <w:spacing w:after="0" w:line="240" w:lineRule="auto"/>
        <w:jc w:val="both"/>
        <w:rPr>
          <w:rFonts w:ascii="Arial" w:eastAsia="Times New Roman" w:hAnsi="Arial" w:cs="Arial"/>
          <w:szCs w:val="24"/>
        </w:rPr>
      </w:pPr>
      <w:r w:rsidRPr="00B00026">
        <w:rPr>
          <w:rFonts w:ascii="Arial" w:eastAsia="Times New Roman" w:hAnsi="Arial" w:cs="Arial"/>
          <w:szCs w:val="24"/>
        </w:rPr>
        <w:t xml:space="preserve">they are </w:t>
      </w:r>
      <w:r w:rsidR="002B3576" w:rsidRPr="00B00026">
        <w:rPr>
          <w:rFonts w:ascii="Arial" w:eastAsia="Times New Roman" w:hAnsi="Arial" w:cs="Arial"/>
          <w:szCs w:val="24"/>
        </w:rPr>
        <w:t>SEND</w:t>
      </w:r>
      <w:r w:rsidRPr="00B00026">
        <w:rPr>
          <w:rFonts w:ascii="Arial" w:eastAsia="Times New Roman" w:hAnsi="Arial" w:cs="Arial"/>
          <w:szCs w:val="24"/>
        </w:rPr>
        <w:t>.</w:t>
      </w:r>
    </w:p>
    <w:p w:rsidR="00676702" w:rsidRPr="00B00026" w:rsidRDefault="00676702" w:rsidP="00A67B3D">
      <w:pPr>
        <w:spacing w:after="0" w:line="240" w:lineRule="auto"/>
        <w:jc w:val="both"/>
        <w:rPr>
          <w:rFonts w:ascii="Arial" w:eastAsia="Times New Roman" w:hAnsi="Arial" w:cs="Arial"/>
          <w:szCs w:val="24"/>
        </w:rPr>
      </w:pPr>
    </w:p>
    <w:p w:rsidR="00A46A4A" w:rsidRPr="00B00026" w:rsidRDefault="00A46A4A" w:rsidP="00A46A4A">
      <w:pPr>
        <w:spacing w:after="0" w:line="240" w:lineRule="auto"/>
        <w:ind w:left="709"/>
        <w:jc w:val="both"/>
        <w:rPr>
          <w:rFonts w:ascii="Arial" w:eastAsia="Times New Roman" w:hAnsi="Arial" w:cs="Arial"/>
          <w:i/>
          <w:szCs w:val="24"/>
        </w:rPr>
      </w:pPr>
      <w:r w:rsidRPr="00B00026">
        <w:rPr>
          <w:rFonts w:ascii="Arial" w:eastAsia="Times New Roman" w:hAnsi="Arial" w:cs="Arial"/>
          <w:i/>
          <w:szCs w:val="24"/>
        </w:rPr>
        <w:t xml:space="preserve">If this is a child in need, discuss the issues with the Designated Safeguarding Lead and parents. Obtain their consent for a request for service to be made to the Integrated Front Door. </w:t>
      </w:r>
    </w:p>
    <w:p w:rsidR="00436B63" w:rsidRPr="00B00026" w:rsidRDefault="00436B63" w:rsidP="00A67B3D">
      <w:pPr>
        <w:spacing w:after="0" w:line="240" w:lineRule="auto"/>
        <w:ind w:left="360"/>
        <w:jc w:val="both"/>
        <w:rPr>
          <w:rFonts w:ascii="Arial" w:eastAsia="Times New Roman" w:hAnsi="Arial" w:cs="Arial"/>
          <w:szCs w:val="24"/>
        </w:rPr>
      </w:pPr>
    </w:p>
    <w:p w:rsidR="00436B63" w:rsidRPr="00B00026" w:rsidRDefault="00436B63" w:rsidP="00A67B3D">
      <w:pPr>
        <w:spacing w:after="0" w:line="240" w:lineRule="auto"/>
        <w:ind w:left="-284" w:firstLine="993"/>
        <w:jc w:val="both"/>
        <w:rPr>
          <w:rFonts w:ascii="Arial" w:eastAsia="Times New Roman" w:hAnsi="Arial" w:cs="Arial"/>
          <w:b/>
          <w:szCs w:val="24"/>
        </w:rPr>
      </w:pPr>
      <w:r w:rsidRPr="00B00026">
        <w:rPr>
          <w:rFonts w:ascii="Arial" w:eastAsia="Times New Roman" w:hAnsi="Arial" w:cs="Arial"/>
          <w:b/>
          <w:szCs w:val="24"/>
        </w:rPr>
        <w:t xml:space="preserve">Is this a child protection matter?  </w:t>
      </w:r>
      <w:r w:rsidR="00676702" w:rsidRPr="00B00026">
        <w:rPr>
          <w:rFonts w:ascii="Arial" w:eastAsia="Times New Roman" w:hAnsi="Arial" w:cs="Arial"/>
          <w:b/>
          <w:szCs w:val="24"/>
        </w:rPr>
        <w:t xml:space="preserve">Section </w:t>
      </w:r>
      <w:r w:rsidRPr="00B00026">
        <w:rPr>
          <w:rFonts w:ascii="Arial" w:eastAsia="Times New Roman" w:hAnsi="Arial" w:cs="Arial"/>
          <w:b/>
          <w:szCs w:val="24"/>
        </w:rPr>
        <w:t>47 of the Children Act 1989 says:</w:t>
      </w:r>
    </w:p>
    <w:p w:rsidR="00436B63" w:rsidRPr="00B00026" w:rsidRDefault="00436B63" w:rsidP="00A67B3D">
      <w:pPr>
        <w:spacing w:after="0" w:line="240" w:lineRule="auto"/>
        <w:ind w:left="-284"/>
        <w:jc w:val="both"/>
        <w:rPr>
          <w:rFonts w:ascii="Arial" w:eastAsia="Times New Roman" w:hAnsi="Arial" w:cs="Arial"/>
          <w:szCs w:val="24"/>
        </w:rPr>
      </w:pPr>
    </w:p>
    <w:p w:rsidR="00436B63" w:rsidRPr="00B00026" w:rsidRDefault="00436B63" w:rsidP="00A67B3D">
      <w:pPr>
        <w:numPr>
          <w:ilvl w:val="0"/>
          <w:numId w:val="11"/>
        </w:numPr>
        <w:spacing w:after="0" w:line="240" w:lineRule="auto"/>
        <w:jc w:val="both"/>
        <w:rPr>
          <w:rFonts w:ascii="Arial" w:eastAsia="Times New Roman" w:hAnsi="Arial" w:cs="Arial"/>
          <w:szCs w:val="24"/>
        </w:rPr>
      </w:pPr>
      <w:r w:rsidRPr="00B00026">
        <w:rPr>
          <w:rFonts w:ascii="Arial" w:eastAsia="Times New Roman" w:hAnsi="Arial" w:cs="Arial"/>
          <w:szCs w:val="24"/>
        </w:rPr>
        <w:t>children at risk or who are suffering significant harm.</w:t>
      </w:r>
    </w:p>
    <w:p w:rsidR="00436B63" w:rsidRPr="00B00026" w:rsidRDefault="00436B63" w:rsidP="00A67B3D">
      <w:pPr>
        <w:numPr>
          <w:ilvl w:val="0"/>
          <w:numId w:val="11"/>
        </w:numPr>
        <w:spacing w:after="0" w:line="240" w:lineRule="auto"/>
        <w:jc w:val="both"/>
        <w:rPr>
          <w:rFonts w:ascii="Arial" w:eastAsia="Times New Roman" w:hAnsi="Arial" w:cs="Arial"/>
          <w:szCs w:val="24"/>
        </w:rPr>
      </w:pPr>
      <w:r w:rsidRPr="00B00026">
        <w:rPr>
          <w:rFonts w:ascii="Arial" w:eastAsia="Times New Roman" w:hAnsi="Arial" w:cs="Arial"/>
          <w:szCs w:val="24"/>
        </w:rPr>
        <w:t>children suffering the effects of significant harm</w:t>
      </w:r>
    </w:p>
    <w:p w:rsidR="00436B63" w:rsidRPr="00B00026" w:rsidRDefault="00436B63" w:rsidP="00A67B3D">
      <w:pPr>
        <w:numPr>
          <w:ilvl w:val="0"/>
          <w:numId w:val="11"/>
        </w:numPr>
        <w:spacing w:after="0" w:line="240" w:lineRule="auto"/>
        <w:jc w:val="both"/>
        <w:rPr>
          <w:rFonts w:ascii="Arial" w:eastAsia="Times New Roman" w:hAnsi="Arial" w:cs="Arial"/>
          <w:szCs w:val="24"/>
        </w:rPr>
      </w:pPr>
      <w:r w:rsidRPr="00B00026">
        <w:rPr>
          <w:rFonts w:ascii="Arial" w:eastAsia="Times New Roman" w:hAnsi="Arial" w:cs="Arial"/>
          <w:szCs w:val="24"/>
        </w:rPr>
        <w:t>serious health problems.</w:t>
      </w:r>
    </w:p>
    <w:p w:rsidR="00436B63" w:rsidRPr="00B00026" w:rsidRDefault="00436B63" w:rsidP="00A67B3D">
      <w:pPr>
        <w:spacing w:after="0" w:line="240" w:lineRule="auto"/>
        <w:ind w:left="360" w:firstLine="349"/>
        <w:jc w:val="both"/>
        <w:rPr>
          <w:rFonts w:ascii="Arial" w:eastAsia="Times New Roman" w:hAnsi="Arial" w:cs="Arial"/>
          <w:szCs w:val="24"/>
        </w:rPr>
      </w:pPr>
    </w:p>
    <w:p w:rsidR="00436B63" w:rsidRPr="00B00026" w:rsidRDefault="00436B63" w:rsidP="00A67B3D">
      <w:pPr>
        <w:spacing w:after="0" w:line="240" w:lineRule="auto"/>
        <w:ind w:left="709"/>
        <w:jc w:val="both"/>
        <w:rPr>
          <w:rFonts w:ascii="Arial" w:eastAsia="Times New Roman" w:hAnsi="Arial" w:cs="Arial"/>
          <w:sz w:val="24"/>
          <w:szCs w:val="24"/>
        </w:rPr>
      </w:pPr>
    </w:p>
    <w:p w:rsidR="00A46A4A" w:rsidRDefault="00A46A4A" w:rsidP="00A46A4A">
      <w:pPr>
        <w:spacing w:after="0" w:line="240" w:lineRule="auto"/>
        <w:ind w:left="709"/>
        <w:jc w:val="both"/>
        <w:rPr>
          <w:rFonts w:ascii="Arial" w:eastAsia="Times New Roman" w:hAnsi="Arial" w:cs="Arial"/>
          <w:i/>
          <w:szCs w:val="24"/>
        </w:rPr>
      </w:pPr>
      <w:r w:rsidRPr="00B00026">
        <w:rPr>
          <w:rFonts w:ascii="Arial" w:eastAsia="Times New Roman" w:hAnsi="Arial" w:cs="Arial"/>
          <w:i/>
          <w:szCs w:val="24"/>
        </w:rPr>
        <w:t>If this is a child protection matter, this should be discussed with the Designated Safeguarding Lead and will need to be referred to the Integrated Front Door by the school as soon as possible.</w:t>
      </w: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340055" w:rsidRPr="00A4367E" w:rsidRDefault="00340055" w:rsidP="00676702">
      <w:pPr>
        <w:spacing w:after="0" w:line="240" w:lineRule="auto"/>
        <w:ind w:left="709"/>
        <w:jc w:val="both"/>
        <w:rPr>
          <w:rFonts w:ascii="Arial" w:eastAsia="Times New Roman" w:hAnsi="Arial" w:cs="Arial"/>
          <w:i/>
          <w:szCs w:val="24"/>
        </w:rPr>
      </w:pPr>
    </w:p>
    <w:p w:rsidR="00C66B75" w:rsidRPr="00A4367E" w:rsidRDefault="00C66B75" w:rsidP="00A46A4A">
      <w:pPr>
        <w:pageBreakBefore/>
        <w:spacing w:after="0" w:line="240" w:lineRule="auto"/>
        <w:rPr>
          <w:rFonts w:ascii="Arial" w:hAnsi="Arial" w:cs="Arial"/>
          <w:b/>
          <w:sz w:val="36"/>
          <w:szCs w:val="28"/>
        </w:rPr>
      </w:pPr>
      <w:r w:rsidRPr="00A4367E">
        <w:rPr>
          <w:rFonts w:ascii="Arial" w:hAnsi="Arial" w:cs="Arial"/>
          <w:b/>
          <w:sz w:val="36"/>
          <w:szCs w:val="28"/>
        </w:rPr>
        <w:lastRenderedPageBreak/>
        <w:t>APPENDIX C</w:t>
      </w:r>
      <w:r w:rsidR="00A43261" w:rsidRPr="00A4367E">
        <w:rPr>
          <w:rFonts w:ascii="Arial" w:hAnsi="Arial" w:cs="Arial"/>
          <w:b/>
          <w:sz w:val="36"/>
          <w:szCs w:val="28"/>
        </w:rPr>
        <w:tab/>
        <w:t>FURTHER INFORMATION</w:t>
      </w:r>
    </w:p>
    <w:p w:rsidR="00436B63" w:rsidRPr="00A4367E" w:rsidRDefault="00436B63" w:rsidP="00A67B3D">
      <w:pPr>
        <w:spacing w:after="0" w:line="240" w:lineRule="auto"/>
        <w:ind w:left="-284"/>
        <w:jc w:val="both"/>
        <w:rPr>
          <w:rFonts w:ascii="Arial" w:eastAsia="Times New Roman" w:hAnsi="Arial" w:cs="Arial"/>
          <w:sz w:val="24"/>
          <w:szCs w:val="24"/>
        </w:rPr>
      </w:pPr>
    </w:p>
    <w:p w:rsidR="00436B63" w:rsidRPr="005E3525" w:rsidRDefault="00630DEA" w:rsidP="00A67B3D">
      <w:pPr>
        <w:pStyle w:val="Default"/>
        <w:jc w:val="both"/>
        <w:rPr>
          <w:b/>
          <w:bCs/>
          <w:sz w:val="22"/>
          <w:szCs w:val="22"/>
          <w:u w:val="single"/>
        </w:rPr>
      </w:pPr>
      <w:r w:rsidRPr="00A4367E">
        <w:rPr>
          <w:bCs/>
          <w:sz w:val="22"/>
          <w:szCs w:val="22"/>
        </w:rPr>
        <w:t>1</w:t>
      </w:r>
      <w:r w:rsidR="00086303" w:rsidRPr="00A4367E">
        <w:rPr>
          <w:b/>
          <w:bCs/>
          <w:sz w:val="22"/>
          <w:szCs w:val="22"/>
        </w:rPr>
        <w:t xml:space="preserve"> </w:t>
      </w:r>
      <w:r w:rsidR="00086303" w:rsidRPr="00A4367E">
        <w:rPr>
          <w:b/>
          <w:bCs/>
          <w:sz w:val="22"/>
          <w:szCs w:val="22"/>
        </w:rPr>
        <w:tab/>
      </w:r>
      <w:r w:rsidR="00436B63" w:rsidRPr="005E3525">
        <w:rPr>
          <w:b/>
          <w:bCs/>
          <w:sz w:val="28"/>
          <w:szCs w:val="22"/>
          <w:u w:val="single"/>
        </w:rPr>
        <w:t xml:space="preserve">Further information on Child Sexual Exploitation </w:t>
      </w:r>
      <w:r w:rsidR="00676702" w:rsidRPr="005E3525">
        <w:rPr>
          <w:b/>
          <w:bCs/>
          <w:sz w:val="28"/>
          <w:szCs w:val="22"/>
          <w:u w:val="single"/>
        </w:rPr>
        <w:t>(CSE)</w:t>
      </w:r>
    </w:p>
    <w:p w:rsidR="00676702" w:rsidRPr="00A4367E" w:rsidRDefault="00676702" w:rsidP="00A67B3D">
      <w:pPr>
        <w:pStyle w:val="Default"/>
        <w:jc w:val="both"/>
        <w:rPr>
          <w:b/>
          <w:bCs/>
          <w:sz w:val="22"/>
          <w:szCs w:val="22"/>
        </w:rPr>
      </w:pPr>
    </w:p>
    <w:p w:rsidR="007C5A72" w:rsidRPr="00B00026" w:rsidRDefault="007C5A72" w:rsidP="007C5A72">
      <w:pPr>
        <w:pStyle w:val="Default"/>
        <w:ind w:left="709"/>
        <w:jc w:val="both"/>
        <w:rPr>
          <w:bCs/>
          <w:color w:val="auto"/>
          <w:sz w:val="22"/>
          <w:szCs w:val="22"/>
        </w:rPr>
      </w:pPr>
      <w:r w:rsidRPr="00B00026">
        <w:rPr>
          <w:bCs/>
          <w:color w:val="auto"/>
          <w:sz w:val="22"/>
          <w:szCs w:val="22"/>
        </w:rPr>
        <w:t>The  government launched the revised definition of Child Sexual Exploitation on 16</w:t>
      </w:r>
      <w:r w:rsidRPr="00B00026">
        <w:rPr>
          <w:bCs/>
          <w:color w:val="auto"/>
          <w:sz w:val="22"/>
          <w:szCs w:val="22"/>
          <w:vertAlign w:val="superscript"/>
        </w:rPr>
        <w:t>th</w:t>
      </w:r>
      <w:r w:rsidRPr="00B00026">
        <w:rPr>
          <w:bCs/>
          <w:color w:val="auto"/>
          <w:sz w:val="22"/>
          <w:szCs w:val="22"/>
        </w:rPr>
        <w:t xml:space="preserve"> February 2017 along with new working together advice on CSE. The revised definition is detailed below:</w:t>
      </w:r>
    </w:p>
    <w:p w:rsidR="007C5A72" w:rsidRPr="00B00026" w:rsidRDefault="007C5A72" w:rsidP="007C5A72">
      <w:pPr>
        <w:pStyle w:val="Default"/>
        <w:ind w:left="709"/>
        <w:jc w:val="both"/>
        <w:rPr>
          <w:bCs/>
          <w:color w:val="auto"/>
          <w:sz w:val="22"/>
          <w:szCs w:val="22"/>
        </w:rPr>
      </w:pPr>
    </w:p>
    <w:p w:rsidR="007C5A72" w:rsidRPr="00B00026" w:rsidRDefault="007C5A72" w:rsidP="007C5A72">
      <w:pPr>
        <w:pStyle w:val="Default"/>
        <w:ind w:left="709"/>
        <w:jc w:val="both"/>
        <w:rPr>
          <w:bCs/>
          <w:color w:val="auto"/>
          <w:sz w:val="22"/>
          <w:szCs w:val="22"/>
          <w:u w:val="single"/>
        </w:rPr>
      </w:pPr>
      <w:r w:rsidRPr="00B00026">
        <w:rPr>
          <w:bCs/>
          <w:color w:val="auto"/>
          <w:sz w:val="22"/>
          <w:szCs w:val="22"/>
          <w:u w:val="single"/>
        </w:rPr>
        <w:t>Revised statutory definition of child sexual exploitation</w:t>
      </w:r>
    </w:p>
    <w:p w:rsidR="007C5A72" w:rsidRPr="00B00026" w:rsidRDefault="007C5A72" w:rsidP="007C5A72">
      <w:pPr>
        <w:pStyle w:val="Default"/>
        <w:ind w:left="709"/>
        <w:jc w:val="both"/>
        <w:rPr>
          <w:bCs/>
          <w:color w:val="auto"/>
          <w:sz w:val="22"/>
          <w:szCs w:val="22"/>
        </w:rPr>
      </w:pPr>
      <w:r w:rsidRPr="00B00026">
        <w:rPr>
          <w:bCs/>
          <w:color w:val="auto"/>
          <w:sz w:val="22"/>
          <w:szCs w:val="22"/>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7C5A72" w:rsidRPr="00B00026" w:rsidRDefault="007C5A72" w:rsidP="007C5A72">
      <w:pPr>
        <w:pStyle w:val="Default"/>
        <w:ind w:left="709" w:firstLine="709"/>
        <w:jc w:val="both"/>
        <w:rPr>
          <w:bCs/>
          <w:color w:val="auto"/>
          <w:sz w:val="22"/>
          <w:szCs w:val="22"/>
        </w:rPr>
      </w:pPr>
    </w:p>
    <w:p w:rsidR="007C5A72" w:rsidRPr="00B00026" w:rsidRDefault="007C5A72" w:rsidP="007C5A72">
      <w:pPr>
        <w:pStyle w:val="Default"/>
        <w:ind w:left="709"/>
        <w:jc w:val="both"/>
        <w:rPr>
          <w:bCs/>
          <w:color w:val="auto"/>
          <w:sz w:val="22"/>
          <w:szCs w:val="22"/>
        </w:rPr>
      </w:pPr>
      <w:r w:rsidRPr="00B00026">
        <w:rPr>
          <w:bCs/>
          <w:color w:val="auto"/>
          <w:sz w:val="22"/>
          <w:szCs w:val="22"/>
        </w:rPr>
        <w:t>The new working together advice on CSE and the new definition can be found here:</w:t>
      </w:r>
    </w:p>
    <w:p w:rsidR="007C5A72" w:rsidRPr="00B00026" w:rsidRDefault="007C5A72" w:rsidP="007C5A72">
      <w:pPr>
        <w:pStyle w:val="Default"/>
        <w:jc w:val="both"/>
        <w:rPr>
          <w:b/>
          <w:bCs/>
          <w:color w:val="FF0000"/>
          <w:sz w:val="22"/>
          <w:szCs w:val="22"/>
        </w:rPr>
      </w:pPr>
    </w:p>
    <w:p w:rsidR="007C5A72" w:rsidRPr="00B00026" w:rsidRDefault="00ED187A" w:rsidP="007C5A72">
      <w:pPr>
        <w:pStyle w:val="Default"/>
        <w:ind w:left="709"/>
        <w:jc w:val="both"/>
        <w:rPr>
          <w:b/>
          <w:bCs/>
          <w:color w:val="FF0000"/>
          <w:sz w:val="22"/>
          <w:szCs w:val="22"/>
        </w:rPr>
      </w:pPr>
      <w:hyperlink r:id="rId32" w:history="1">
        <w:r w:rsidR="007C5A72" w:rsidRPr="00B00026">
          <w:rPr>
            <w:rStyle w:val="Hyperlink"/>
            <w:b/>
            <w:bCs/>
            <w:sz w:val="22"/>
            <w:szCs w:val="22"/>
          </w:rPr>
          <w:t>https://www.gov.uk/government/publications/child-sexual-exploitation-definition-and-guide-for-practitioners</w:t>
        </w:r>
      </w:hyperlink>
    </w:p>
    <w:p w:rsidR="007C5A72" w:rsidRPr="00B00026" w:rsidRDefault="007C5A72" w:rsidP="007C5A72">
      <w:pPr>
        <w:pStyle w:val="Default"/>
        <w:jc w:val="both"/>
        <w:rPr>
          <w:b/>
          <w:bCs/>
          <w:color w:val="FF0000"/>
          <w:sz w:val="22"/>
          <w:szCs w:val="22"/>
        </w:rPr>
      </w:pPr>
    </w:p>
    <w:p w:rsidR="007C5A72" w:rsidRPr="00436B63" w:rsidRDefault="007C5A72" w:rsidP="007C5A72">
      <w:pPr>
        <w:spacing w:after="0" w:line="240" w:lineRule="auto"/>
        <w:ind w:left="709"/>
        <w:rPr>
          <w:rFonts w:ascii="Arial" w:hAnsi="Arial" w:cs="Arial"/>
        </w:rPr>
      </w:pPr>
      <w:r w:rsidRPr="00B00026">
        <w:rPr>
          <w:rFonts w:ascii="Arial" w:hAnsi="Arial" w:cs="Arial"/>
        </w:rPr>
        <w:t xml:space="preserve">Child sexual exploitation is also sexual abuse; it </w:t>
      </w:r>
      <w:r w:rsidRPr="00B00026">
        <w:rPr>
          <w:rFonts w:ascii="Arial" w:hAnsi="Arial" w:cs="Arial"/>
          <w:lang w:val="en-US"/>
        </w:rPr>
        <w:t xml:space="preserve">involves children and young </w:t>
      </w:r>
      <w:r w:rsidRPr="00B00026">
        <w:rPr>
          <w:rFonts w:ascii="Arial" w:hAnsi="Arial" w:cs="Arial"/>
          <w:lang w:val="en-US"/>
        </w:rPr>
        <w:tab/>
        <w:t xml:space="preserve">people receiving something, for example accommodation, drugs, gifts or affection, </w:t>
      </w:r>
      <w:r w:rsidRPr="00B00026">
        <w:rPr>
          <w:rFonts w:ascii="Arial" w:hAnsi="Arial" w:cs="Arial"/>
          <w:lang w:val="en-US"/>
        </w:rPr>
        <w:tab/>
        <w:t xml:space="preserve">as a result of them performing sexual activities, or having others perform sexual </w:t>
      </w:r>
      <w:r w:rsidRPr="00B00026">
        <w:rPr>
          <w:rFonts w:ascii="Arial" w:hAnsi="Arial" w:cs="Arial"/>
          <w:lang w:val="en-US"/>
        </w:rPr>
        <w:tab/>
        <w:t xml:space="preserve">activities on them.  </w:t>
      </w:r>
      <w:r w:rsidRPr="00B00026">
        <w:rPr>
          <w:rFonts w:ascii="Arial" w:hAnsi="Arial" w:cs="Arial"/>
        </w:rPr>
        <w:t>It</w:t>
      </w:r>
      <w:r w:rsidRPr="00B00026">
        <w:rPr>
          <w:rFonts w:ascii="Arial" w:hAnsi="Arial" w:cs="Arial"/>
          <w:lang w:val="en-US"/>
        </w:rPr>
        <w:t xml:space="preserve"> could take the form of grooming of children, e.g. to take part in </w:t>
      </w:r>
      <w:r w:rsidRPr="00B00026">
        <w:rPr>
          <w:rFonts w:ascii="Arial" w:hAnsi="Arial" w:cs="Arial"/>
          <w:lang w:val="en-US"/>
        </w:rPr>
        <w:tab/>
        <w:t>sexual activities or to post sexual images of themselves on the internet.</w:t>
      </w:r>
    </w:p>
    <w:p w:rsidR="007C5A72" w:rsidRPr="00676702" w:rsidRDefault="007C5A72" w:rsidP="007C5A72">
      <w:pPr>
        <w:pStyle w:val="Default"/>
        <w:ind w:left="709" w:firstLine="709"/>
        <w:jc w:val="both"/>
        <w:rPr>
          <w:b/>
          <w:bCs/>
          <w:sz w:val="22"/>
          <w:szCs w:val="22"/>
        </w:rPr>
      </w:pPr>
    </w:p>
    <w:p w:rsidR="00676702" w:rsidRPr="00A4367E" w:rsidRDefault="00676702" w:rsidP="00A67B3D">
      <w:pPr>
        <w:spacing w:after="0" w:line="240" w:lineRule="auto"/>
        <w:ind w:left="709"/>
        <w:rPr>
          <w:rFonts w:ascii="Arial" w:hAnsi="Arial" w:cs="Arial"/>
        </w:rPr>
      </w:pPr>
      <w:r w:rsidRPr="00A4367E">
        <w:rPr>
          <w:rFonts w:ascii="Arial" w:hAnsi="Arial" w:cs="Arial"/>
        </w:rPr>
        <w:t xml:space="preserve">Child sexual exploitation is also sexual abuse; it </w:t>
      </w:r>
      <w:r w:rsidRPr="00A4367E">
        <w:rPr>
          <w:rFonts w:ascii="Arial" w:hAnsi="Arial" w:cs="Arial"/>
          <w:lang w:val="en-US"/>
        </w:rPr>
        <w:t xml:space="preserve">involves children and young </w:t>
      </w:r>
      <w:r w:rsidRPr="00A4367E">
        <w:rPr>
          <w:rFonts w:ascii="Arial" w:hAnsi="Arial" w:cs="Arial"/>
          <w:lang w:val="en-US"/>
        </w:rPr>
        <w:tab/>
        <w:t xml:space="preserve">people receiving something, for example accommodation, drugs, gifts or affection, </w:t>
      </w:r>
      <w:r w:rsidRPr="00A4367E">
        <w:rPr>
          <w:rFonts w:ascii="Arial" w:hAnsi="Arial" w:cs="Arial"/>
          <w:lang w:val="en-US"/>
        </w:rPr>
        <w:tab/>
        <w:t xml:space="preserve">as a result of them performing sexual activities, or having others perform sexual </w:t>
      </w:r>
      <w:r w:rsidRPr="00A4367E">
        <w:rPr>
          <w:rFonts w:ascii="Arial" w:hAnsi="Arial" w:cs="Arial"/>
          <w:lang w:val="en-US"/>
        </w:rPr>
        <w:tab/>
        <w:t xml:space="preserve">activities on them.  </w:t>
      </w:r>
      <w:r w:rsidRPr="00A4367E">
        <w:rPr>
          <w:rFonts w:ascii="Arial" w:hAnsi="Arial" w:cs="Arial"/>
        </w:rPr>
        <w:t>It</w:t>
      </w:r>
      <w:r w:rsidRPr="00A4367E">
        <w:rPr>
          <w:rFonts w:ascii="Arial" w:hAnsi="Arial" w:cs="Arial"/>
          <w:lang w:val="en-US"/>
        </w:rPr>
        <w:t xml:space="preserve"> could take the form of grooming of children, e.g. to take part in </w:t>
      </w:r>
      <w:r w:rsidRPr="00A4367E">
        <w:rPr>
          <w:rFonts w:ascii="Arial" w:hAnsi="Arial" w:cs="Arial"/>
          <w:lang w:val="en-US"/>
        </w:rPr>
        <w:tab/>
        <w:t>sexual activities or to post sexual images of themselves on the internet.</w:t>
      </w:r>
    </w:p>
    <w:p w:rsidR="00436B63" w:rsidRPr="00A4367E" w:rsidRDefault="00436B63" w:rsidP="00A67B3D">
      <w:pPr>
        <w:pStyle w:val="Default"/>
        <w:ind w:left="709" w:firstLine="709"/>
        <w:jc w:val="both"/>
        <w:rPr>
          <w:sz w:val="22"/>
          <w:szCs w:val="22"/>
        </w:rPr>
      </w:pPr>
    </w:p>
    <w:p w:rsidR="00436B63" w:rsidRPr="00A4367E" w:rsidRDefault="00436B63" w:rsidP="00A67B3D">
      <w:pPr>
        <w:pStyle w:val="Default"/>
        <w:ind w:left="709"/>
        <w:jc w:val="both"/>
        <w:rPr>
          <w:sz w:val="22"/>
          <w:szCs w:val="22"/>
        </w:rPr>
      </w:pPr>
      <w:r w:rsidRPr="00A4367E">
        <w:rPr>
          <w:sz w:val="22"/>
          <w:szCs w:val="22"/>
        </w:rPr>
        <w:t xml:space="preserve">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 </w:t>
      </w:r>
    </w:p>
    <w:p w:rsidR="006F048C" w:rsidRPr="00A4367E" w:rsidRDefault="006F048C" w:rsidP="00A67B3D">
      <w:pPr>
        <w:spacing w:after="0" w:line="240" w:lineRule="auto"/>
        <w:rPr>
          <w:rFonts w:ascii="Arial" w:hAnsi="Arial" w:cs="Arial"/>
        </w:rPr>
      </w:pPr>
    </w:p>
    <w:p w:rsidR="006F048C" w:rsidRPr="00A4367E" w:rsidRDefault="006F048C" w:rsidP="00A67B3D">
      <w:pPr>
        <w:spacing w:after="0" w:line="240" w:lineRule="auto"/>
        <w:ind w:left="709"/>
        <w:jc w:val="both"/>
        <w:rPr>
          <w:rFonts w:ascii="Arial" w:hAnsi="Arial" w:cs="Arial"/>
        </w:rPr>
      </w:pPr>
      <w:r w:rsidRPr="00A4367E">
        <w:rPr>
          <w:rFonts w:ascii="Arial" w:hAnsi="Arial" w:cs="Arial"/>
        </w:rPr>
        <w:t xml:space="preserve">Teachers and school staff are more likely to see victims on a regular basis than almost any other professional. They will notice recurrent or prolonged absences and significant changes in behaviour. The use of a ‘chronology’ will enable these patterns to be identified. They are key to identifying children at risk and raise concerns at an early stage, to potentially halt the grooming process before sexual exploitation has begun. Teachers will highlight concerns about missing children as they may be at risk of child sexual exploitation. </w:t>
      </w:r>
    </w:p>
    <w:p w:rsidR="006F048C" w:rsidRPr="00A4367E" w:rsidRDefault="006F048C" w:rsidP="00A67B3D">
      <w:pPr>
        <w:spacing w:after="0" w:line="240" w:lineRule="auto"/>
        <w:ind w:left="709"/>
        <w:rPr>
          <w:rFonts w:ascii="Arial" w:hAnsi="Arial" w:cs="Arial"/>
        </w:rPr>
      </w:pPr>
    </w:p>
    <w:p w:rsidR="006F048C" w:rsidRPr="00A4367E" w:rsidRDefault="006F048C" w:rsidP="00A67B3D">
      <w:pPr>
        <w:spacing w:after="0" w:line="240" w:lineRule="auto"/>
        <w:ind w:left="709"/>
        <w:jc w:val="both"/>
        <w:rPr>
          <w:rFonts w:ascii="Arial" w:hAnsi="Arial" w:cs="Arial"/>
        </w:rPr>
      </w:pPr>
      <w:r w:rsidRPr="00A4367E">
        <w:rPr>
          <w:rFonts w:ascii="Arial" w:hAnsi="Arial" w:cs="Arial"/>
        </w:rPr>
        <w:t xml:space="preserve">Due to the nature of the grooming methods used by their abusers, it is very common for children and young people who are sexually exploited not to recognise that they are being abused. Practitioners should be aware that young people particularly aged </w:t>
      </w:r>
      <w:r w:rsidRPr="00A4367E">
        <w:rPr>
          <w:rFonts w:ascii="Arial" w:hAnsi="Arial" w:cs="Arial"/>
        </w:rPr>
        <w:lastRenderedPageBreak/>
        <w:t xml:space="preserve">17 and 18 may believe themselves to be acting voluntarily and will need practitioners to work with them so they can recognise that they are being sexually exploited. </w:t>
      </w:r>
    </w:p>
    <w:p w:rsidR="006F048C" w:rsidRPr="00A4367E" w:rsidRDefault="006F048C" w:rsidP="00A67B3D">
      <w:pPr>
        <w:spacing w:after="0" w:line="240" w:lineRule="auto"/>
        <w:jc w:val="both"/>
        <w:rPr>
          <w:rFonts w:ascii="Arial" w:hAnsi="Arial" w:cs="Arial"/>
        </w:rPr>
      </w:pPr>
    </w:p>
    <w:p w:rsidR="006F048C" w:rsidRPr="00A4367E" w:rsidRDefault="006F048C" w:rsidP="00A67B3D">
      <w:pPr>
        <w:pStyle w:val="Default"/>
        <w:ind w:left="709"/>
        <w:jc w:val="both"/>
        <w:rPr>
          <w:sz w:val="22"/>
          <w:szCs w:val="22"/>
        </w:rPr>
      </w:pPr>
      <w:r w:rsidRPr="00A4367E">
        <w:rPr>
          <w:rFonts w:eastAsia="Calibri"/>
          <w:color w:val="auto"/>
          <w:sz w:val="22"/>
          <w:szCs w:val="22"/>
          <w:lang w:eastAsia="en-US"/>
        </w:rPr>
        <w:t>As much as possible it is important that the young person is involved in decisions that are made about them.</w:t>
      </w:r>
    </w:p>
    <w:p w:rsidR="00436B63" w:rsidRPr="00A4367E" w:rsidRDefault="00436B63" w:rsidP="00A67B3D">
      <w:pPr>
        <w:pStyle w:val="Default"/>
        <w:ind w:left="709" w:firstLine="709"/>
        <w:jc w:val="both"/>
        <w:rPr>
          <w:sz w:val="22"/>
          <w:szCs w:val="22"/>
        </w:rPr>
      </w:pPr>
    </w:p>
    <w:p w:rsidR="00676702" w:rsidRPr="00A4367E" w:rsidRDefault="00676702" w:rsidP="00A67B3D">
      <w:pPr>
        <w:spacing w:after="0" w:line="240" w:lineRule="auto"/>
        <w:ind w:left="709"/>
        <w:rPr>
          <w:rFonts w:ascii="Arial" w:eastAsia="Times New Roman" w:hAnsi="Arial" w:cs="Arial"/>
          <w:szCs w:val="28"/>
          <w:lang w:eastAsia="en-GB"/>
        </w:rPr>
      </w:pPr>
      <w:r w:rsidRPr="00A4367E">
        <w:rPr>
          <w:rFonts w:ascii="Arial" w:eastAsia="Times New Roman" w:hAnsi="Arial" w:cs="Arial"/>
          <w:szCs w:val="28"/>
          <w:lang w:eastAsia="en-GB"/>
        </w:rPr>
        <w:t xml:space="preserve">Child Sexual Exploitation </w:t>
      </w:r>
      <w:r w:rsidR="00DB14CD" w:rsidRPr="00A4367E">
        <w:rPr>
          <w:rFonts w:ascii="Arial" w:eastAsia="Times New Roman" w:hAnsi="Arial" w:cs="Arial"/>
          <w:szCs w:val="28"/>
          <w:lang w:eastAsia="en-GB"/>
        </w:rPr>
        <w:t xml:space="preserve">guidance and </w:t>
      </w:r>
      <w:r w:rsidRPr="00A4367E">
        <w:rPr>
          <w:rFonts w:ascii="Arial" w:eastAsia="Times New Roman" w:hAnsi="Arial" w:cs="Arial"/>
          <w:szCs w:val="28"/>
          <w:lang w:eastAsia="en-GB"/>
        </w:rPr>
        <w:t>documents including the protocol, screening tool, referral form and practice guidance:</w:t>
      </w:r>
    </w:p>
    <w:p w:rsidR="00DB14CD" w:rsidRPr="00A4367E" w:rsidRDefault="00DB14CD" w:rsidP="00A67B3D">
      <w:pPr>
        <w:spacing w:after="0" w:line="240" w:lineRule="auto"/>
        <w:ind w:left="709"/>
        <w:rPr>
          <w:rFonts w:ascii="Arial" w:eastAsia="Times New Roman" w:hAnsi="Arial" w:cs="Arial"/>
          <w:szCs w:val="28"/>
          <w:lang w:eastAsia="en-GB"/>
        </w:rPr>
      </w:pPr>
    </w:p>
    <w:p w:rsidR="00DB14CD" w:rsidRPr="00A4367E" w:rsidRDefault="00ED187A" w:rsidP="00A67B3D">
      <w:pPr>
        <w:spacing w:after="0" w:line="240" w:lineRule="auto"/>
        <w:ind w:left="709"/>
        <w:rPr>
          <w:rFonts w:ascii="Arial" w:eastAsia="Times New Roman" w:hAnsi="Arial" w:cs="Arial"/>
          <w:szCs w:val="28"/>
          <w:lang w:eastAsia="en-GB"/>
        </w:rPr>
      </w:pPr>
      <w:hyperlink r:id="rId33" w:history="1">
        <w:r w:rsidR="009B5A99" w:rsidRPr="00A4367E">
          <w:rPr>
            <w:rStyle w:val="Hyperlink"/>
            <w:rFonts w:ascii="Arial" w:eastAsia="Times New Roman" w:hAnsi="Arial" w:cs="Arial"/>
            <w:szCs w:val="28"/>
            <w:lang w:eastAsia="en-GB"/>
          </w:rPr>
          <w:t>https://www.wirralsafeguarding.co.uk/professionals/child-sexual-exploitation/</w:t>
        </w:r>
      </w:hyperlink>
    </w:p>
    <w:p w:rsidR="005E3525" w:rsidRDefault="005E3525" w:rsidP="00A67B3D">
      <w:pPr>
        <w:pStyle w:val="Default"/>
        <w:ind w:left="709" w:hanging="709"/>
        <w:jc w:val="both"/>
        <w:rPr>
          <w:b/>
          <w:color w:val="auto"/>
          <w:sz w:val="22"/>
          <w:szCs w:val="28"/>
        </w:rPr>
      </w:pPr>
    </w:p>
    <w:p w:rsidR="00001107" w:rsidRDefault="00001107" w:rsidP="00A67B3D">
      <w:pPr>
        <w:pStyle w:val="Default"/>
        <w:ind w:left="709" w:hanging="709"/>
        <w:jc w:val="both"/>
        <w:rPr>
          <w:bCs/>
          <w:sz w:val="22"/>
          <w:szCs w:val="22"/>
        </w:rPr>
      </w:pPr>
    </w:p>
    <w:p w:rsidR="00F26EDC" w:rsidRPr="00A4367E" w:rsidRDefault="00086303" w:rsidP="00A67B3D">
      <w:pPr>
        <w:pStyle w:val="Default"/>
        <w:ind w:left="709" w:hanging="709"/>
        <w:jc w:val="both"/>
        <w:rPr>
          <w:b/>
          <w:bCs/>
          <w:sz w:val="22"/>
          <w:szCs w:val="22"/>
        </w:rPr>
      </w:pPr>
      <w:r w:rsidRPr="007C5A72">
        <w:rPr>
          <w:b/>
          <w:bCs/>
          <w:sz w:val="22"/>
          <w:szCs w:val="22"/>
        </w:rPr>
        <w:t>2</w:t>
      </w:r>
      <w:r w:rsidRPr="00A4367E">
        <w:rPr>
          <w:bCs/>
          <w:sz w:val="22"/>
          <w:szCs w:val="22"/>
        </w:rPr>
        <w:tab/>
      </w:r>
      <w:r w:rsidR="000B7EC9" w:rsidRPr="005E3525">
        <w:rPr>
          <w:b/>
          <w:bCs/>
          <w:sz w:val="28"/>
          <w:szCs w:val="22"/>
          <w:u w:val="single"/>
        </w:rPr>
        <w:t xml:space="preserve">Further Information on </w:t>
      </w:r>
      <w:r w:rsidR="00F26EDC" w:rsidRPr="005E3525">
        <w:rPr>
          <w:b/>
          <w:bCs/>
          <w:sz w:val="28"/>
          <w:szCs w:val="22"/>
          <w:u w:val="single"/>
        </w:rPr>
        <w:t>Female Genital Mutilation</w:t>
      </w:r>
      <w:r w:rsidR="00F26EDC" w:rsidRPr="00A4367E">
        <w:rPr>
          <w:b/>
          <w:bCs/>
          <w:sz w:val="28"/>
          <w:szCs w:val="22"/>
        </w:rPr>
        <w:t xml:space="preserve"> </w:t>
      </w:r>
    </w:p>
    <w:p w:rsidR="00F26EDC" w:rsidRPr="00A4367E" w:rsidRDefault="00F26EDC" w:rsidP="00A67B3D">
      <w:pPr>
        <w:pStyle w:val="Default"/>
        <w:ind w:left="709"/>
        <w:jc w:val="both"/>
        <w:rPr>
          <w:sz w:val="22"/>
          <w:szCs w:val="22"/>
        </w:rPr>
      </w:pPr>
    </w:p>
    <w:p w:rsidR="00F26EDC" w:rsidRPr="00A4367E" w:rsidRDefault="00F26EDC" w:rsidP="00A67B3D">
      <w:pPr>
        <w:pStyle w:val="Default"/>
        <w:ind w:left="709"/>
        <w:jc w:val="both"/>
        <w:rPr>
          <w:sz w:val="22"/>
          <w:szCs w:val="22"/>
        </w:rPr>
      </w:pPr>
      <w:r w:rsidRPr="00A4367E">
        <w:rPr>
          <w:sz w:val="22"/>
          <w:szCs w:val="22"/>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p>
    <w:p w:rsidR="00F26EDC" w:rsidRPr="00A4367E" w:rsidRDefault="00F26EDC" w:rsidP="00A67B3D">
      <w:pPr>
        <w:pStyle w:val="Default"/>
        <w:ind w:left="709"/>
        <w:jc w:val="both"/>
        <w:rPr>
          <w:sz w:val="22"/>
          <w:szCs w:val="22"/>
        </w:rPr>
      </w:pPr>
      <w:r w:rsidRPr="00A4367E">
        <w:rPr>
          <w:sz w:val="22"/>
          <w:szCs w:val="22"/>
        </w:rPr>
        <w:t xml:space="preserve">Professionals in all agencies, and individuals and groups in relevant communities, need to be alert to the possibility of a girl being at risk of FGM, or already having suffered FGM. </w:t>
      </w:r>
    </w:p>
    <w:p w:rsidR="00A67B3D" w:rsidRPr="00A4367E" w:rsidRDefault="00A67B3D" w:rsidP="00A67B3D">
      <w:pPr>
        <w:pStyle w:val="Default"/>
        <w:ind w:left="709"/>
        <w:jc w:val="both"/>
        <w:rPr>
          <w:sz w:val="22"/>
          <w:szCs w:val="22"/>
        </w:rPr>
      </w:pPr>
    </w:p>
    <w:p w:rsidR="00F26EDC" w:rsidRPr="00A4367E" w:rsidRDefault="00630DEA" w:rsidP="00A67B3D">
      <w:pPr>
        <w:pStyle w:val="Default"/>
        <w:ind w:left="709" w:hanging="709"/>
        <w:jc w:val="both"/>
        <w:rPr>
          <w:b/>
          <w:bCs/>
          <w:sz w:val="22"/>
          <w:szCs w:val="22"/>
        </w:rPr>
      </w:pPr>
      <w:r w:rsidRPr="007C5A72">
        <w:rPr>
          <w:bCs/>
          <w:sz w:val="22"/>
          <w:szCs w:val="22"/>
        </w:rPr>
        <w:t>2.1</w:t>
      </w:r>
      <w:r w:rsidRPr="00A4367E">
        <w:rPr>
          <w:b/>
          <w:bCs/>
          <w:sz w:val="22"/>
          <w:szCs w:val="22"/>
        </w:rPr>
        <w:tab/>
      </w:r>
      <w:r w:rsidR="00F26EDC" w:rsidRPr="00A4367E">
        <w:rPr>
          <w:b/>
          <w:bCs/>
          <w:sz w:val="22"/>
          <w:szCs w:val="22"/>
        </w:rPr>
        <w:t xml:space="preserve">Indicators </w:t>
      </w:r>
    </w:p>
    <w:p w:rsidR="00F26EDC" w:rsidRPr="00A4367E" w:rsidRDefault="00F26EDC" w:rsidP="00A67B3D">
      <w:pPr>
        <w:pStyle w:val="Default"/>
        <w:ind w:left="709"/>
        <w:jc w:val="both"/>
        <w:rPr>
          <w:b/>
          <w:bCs/>
          <w:sz w:val="22"/>
          <w:szCs w:val="22"/>
        </w:rPr>
      </w:pPr>
    </w:p>
    <w:p w:rsidR="00F26EDC" w:rsidRPr="00A4367E" w:rsidRDefault="00F26EDC" w:rsidP="00A67B3D">
      <w:pPr>
        <w:pStyle w:val="Default"/>
        <w:ind w:left="709"/>
        <w:jc w:val="both"/>
        <w:rPr>
          <w:sz w:val="22"/>
          <w:szCs w:val="22"/>
        </w:rPr>
      </w:pPr>
      <w:r w:rsidRPr="00A4367E">
        <w:rPr>
          <w:sz w:val="22"/>
          <w:szCs w:val="22"/>
        </w:rPr>
        <w:t xml:space="preserve">There is a range of potential indicators that a girl may be at risk of FGM. Warning signs that FGM may be about to take place, or may have already taken place, can be found on pages 16-17 of the Multi-Agency Practice Guidelines , and Chapter 9 of those Guidelines (pp42-44) focuses on the role of schools and colleges. </w:t>
      </w:r>
    </w:p>
    <w:p w:rsidR="00F26EDC" w:rsidRPr="00A4367E" w:rsidRDefault="00F26EDC" w:rsidP="00A67B3D">
      <w:pPr>
        <w:pStyle w:val="Default"/>
        <w:ind w:left="709"/>
        <w:jc w:val="both"/>
        <w:rPr>
          <w:sz w:val="22"/>
          <w:szCs w:val="22"/>
        </w:rPr>
      </w:pPr>
      <w:r w:rsidRPr="00A4367E">
        <w:rPr>
          <w:sz w:val="22"/>
          <w:szCs w:val="22"/>
        </w:rPr>
        <w:t xml:space="preserve">Section 5C of the Female Genital Mutilation Act 2003 (as inserted by section 75 of the Serious Crime Act 2015) gives the Government powers to issue statutory guidance on  FGM to relevant persons. Once the government issues any statutory multi-agency guidance this will apply to schools and colleges. </w:t>
      </w:r>
    </w:p>
    <w:p w:rsidR="00F26EDC" w:rsidRPr="00A4367E" w:rsidRDefault="00F26EDC" w:rsidP="00A67B3D">
      <w:pPr>
        <w:pStyle w:val="Default"/>
        <w:ind w:left="709"/>
        <w:jc w:val="both"/>
        <w:rPr>
          <w:sz w:val="22"/>
          <w:szCs w:val="22"/>
        </w:rPr>
      </w:pPr>
    </w:p>
    <w:p w:rsidR="00F26EDC" w:rsidRPr="00A4367E" w:rsidRDefault="00630DEA" w:rsidP="00A67B3D">
      <w:pPr>
        <w:pStyle w:val="Default"/>
        <w:ind w:left="709" w:hanging="709"/>
        <w:rPr>
          <w:b/>
          <w:bCs/>
          <w:sz w:val="22"/>
          <w:szCs w:val="22"/>
        </w:rPr>
      </w:pPr>
      <w:r w:rsidRPr="007C5A72">
        <w:rPr>
          <w:bCs/>
          <w:sz w:val="22"/>
          <w:szCs w:val="22"/>
        </w:rPr>
        <w:t>2.2</w:t>
      </w:r>
      <w:r w:rsidRPr="00A4367E">
        <w:rPr>
          <w:b/>
          <w:bCs/>
          <w:sz w:val="22"/>
          <w:szCs w:val="22"/>
        </w:rPr>
        <w:tab/>
      </w:r>
      <w:r w:rsidR="00F26EDC" w:rsidRPr="00A4367E">
        <w:rPr>
          <w:b/>
          <w:bCs/>
          <w:sz w:val="22"/>
          <w:szCs w:val="22"/>
        </w:rPr>
        <w:t xml:space="preserve">Actions </w:t>
      </w:r>
    </w:p>
    <w:p w:rsidR="00F26EDC" w:rsidRPr="00A4367E" w:rsidRDefault="00F26EDC" w:rsidP="00A67B3D">
      <w:pPr>
        <w:pStyle w:val="Default"/>
        <w:ind w:left="709"/>
        <w:rPr>
          <w:b/>
          <w:bCs/>
          <w:sz w:val="22"/>
          <w:szCs w:val="22"/>
        </w:rPr>
      </w:pPr>
    </w:p>
    <w:p w:rsidR="00F26EDC" w:rsidRPr="00A4367E" w:rsidRDefault="00F26EDC" w:rsidP="00A67B3D">
      <w:pPr>
        <w:pStyle w:val="Default"/>
        <w:ind w:left="709"/>
        <w:jc w:val="both"/>
        <w:rPr>
          <w:sz w:val="22"/>
          <w:szCs w:val="22"/>
        </w:rPr>
      </w:pPr>
      <w:r w:rsidRPr="00A4367E">
        <w:rPr>
          <w:sz w:val="22"/>
          <w:szCs w:val="22"/>
        </w:rPr>
        <w:t xml:space="preserve">If staff have a concern they should activate local safeguarding procedures, using existing national and local protocols for multi-agency liaison with police and children’s social care. </w:t>
      </w:r>
      <w:r w:rsidR="00A16220" w:rsidRPr="00A4367E">
        <w:rPr>
          <w:sz w:val="22"/>
          <w:szCs w:val="22"/>
        </w:rPr>
        <w:t>M</w:t>
      </w:r>
      <w:r w:rsidRPr="00A4367E">
        <w:rPr>
          <w:sz w:val="22"/>
          <w:szCs w:val="22"/>
        </w:rPr>
        <w:t>andatory reporting commence</w:t>
      </w:r>
      <w:r w:rsidR="00A16220" w:rsidRPr="00A4367E">
        <w:rPr>
          <w:sz w:val="22"/>
          <w:szCs w:val="22"/>
        </w:rPr>
        <w:t>d</w:t>
      </w:r>
      <w:r w:rsidRPr="00A4367E">
        <w:rPr>
          <w:sz w:val="22"/>
          <w:szCs w:val="22"/>
        </w:rPr>
        <w:t xml:space="preserve"> in October 2015</w:t>
      </w:r>
      <w:r w:rsidR="00A16220" w:rsidRPr="00A4367E">
        <w:rPr>
          <w:sz w:val="22"/>
          <w:szCs w:val="22"/>
        </w:rPr>
        <w:t>. T</w:t>
      </w:r>
      <w:r w:rsidRPr="00A4367E">
        <w:rPr>
          <w:sz w:val="22"/>
          <w:szCs w:val="22"/>
        </w:rPr>
        <w:t xml:space="preserve">hese procedures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rsidR="00F26EDC" w:rsidRPr="00A4367E" w:rsidRDefault="00F26EDC" w:rsidP="00A67B3D">
      <w:pPr>
        <w:pStyle w:val="Default"/>
        <w:ind w:left="709"/>
        <w:jc w:val="both"/>
        <w:rPr>
          <w:sz w:val="22"/>
          <w:szCs w:val="22"/>
        </w:rPr>
      </w:pPr>
    </w:p>
    <w:p w:rsidR="00F26EDC" w:rsidRPr="00A4367E" w:rsidRDefault="00630DEA" w:rsidP="00A67B3D">
      <w:pPr>
        <w:pStyle w:val="Default"/>
        <w:ind w:left="709" w:hanging="709"/>
        <w:jc w:val="both"/>
        <w:rPr>
          <w:sz w:val="22"/>
          <w:szCs w:val="22"/>
        </w:rPr>
      </w:pPr>
      <w:r w:rsidRPr="007C5A72">
        <w:rPr>
          <w:bCs/>
          <w:sz w:val="22"/>
          <w:szCs w:val="22"/>
        </w:rPr>
        <w:t>2.3</w:t>
      </w:r>
      <w:r w:rsidRPr="00A4367E">
        <w:rPr>
          <w:b/>
          <w:bCs/>
          <w:sz w:val="22"/>
          <w:szCs w:val="22"/>
        </w:rPr>
        <w:tab/>
      </w:r>
      <w:r w:rsidR="00F26EDC" w:rsidRPr="00A4367E">
        <w:rPr>
          <w:b/>
          <w:bCs/>
          <w:sz w:val="22"/>
          <w:szCs w:val="22"/>
        </w:rPr>
        <w:t>Mandatory Reporting Duty</w:t>
      </w:r>
    </w:p>
    <w:p w:rsidR="00F26EDC" w:rsidRPr="00A4367E" w:rsidRDefault="00F26EDC" w:rsidP="00A67B3D">
      <w:pPr>
        <w:pStyle w:val="Default"/>
        <w:ind w:left="709"/>
        <w:jc w:val="both"/>
        <w:rPr>
          <w:sz w:val="22"/>
          <w:szCs w:val="22"/>
        </w:rPr>
      </w:pPr>
    </w:p>
    <w:p w:rsidR="00F26EDC" w:rsidRPr="00A4367E" w:rsidRDefault="00F26EDC" w:rsidP="00A67B3D">
      <w:pPr>
        <w:pStyle w:val="Default"/>
        <w:ind w:left="709"/>
        <w:jc w:val="both"/>
        <w:rPr>
          <w:sz w:val="22"/>
          <w:szCs w:val="22"/>
        </w:rPr>
      </w:pPr>
      <w:r w:rsidRPr="00A4367E">
        <w:rPr>
          <w:sz w:val="22"/>
          <w:szCs w:val="22"/>
        </w:rPr>
        <w:t xml:space="preserve">Section 5B of the Female Genital Mutilation Act 2003 (as inserted by section 74 of the Serious Crime Act 2015) will place a statutory duty upon </w:t>
      </w:r>
      <w:r w:rsidR="00A16220" w:rsidRPr="00A4367E">
        <w:rPr>
          <w:b/>
          <w:bCs/>
          <w:sz w:val="22"/>
          <w:szCs w:val="22"/>
        </w:rPr>
        <w:t>teachers</w:t>
      </w:r>
      <w:r w:rsidRPr="00A4367E">
        <w:rPr>
          <w:b/>
          <w:bCs/>
          <w:sz w:val="22"/>
          <w:szCs w:val="22"/>
        </w:rPr>
        <w:t xml:space="preserve">, along with social workers and healthcare professionals, to report to the police </w:t>
      </w:r>
      <w:r w:rsidRPr="00A4367E">
        <w:rPr>
          <w:sz w:val="22"/>
          <w:szCs w:val="22"/>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rsidR="00F26EDC" w:rsidRPr="00A4367E" w:rsidRDefault="00F26EDC" w:rsidP="00A67B3D">
      <w:pPr>
        <w:pStyle w:val="Default"/>
        <w:ind w:left="709"/>
        <w:jc w:val="both"/>
        <w:rPr>
          <w:sz w:val="22"/>
          <w:szCs w:val="22"/>
        </w:rPr>
      </w:pPr>
    </w:p>
    <w:p w:rsidR="00F26EDC" w:rsidRPr="00B00026" w:rsidRDefault="00F26EDC" w:rsidP="00A67B3D">
      <w:pPr>
        <w:pStyle w:val="Default"/>
        <w:ind w:left="709"/>
        <w:jc w:val="both"/>
        <w:rPr>
          <w:sz w:val="22"/>
          <w:szCs w:val="22"/>
        </w:rPr>
      </w:pPr>
      <w:r w:rsidRPr="00A4367E">
        <w:rPr>
          <w:sz w:val="22"/>
          <w:szCs w:val="22"/>
        </w:rPr>
        <w:t>The Mandatory reporting duty commence</w:t>
      </w:r>
      <w:r w:rsidR="005C4B0D" w:rsidRPr="00A4367E">
        <w:rPr>
          <w:sz w:val="22"/>
          <w:szCs w:val="22"/>
        </w:rPr>
        <w:t>d</w:t>
      </w:r>
      <w:r w:rsidRPr="00A4367E">
        <w:rPr>
          <w:sz w:val="22"/>
          <w:szCs w:val="22"/>
        </w:rPr>
        <w:t xml:space="preserve"> in October 2015. </w:t>
      </w:r>
      <w:r w:rsidR="005C4B0D" w:rsidRPr="00A4367E">
        <w:rPr>
          <w:sz w:val="22"/>
          <w:szCs w:val="22"/>
        </w:rPr>
        <w:t>T</w:t>
      </w:r>
      <w:r w:rsidRPr="00A4367E">
        <w:rPr>
          <w:sz w:val="22"/>
          <w:szCs w:val="22"/>
        </w:rPr>
        <w:t xml:space="preserve">eachers must report to the police cases where they discover that an act of FGM appears to have been carried out. Unless the teacher has a good reason not to, they should still consider and discuss </w:t>
      </w:r>
      <w:r w:rsidRPr="00B00026">
        <w:rPr>
          <w:sz w:val="22"/>
          <w:szCs w:val="22"/>
        </w:rPr>
        <w:lastRenderedPageBreak/>
        <w:t xml:space="preserve">any such case with the school’s designated safeguarding lead and involve </w:t>
      </w:r>
      <w:r w:rsidR="007C5A72" w:rsidRPr="00B00026">
        <w:rPr>
          <w:sz w:val="22"/>
          <w:szCs w:val="22"/>
        </w:rPr>
        <w:t>the Integrated Front Door</w:t>
      </w:r>
      <w:r w:rsidRPr="00B00026">
        <w:rPr>
          <w:sz w:val="22"/>
          <w:szCs w:val="22"/>
        </w:rPr>
        <w:t xml:space="preserve"> as appropriate.</w:t>
      </w:r>
    </w:p>
    <w:p w:rsidR="00FB79FC" w:rsidRPr="00B00026" w:rsidRDefault="00FB79FC" w:rsidP="00A67B3D">
      <w:pPr>
        <w:pStyle w:val="Default"/>
        <w:ind w:left="709"/>
        <w:jc w:val="both"/>
        <w:rPr>
          <w:sz w:val="22"/>
          <w:szCs w:val="22"/>
        </w:rPr>
      </w:pPr>
    </w:p>
    <w:p w:rsidR="007C5A72" w:rsidRPr="00B00026" w:rsidRDefault="007C5A72" w:rsidP="00A67B3D">
      <w:pPr>
        <w:pStyle w:val="Default"/>
        <w:ind w:left="709"/>
        <w:jc w:val="both"/>
        <w:rPr>
          <w:sz w:val="22"/>
          <w:szCs w:val="22"/>
        </w:rPr>
      </w:pPr>
    </w:p>
    <w:p w:rsidR="007C5A72" w:rsidRPr="00B00026" w:rsidRDefault="007C5A72" w:rsidP="007C5A72">
      <w:pPr>
        <w:pStyle w:val="Default"/>
        <w:ind w:left="709" w:hanging="709"/>
        <w:jc w:val="both"/>
        <w:rPr>
          <w:b/>
          <w:color w:val="auto"/>
          <w:sz w:val="28"/>
          <w:szCs w:val="22"/>
        </w:rPr>
      </w:pPr>
      <w:r w:rsidRPr="00B00026">
        <w:rPr>
          <w:b/>
          <w:color w:val="auto"/>
          <w:sz w:val="28"/>
          <w:szCs w:val="22"/>
        </w:rPr>
        <w:t>3</w:t>
      </w:r>
      <w:r w:rsidRPr="00B00026">
        <w:rPr>
          <w:b/>
          <w:color w:val="auto"/>
          <w:sz w:val="28"/>
          <w:szCs w:val="22"/>
        </w:rPr>
        <w:tab/>
      </w:r>
      <w:r w:rsidRPr="00B00026">
        <w:rPr>
          <w:b/>
          <w:color w:val="auto"/>
          <w:sz w:val="28"/>
          <w:szCs w:val="22"/>
          <w:u w:val="single"/>
        </w:rPr>
        <w:t>Further Information of Fabricated Illness</w:t>
      </w:r>
    </w:p>
    <w:p w:rsidR="007C5A72" w:rsidRPr="00B00026" w:rsidRDefault="007C5A72" w:rsidP="007C5A72">
      <w:pPr>
        <w:pStyle w:val="Default"/>
        <w:ind w:left="709" w:hanging="709"/>
        <w:jc w:val="both"/>
        <w:rPr>
          <w:b/>
          <w:color w:val="auto"/>
          <w:sz w:val="28"/>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3.1</w:t>
      </w:r>
      <w:r w:rsidRPr="00B00026">
        <w:rPr>
          <w:color w:val="auto"/>
          <w:sz w:val="22"/>
          <w:szCs w:val="22"/>
        </w:rPr>
        <w:tab/>
        <w:t>Staff must be aware of the risk of children being abused through fabricated illness.  There are three main ways of the carer fabricating or inducing illness in a child. These are not mutually exclusive and include:</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fabrication of signs and symptoms. This may include fabrication of past medical history;</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fabrication of signs and symptoms and falsification of hospital charts and records, and specimens of bodily fluids. This may also include falsification of letters and documents;</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induction of illness by a variety of means.</w:t>
      </w:r>
    </w:p>
    <w:p w:rsidR="007C5A72" w:rsidRPr="00B00026" w:rsidRDefault="007C5A72" w:rsidP="007C5A72">
      <w:pPr>
        <w:pStyle w:val="Default"/>
        <w:ind w:left="709" w:hanging="709"/>
        <w:jc w:val="both"/>
        <w:rPr>
          <w:b/>
          <w:color w:val="auto"/>
          <w:sz w:val="28"/>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3.2</w:t>
      </w:r>
      <w:r w:rsidRPr="00B00026">
        <w:rPr>
          <w:color w:val="auto"/>
          <w:sz w:val="22"/>
          <w:szCs w:val="22"/>
        </w:rPr>
        <w:tab/>
        <w:t>Where this is identified and considered a risk a request for service will be made to Wirral Integrated Front Door for support and guidance.  School may involve other agencies in making their assessments.  That could include school nurse, community paediatrician, occupational therapists etc.</w:t>
      </w:r>
    </w:p>
    <w:p w:rsidR="007C5A72" w:rsidRPr="00B00026" w:rsidRDefault="007C5A72" w:rsidP="007C5A72">
      <w:pPr>
        <w:pStyle w:val="Default"/>
        <w:ind w:left="709"/>
        <w:jc w:val="both"/>
        <w:rPr>
          <w:b/>
          <w:color w:val="auto"/>
          <w:sz w:val="22"/>
          <w:szCs w:val="22"/>
        </w:rPr>
      </w:pPr>
    </w:p>
    <w:p w:rsidR="00001107" w:rsidRPr="00B00026" w:rsidRDefault="00001107" w:rsidP="007C5A72">
      <w:pPr>
        <w:pStyle w:val="Default"/>
        <w:ind w:left="709"/>
        <w:jc w:val="both"/>
        <w:rPr>
          <w:b/>
          <w:color w:val="auto"/>
          <w:sz w:val="22"/>
          <w:szCs w:val="22"/>
        </w:rPr>
      </w:pPr>
    </w:p>
    <w:p w:rsidR="007C5A72" w:rsidRPr="00B00026" w:rsidRDefault="007C5A72" w:rsidP="007C5A72">
      <w:pPr>
        <w:pStyle w:val="Default"/>
        <w:ind w:left="709" w:hanging="709"/>
        <w:jc w:val="both"/>
        <w:rPr>
          <w:b/>
          <w:color w:val="auto"/>
          <w:sz w:val="28"/>
          <w:szCs w:val="22"/>
          <w:u w:val="single"/>
        </w:rPr>
      </w:pPr>
      <w:r w:rsidRPr="00B00026">
        <w:rPr>
          <w:b/>
          <w:color w:val="auto"/>
          <w:sz w:val="28"/>
          <w:szCs w:val="22"/>
        </w:rPr>
        <w:t>4</w:t>
      </w:r>
      <w:r w:rsidRPr="00B00026">
        <w:rPr>
          <w:b/>
          <w:color w:val="auto"/>
          <w:sz w:val="28"/>
          <w:szCs w:val="22"/>
        </w:rPr>
        <w:tab/>
      </w:r>
      <w:r w:rsidRPr="00B00026">
        <w:rPr>
          <w:b/>
          <w:color w:val="auto"/>
          <w:sz w:val="28"/>
          <w:szCs w:val="22"/>
          <w:u w:val="single"/>
        </w:rPr>
        <w:t>Further information on Faith Based Abuse</w:t>
      </w:r>
    </w:p>
    <w:p w:rsidR="007C5A72" w:rsidRPr="00B00026" w:rsidRDefault="007C5A72" w:rsidP="007C5A72">
      <w:pPr>
        <w:pStyle w:val="Default"/>
        <w:ind w:left="709" w:hanging="709"/>
        <w:jc w:val="both"/>
        <w:rPr>
          <w:b/>
          <w:color w:val="auto"/>
          <w:sz w:val="28"/>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4.1</w:t>
      </w:r>
      <w:r w:rsidRPr="00B00026">
        <w:rPr>
          <w:color w:val="auto"/>
          <w:sz w:val="22"/>
          <w:szCs w:val="22"/>
        </w:rPr>
        <w:tab/>
        <w:t xml:space="preserve">Our policy recognises the ‘National Action Plan to Tackle Abuse linked to faith or belief’ which describes this abuse as: </w:t>
      </w:r>
    </w:p>
    <w:p w:rsidR="007C5A72" w:rsidRPr="00B00026" w:rsidRDefault="007C5A72" w:rsidP="007C5A72">
      <w:pPr>
        <w:pStyle w:val="Default"/>
        <w:ind w:left="709" w:hanging="709"/>
        <w:jc w:val="both"/>
        <w:rPr>
          <w:color w:val="auto"/>
          <w:sz w:val="22"/>
          <w:szCs w:val="22"/>
        </w:rPr>
      </w:pPr>
    </w:p>
    <w:p w:rsidR="007C5A72" w:rsidRPr="00B00026" w:rsidRDefault="007C5A72" w:rsidP="007C5A72">
      <w:pPr>
        <w:pStyle w:val="Default"/>
        <w:ind w:left="709"/>
        <w:jc w:val="both"/>
        <w:rPr>
          <w:color w:val="auto"/>
          <w:sz w:val="22"/>
          <w:szCs w:val="22"/>
        </w:rPr>
      </w:pPr>
      <w:r w:rsidRPr="00B00026">
        <w:rPr>
          <w:color w:val="auto"/>
          <w:sz w:val="22"/>
          <w:szCs w:val="22"/>
        </w:rPr>
        <w:t xml:space="preserve">‘not about challenging people’s beliefs, but where beliefs lead to abuse that must not be tolerated. This includes belief in witchcraft, spirit possession, demons or the devil, the evil eye or djinns, dakini, kindoki, ritual or muti murders and use of fear of the supernatural to make children comply with being trafficked for domestic slavery or sexual exploitation. The beliefs which are not confined to one faith, nationality or ethnic community.’ </w:t>
      </w:r>
    </w:p>
    <w:p w:rsidR="007C5A72" w:rsidRPr="00B00026" w:rsidRDefault="007C5A72" w:rsidP="007C5A72">
      <w:pPr>
        <w:pStyle w:val="Default"/>
        <w:ind w:left="709" w:hanging="709"/>
        <w:jc w:val="both"/>
        <w:rPr>
          <w:color w:val="FF0000"/>
          <w:sz w:val="22"/>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4.2</w:t>
      </w:r>
      <w:r w:rsidRPr="00B00026">
        <w:rPr>
          <w:color w:val="auto"/>
          <w:sz w:val="22"/>
          <w:szCs w:val="22"/>
        </w:rPr>
        <w:tab/>
        <w:t xml:space="preserve">When this type of abuse is suspected staff will make a  request for service from the Integrated Front Door.  </w:t>
      </w:r>
    </w:p>
    <w:p w:rsidR="007C5A72" w:rsidRPr="00B00026" w:rsidRDefault="007C5A72" w:rsidP="007C5A72">
      <w:pPr>
        <w:pStyle w:val="Default"/>
        <w:ind w:left="709" w:hanging="709"/>
        <w:jc w:val="both"/>
        <w:rPr>
          <w:color w:val="auto"/>
          <w:sz w:val="22"/>
          <w:szCs w:val="22"/>
        </w:rPr>
      </w:pPr>
      <w:r w:rsidRPr="00B00026">
        <w:rPr>
          <w:color w:val="auto"/>
          <w:sz w:val="22"/>
          <w:szCs w:val="22"/>
        </w:rPr>
        <w:t xml:space="preserve"> </w:t>
      </w:r>
    </w:p>
    <w:p w:rsidR="00001107" w:rsidRPr="00B00026" w:rsidRDefault="00001107" w:rsidP="007C5A72">
      <w:pPr>
        <w:pStyle w:val="Default"/>
        <w:ind w:left="709" w:hanging="709"/>
        <w:jc w:val="both"/>
        <w:rPr>
          <w:color w:val="auto"/>
          <w:sz w:val="22"/>
          <w:szCs w:val="22"/>
        </w:rPr>
      </w:pPr>
    </w:p>
    <w:p w:rsidR="007C5A72" w:rsidRPr="00B00026" w:rsidRDefault="007C5A72" w:rsidP="007C5A72">
      <w:pPr>
        <w:spacing w:after="0" w:line="240" w:lineRule="auto"/>
        <w:ind w:left="709" w:hanging="709"/>
        <w:rPr>
          <w:rFonts w:ascii="Arial" w:eastAsia="Times New Roman" w:hAnsi="Arial" w:cs="Arial"/>
          <w:b/>
          <w:sz w:val="18"/>
          <w:szCs w:val="28"/>
          <w:lang w:eastAsia="en-GB"/>
        </w:rPr>
      </w:pPr>
      <w:r w:rsidRPr="00B00026">
        <w:rPr>
          <w:b/>
          <w:sz w:val="28"/>
        </w:rPr>
        <w:t>5</w:t>
      </w:r>
      <w:r w:rsidRPr="00B00026">
        <w:rPr>
          <w:b/>
          <w:sz w:val="28"/>
        </w:rPr>
        <w:tab/>
      </w:r>
      <w:r w:rsidRPr="00B00026">
        <w:rPr>
          <w:rFonts w:ascii="Arial" w:hAnsi="Arial" w:cs="Arial"/>
          <w:b/>
          <w:sz w:val="28"/>
          <w:u w:val="single"/>
        </w:rPr>
        <w:t xml:space="preserve">Further information on </w:t>
      </w:r>
      <w:r w:rsidRPr="00B00026">
        <w:rPr>
          <w:rFonts w:ascii="Arial" w:eastAsia="Times New Roman" w:hAnsi="Arial" w:cs="Arial"/>
          <w:b/>
          <w:sz w:val="28"/>
          <w:szCs w:val="28"/>
          <w:u w:val="single"/>
          <w:lang w:eastAsia="en-GB"/>
        </w:rPr>
        <w:t xml:space="preserve">Children at risk of Criminal Exploitation including </w:t>
      </w:r>
      <w:r w:rsidRPr="00B00026">
        <w:rPr>
          <w:rFonts w:ascii="Arial" w:hAnsi="Arial" w:cs="Arial"/>
          <w:b/>
          <w:sz w:val="28"/>
          <w:u w:val="single"/>
        </w:rPr>
        <w:t>Gang and Youth Violence</w:t>
      </w:r>
    </w:p>
    <w:p w:rsidR="007C5A72" w:rsidRPr="00B00026" w:rsidRDefault="007C5A72" w:rsidP="007C5A72">
      <w:pPr>
        <w:pStyle w:val="Default"/>
        <w:ind w:left="709" w:hanging="709"/>
        <w:jc w:val="both"/>
        <w:rPr>
          <w:b/>
          <w:color w:val="auto"/>
          <w:sz w:val="28"/>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5.1</w:t>
      </w:r>
      <w:r w:rsidRPr="00B00026">
        <w:rPr>
          <w:color w:val="auto"/>
          <w:sz w:val="22"/>
          <w:szCs w:val="22"/>
        </w:rPr>
        <w:tab/>
        <w:t>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(Working Together 2010)</w:t>
      </w:r>
    </w:p>
    <w:p w:rsidR="007C5A72" w:rsidRPr="00B00026" w:rsidRDefault="007C5A72" w:rsidP="007C5A72">
      <w:pPr>
        <w:pStyle w:val="Default"/>
        <w:ind w:left="709" w:hanging="709"/>
        <w:jc w:val="both"/>
        <w:rPr>
          <w:color w:val="FF0000"/>
          <w:sz w:val="22"/>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5.2</w:t>
      </w:r>
      <w:r w:rsidRPr="00B00026">
        <w:rPr>
          <w:color w:val="auto"/>
          <w:sz w:val="22"/>
          <w:szCs w:val="22"/>
        </w:rPr>
        <w:tab/>
      </w:r>
      <w:r w:rsidRPr="00B00026">
        <w:rPr>
          <w:b/>
          <w:color w:val="auto"/>
          <w:sz w:val="22"/>
          <w:szCs w:val="22"/>
        </w:rPr>
        <w:t>Indicators may be (age in brackets):</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 xml:space="preserve">Troublesome (7-9; 10-12) </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 xml:space="preserve">High daring (10-12) </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 xml:space="preserve">Positive attitude towards delinquency (10-12) </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 xml:space="preserve">Previously committed offences (7-9) </w:t>
      </w:r>
    </w:p>
    <w:p w:rsidR="007C5A72" w:rsidRPr="004B2C05"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Involved in anti-social behaviour (10-12)</w:t>
      </w:r>
      <w:r w:rsidRPr="004B2C05">
        <w:rPr>
          <w:color w:val="auto"/>
          <w:sz w:val="22"/>
          <w:szCs w:val="22"/>
        </w:rPr>
        <w:t xml:space="preserve"> </w:t>
      </w:r>
    </w:p>
    <w:p w:rsidR="007C5A72" w:rsidRPr="00B00026" w:rsidRDefault="007C5A72" w:rsidP="00001107">
      <w:pPr>
        <w:pStyle w:val="Default"/>
        <w:ind w:left="1134" w:hanging="425"/>
        <w:jc w:val="both"/>
        <w:rPr>
          <w:color w:val="auto"/>
          <w:sz w:val="22"/>
          <w:szCs w:val="22"/>
        </w:rPr>
      </w:pPr>
      <w:r w:rsidRPr="004B2C05">
        <w:rPr>
          <w:color w:val="auto"/>
          <w:sz w:val="22"/>
          <w:szCs w:val="22"/>
        </w:rPr>
        <w:lastRenderedPageBreak/>
        <w:t>•</w:t>
      </w:r>
      <w:r w:rsidRPr="004B2C05">
        <w:rPr>
          <w:color w:val="auto"/>
          <w:sz w:val="22"/>
          <w:szCs w:val="22"/>
        </w:rPr>
        <w:tab/>
      </w:r>
      <w:r w:rsidRPr="00B00026">
        <w:rPr>
          <w:color w:val="auto"/>
          <w:sz w:val="22"/>
          <w:szCs w:val="22"/>
        </w:rPr>
        <w:t xml:space="preserve">Substance use (7-9) </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 xml:space="preserve">Aggression (7-9) </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 xml:space="preserve">Running away and truancy (7-9; 10-12) </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Marijuana use (10- 12)</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 xml:space="preserve">Disrupted family (7- 9; 10-12) </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Poor supervision (10-12)</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 xml:space="preserve">Low academic achievement in primary school (10- 12) </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 xml:space="preserve">Learning disability (10-12) </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 xml:space="preserve">Peers involved in crime and/or anti-social behavior (7-9; 10-12) </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 xml:space="preserve">Marijuana availability (10-12) </w:t>
      </w:r>
    </w:p>
    <w:p w:rsidR="007C5A72" w:rsidRPr="00B00026" w:rsidRDefault="007C5A72" w:rsidP="00001107">
      <w:pPr>
        <w:pStyle w:val="Default"/>
        <w:ind w:left="1134" w:hanging="425"/>
        <w:jc w:val="both"/>
        <w:rPr>
          <w:color w:val="auto"/>
          <w:sz w:val="22"/>
          <w:szCs w:val="22"/>
        </w:rPr>
      </w:pPr>
      <w:r w:rsidRPr="00B00026">
        <w:rPr>
          <w:color w:val="auto"/>
          <w:sz w:val="22"/>
          <w:szCs w:val="22"/>
        </w:rPr>
        <w:t>•</w:t>
      </w:r>
      <w:r w:rsidRPr="00B00026">
        <w:rPr>
          <w:color w:val="auto"/>
          <w:sz w:val="22"/>
          <w:szCs w:val="22"/>
        </w:rPr>
        <w:tab/>
        <w:t xml:space="preserve">Children and young people in the neighborhood involved in crime and/or anti-social behaviour (10-12) </w:t>
      </w:r>
    </w:p>
    <w:p w:rsidR="007C5A72" w:rsidRPr="00B00026" w:rsidRDefault="007C5A72" w:rsidP="007C5A72">
      <w:pPr>
        <w:pStyle w:val="Default"/>
        <w:ind w:left="709" w:hanging="709"/>
        <w:jc w:val="both"/>
        <w:rPr>
          <w:color w:val="auto"/>
          <w:sz w:val="22"/>
          <w:szCs w:val="22"/>
        </w:rPr>
      </w:pPr>
      <w:r w:rsidRPr="00B00026">
        <w:rPr>
          <w:color w:val="auto"/>
          <w:sz w:val="22"/>
          <w:szCs w:val="22"/>
        </w:rPr>
        <w:t>(Preventing Youth Violence and gang Involvement for Schools and Colleges – Home Office)</w:t>
      </w:r>
    </w:p>
    <w:p w:rsidR="007C5A72" w:rsidRPr="00B00026" w:rsidRDefault="007C5A72" w:rsidP="007C5A72">
      <w:pPr>
        <w:pStyle w:val="Default"/>
        <w:ind w:left="709" w:hanging="709"/>
        <w:jc w:val="both"/>
        <w:rPr>
          <w:color w:val="auto"/>
          <w:sz w:val="22"/>
          <w:szCs w:val="22"/>
        </w:rPr>
      </w:pPr>
    </w:p>
    <w:p w:rsidR="00001107" w:rsidRPr="00B00026" w:rsidRDefault="00001107" w:rsidP="007C5A72">
      <w:pPr>
        <w:pStyle w:val="Default"/>
        <w:ind w:left="709" w:hanging="709"/>
        <w:jc w:val="both"/>
        <w:rPr>
          <w:color w:val="auto"/>
          <w:sz w:val="22"/>
          <w:szCs w:val="22"/>
        </w:rPr>
      </w:pPr>
    </w:p>
    <w:p w:rsidR="007C5A72" w:rsidRPr="00B00026" w:rsidRDefault="007C5A72" w:rsidP="007C5A72">
      <w:pPr>
        <w:pStyle w:val="Default"/>
        <w:ind w:left="709" w:hanging="709"/>
        <w:jc w:val="both"/>
        <w:rPr>
          <w:b/>
          <w:color w:val="auto"/>
          <w:sz w:val="28"/>
          <w:szCs w:val="22"/>
          <w:u w:val="single"/>
        </w:rPr>
      </w:pPr>
      <w:r w:rsidRPr="00B00026">
        <w:rPr>
          <w:b/>
          <w:color w:val="auto"/>
          <w:sz w:val="28"/>
          <w:szCs w:val="22"/>
        </w:rPr>
        <w:t>6</w:t>
      </w:r>
      <w:r w:rsidRPr="00B00026">
        <w:rPr>
          <w:b/>
          <w:color w:val="auto"/>
          <w:sz w:val="28"/>
          <w:szCs w:val="22"/>
        </w:rPr>
        <w:tab/>
      </w:r>
      <w:r w:rsidRPr="00B00026">
        <w:rPr>
          <w:b/>
          <w:color w:val="auto"/>
          <w:sz w:val="28"/>
          <w:szCs w:val="22"/>
          <w:u w:val="single"/>
        </w:rPr>
        <w:t>Further information on Risk to Trafficking</w:t>
      </w:r>
    </w:p>
    <w:p w:rsidR="007C5A72" w:rsidRPr="00B00026" w:rsidRDefault="007C5A72" w:rsidP="007C5A72">
      <w:pPr>
        <w:pStyle w:val="Default"/>
        <w:ind w:left="709" w:hanging="709"/>
        <w:jc w:val="both"/>
        <w:rPr>
          <w:b/>
          <w:color w:val="auto"/>
          <w:sz w:val="28"/>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6.1</w:t>
      </w:r>
      <w:r w:rsidRPr="00B00026">
        <w:rPr>
          <w:color w:val="auto"/>
          <w:sz w:val="22"/>
          <w:szCs w:val="22"/>
        </w:rPr>
        <w:tab/>
        <w:t>Article 3 of the Palermo Protocol To Prevent, Suppress And Punish Trafficking In Persons, Especially Women And Children, Supplementing the United Nations Convention Against Transnational Organised Crime to the UN Convention (2000) (ratified by the UK on 6 February 2006) defines trafficking as:</w:t>
      </w:r>
    </w:p>
    <w:p w:rsidR="007C5A72" w:rsidRPr="00B00026" w:rsidRDefault="007C5A72" w:rsidP="007C5A72">
      <w:pPr>
        <w:pStyle w:val="Default"/>
        <w:ind w:left="709" w:hanging="709"/>
        <w:jc w:val="both"/>
        <w:rPr>
          <w:color w:val="auto"/>
          <w:sz w:val="22"/>
          <w:szCs w:val="22"/>
        </w:rPr>
      </w:pPr>
    </w:p>
    <w:p w:rsidR="007C5A72" w:rsidRPr="00B00026" w:rsidRDefault="007C5A72" w:rsidP="00001107">
      <w:pPr>
        <w:pStyle w:val="Default"/>
        <w:ind w:left="1134" w:hanging="425"/>
        <w:jc w:val="both"/>
        <w:rPr>
          <w:color w:val="auto"/>
          <w:sz w:val="22"/>
          <w:szCs w:val="22"/>
        </w:rPr>
      </w:pPr>
      <w:r w:rsidRPr="00B00026">
        <w:rPr>
          <w:color w:val="auto"/>
          <w:sz w:val="22"/>
          <w:szCs w:val="22"/>
        </w:rPr>
        <w:t xml:space="preserve">(a) </w:t>
      </w:r>
      <w:r w:rsidRPr="00B00026">
        <w:rPr>
          <w:color w:val="auto"/>
          <w:sz w:val="22"/>
          <w:szCs w:val="22"/>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rsidR="007C5A72" w:rsidRPr="00B00026" w:rsidRDefault="007C5A72" w:rsidP="00001107">
      <w:pPr>
        <w:pStyle w:val="Default"/>
        <w:ind w:left="1134" w:hanging="425"/>
        <w:jc w:val="both"/>
        <w:rPr>
          <w:color w:val="auto"/>
          <w:sz w:val="22"/>
          <w:szCs w:val="22"/>
        </w:rPr>
      </w:pPr>
      <w:r w:rsidRPr="00B00026">
        <w:rPr>
          <w:color w:val="auto"/>
          <w:sz w:val="22"/>
          <w:szCs w:val="22"/>
        </w:rPr>
        <w:t xml:space="preserve">(b) </w:t>
      </w:r>
      <w:r w:rsidRPr="00B00026">
        <w:rPr>
          <w:color w:val="auto"/>
          <w:sz w:val="22"/>
          <w:szCs w:val="22"/>
        </w:rPr>
        <w:tab/>
        <w:t>The consent of a victim of trafficking in persons to the intended exploitation set forth in sub-paragraph (a) of this article shall be irrelevant where any of the means set forth in subparagraph (a) have been used.</w:t>
      </w:r>
    </w:p>
    <w:p w:rsidR="007C5A72" w:rsidRPr="00B00026" w:rsidRDefault="007C5A72" w:rsidP="00001107">
      <w:pPr>
        <w:pStyle w:val="Default"/>
        <w:ind w:left="1134" w:hanging="425"/>
        <w:jc w:val="both"/>
        <w:rPr>
          <w:color w:val="auto"/>
          <w:sz w:val="22"/>
          <w:szCs w:val="22"/>
        </w:rPr>
      </w:pPr>
      <w:r w:rsidRPr="00B00026">
        <w:rPr>
          <w:color w:val="auto"/>
          <w:sz w:val="22"/>
          <w:szCs w:val="22"/>
        </w:rPr>
        <w:t xml:space="preserve">(c) </w:t>
      </w:r>
      <w:r w:rsidRPr="00B00026">
        <w:rPr>
          <w:color w:val="auto"/>
          <w:sz w:val="22"/>
          <w:szCs w:val="22"/>
        </w:rPr>
        <w:tab/>
        <w:t>The recruitment, transportation, transfer, harbouring or receipt of a child for the purpose of exploitation shall be considered “trafficking in persons” even if this does not involve any of the means set forth in sub-paragraph (a) of this article</w:t>
      </w:r>
    </w:p>
    <w:p w:rsidR="007C5A72" w:rsidRPr="00B00026" w:rsidRDefault="007C5A72" w:rsidP="00001107">
      <w:pPr>
        <w:pStyle w:val="Default"/>
        <w:ind w:left="1134" w:hanging="425"/>
        <w:jc w:val="both"/>
        <w:rPr>
          <w:color w:val="auto"/>
          <w:sz w:val="22"/>
          <w:szCs w:val="22"/>
        </w:rPr>
      </w:pPr>
      <w:r w:rsidRPr="00B00026">
        <w:rPr>
          <w:color w:val="auto"/>
          <w:sz w:val="22"/>
          <w:szCs w:val="22"/>
        </w:rPr>
        <w:t xml:space="preserve">(d) </w:t>
      </w:r>
      <w:r w:rsidRPr="00B00026">
        <w:rPr>
          <w:color w:val="auto"/>
          <w:sz w:val="22"/>
          <w:szCs w:val="22"/>
        </w:rPr>
        <w:tab/>
        <w:t>“Child” shall mean any person under eighteen years of age.</w:t>
      </w:r>
    </w:p>
    <w:p w:rsidR="007C5A72" w:rsidRPr="00B00026" w:rsidRDefault="007C5A72" w:rsidP="007C5A72">
      <w:pPr>
        <w:pStyle w:val="Default"/>
        <w:ind w:left="709" w:hanging="709"/>
        <w:jc w:val="both"/>
        <w:rPr>
          <w:color w:val="auto"/>
          <w:sz w:val="22"/>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6.2</w:t>
      </w:r>
      <w:r w:rsidRPr="00B00026">
        <w:rPr>
          <w:color w:val="auto"/>
          <w:sz w:val="22"/>
          <w:szCs w:val="22"/>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rsidR="007C5A72" w:rsidRPr="00B00026" w:rsidRDefault="007C5A72" w:rsidP="007C5A72">
      <w:pPr>
        <w:pStyle w:val="Default"/>
        <w:ind w:left="709" w:hanging="709"/>
        <w:jc w:val="both"/>
        <w:rPr>
          <w:color w:val="auto"/>
          <w:sz w:val="22"/>
          <w:szCs w:val="22"/>
        </w:rPr>
      </w:pPr>
    </w:p>
    <w:p w:rsidR="007C5A72" w:rsidRPr="004B2C05" w:rsidRDefault="007C5A72" w:rsidP="007C5A72">
      <w:pPr>
        <w:pStyle w:val="Default"/>
        <w:ind w:left="709" w:hanging="709"/>
        <w:jc w:val="both"/>
        <w:rPr>
          <w:color w:val="auto"/>
          <w:sz w:val="22"/>
          <w:szCs w:val="22"/>
        </w:rPr>
      </w:pPr>
      <w:r w:rsidRPr="00B00026">
        <w:rPr>
          <w:color w:val="auto"/>
          <w:sz w:val="22"/>
          <w:szCs w:val="22"/>
        </w:rPr>
        <w:t>6.3</w:t>
      </w:r>
      <w:r w:rsidRPr="00B00026">
        <w:rPr>
          <w:color w:val="auto"/>
          <w:sz w:val="22"/>
          <w:szCs w:val="22"/>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p>
    <w:p w:rsidR="007C5A72" w:rsidRDefault="007C5A72" w:rsidP="007C5A72">
      <w:pPr>
        <w:pStyle w:val="Default"/>
        <w:ind w:left="709" w:hanging="709"/>
        <w:jc w:val="both"/>
        <w:rPr>
          <w:b/>
          <w:color w:val="auto"/>
          <w:sz w:val="22"/>
          <w:szCs w:val="22"/>
        </w:rPr>
      </w:pPr>
    </w:p>
    <w:p w:rsidR="00001107" w:rsidRDefault="00001107" w:rsidP="007C5A72">
      <w:pPr>
        <w:pStyle w:val="Default"/>
        <w:ind w:left="709" w:hanging="709"/>
        <w:jc w:val="both"/>
        <w:rPr>
          <w:b/>
          <w:color w:val="auto"/>
          <w:sz w:val="22"/>
          <w:szCs w:val="22"/>
        </w:rPr>
      </w:pPr>
    </w:p>
    <w:p w:rsidR="00001107" w:rsidRPr="00001107" w:rsidRDefault="00001107" w:rsidP="007C5A72">
      <w:pPr>
        <w:pStyle w:val="Default"/>
        <w:ind w:left="709" w:hanging="709"/>
        <w:jc w:val="both"/>
        <w:rPr>
          <w:b/>
          <w:color w:val="auto"/>
          <w:sz w:val="22"/>
          <w:szCs w:val="22"/>
        </w:rPr>
      </w:pPr>
    </w:p>
    <w:p w:rsidR="007C5A72" w:rsidRPr="00B00026" w:rsidRDefault="007C5A72" w:rsidP="007C5A72">
      <w:pPr>
        <w:pStyle w:val="Default"/>
        <w:ind w:left="709" w:hanging="709"/>
        <w:jc w:val="both"/>
        <w:rPr>
          <w:b/>
          <w:color w:val="auto"/>
          <w:sz w:val="28"/>
          <w:szCs w:val="22"/>
        </w:rPr>
      </w:pPr>
      <w:r w:rsidRPr="004B2C05">
        <w:rPr>
          <w:b/>
          <w:color w:val="auto"/>
          <w:sz w:val="28"/>
          <w:szCs w:val="22"/>
        </w:rPr>
        <w:lastRenderedPageBreak/>
        <w:t>7</w:t>
      </w:r>
      <w:r w:rsidRPr="004B2C05">
        <w:rPr>
          <w:b/>
          <w:color w:val="auto"/>
          <w:sz w:val="28"/>
          <w:szCs w:val="22"/>
        </w:rPr>
        <w:tab/>
      </w:r>
      <w:r w:rsidRPr="00B00026">
        <w:rPr>
          <w:b/>
          <w:color w:val="auto"/>
          <w:sz w:val="28"/>
          <w:szCs w:val="22"/>
          <w:u w:val="single"/>
        </w:rPr>
        <w:t>Further information on Risks Associated with Parent/Carer Mental Health</w:t>
      </w:r>
    </w:p>
    <w:p w:rsidR="00001107" w:rsidRPr="00B00026" w:rsidRDefault="00001107" w:rsidP="007C5A72">
      <w:pPr>
        <w:pStyle w:val="Default"/>
        <w:ind w:left="709" w:hanging="709"/>
        <w:jc w:val="both"/>
        <w:rPr>
          <w:b/>
          <w:color w:val="auto"/>
          <w:sz w:val="28"/>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7.1</w:t>
      </w:r>
      <w:r w:rsidRPr="00B00026">
        <w:rPr>
          <w:color w:val="auto"/>
          <w:sz w:val="22"/>
          <w:szCs w:val="22"/>
        </w:rPr>
        <w:tab/>
        <w:t xml:space="preserve">The majority of Parents who suffer mental ill-health are able to care for and safeguard their children and/or unborn child. </w:t>
      </w:r>
    </w:p>
    <w:p w:rsidR="007C5A72" w:rsidRPr="00B00026" w:rsidRDefault="007C5A72" w:rsidP="007C5A72">
      <w:pPr>
        <w:pStyle w:val="Default"/>
        <w:ind w:left="709" w:hanging="709"/>
        <w:jc w:val="both"/>
        <w:rPr>
          <w:color w:val="auto"/>
          <w:sz w:val="22"/>
          <w:szCs w:val="22"/>
        </w:rPr>
      </w:pPr>
    </w:p>
    <w:p w:rsidR="007C5A72" w:rsidRPr="00B00026" w:rsidRDefault="007C5A72" w:rsidP="007C5A72">
      <w:pPr>
        <w:pStyle w:val="Default"/>
        <w:ind w:left="709"/>
        <w:jc w:val="both"/>
        <w:rPr>
          <w:color w:val="auto"/>
          <w:sz w:val="22"/>
          <w:szCs w:val="22"/>
        </w:rPr>
      </w:pPr>
      <w:r w:rsidRPr="00B00026">
        <w:rPr>
          <w:color w:val="auto"/>
          <w:sz w:val="22"/>
          <w:szCs w:val="22"/>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rsidR="007C5A72" w:rsidRPr="00B00026" w:rsidRDefault="007C5A72" w:rsidP="007C5A72">
      <w:pPr>
        <w:pStyle w:val="Default"/>
        <w:ind w:left="709" w:hanging="709"/>
        <w:jc w:val="both"/>
        <w:rPr>
          <w:color w:val="auto"/>
          <w:sz w:val="22"/>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7.2</w:t>
      </w:r>
      <w:r w:rsidRPr="00B00026">
        <w:rPr>
          <w:color w:val="auto"/>
          <w:sz w:val="22"/>
          <w:szCs w:val="22"/>
        </w:rPr>
        <w:tab/>
        <w:t>Our approach is to recognise; seek support; instill preventive factors and monitor.   Wirral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p>
    <w:p w:rsidR="007C5A72" w:rsidRPr="00B00026" w:rsidRDefault="007C5A72" w:rsidP="007C5A72">
      <w:pPr>
        <w:pStyle w:val="Default"/>
        <w:ind w:left="709" w:hanging="709"/>
        <w:jc w:val="both"/>
        <w:rPr>
          <w:b/>
          <w:color w:val="auto"/>
          <w:sz w:val="22"/>
          <w:szCs w:val="22"/>
        </w:rPr>
      </w:pPr>
    </w:p>
    <w:p w:rsidR="00001107" w:rsidRPr="00B00026" w:rsidRDefault="00001107" w:rsidP="007C5A72">
      <w:pPr>
        <w:pStyle w:val="Default"/>
        <w:ind w:left="709" w:hanging="709"/>
        <w:jc w:val="both"/>
        <w:rPr>
          <w:b/>
          <w:color w:val="auto"/>
          <w:sz w:val="22"/>
          <w:szCs w:val="22"/>
        </w:rPr>
      </w:pPr>
    </w:p>
    <w:p w:rsidR="007C5A72" w:rsidRPr="00B00026" w:rsidRDefault="007C5A72" w:rsidP="007C5A72">
      <w:pPr>
        <w:pStyle w:val="Default"/>
        <w:ind w:left="709" w:hanging="709"/>
        <w:jc w:val="both"/>
        <w:rPr>
          <w:b/>
          <w:color w:val="auto"/>
          <w:sz w:val="28"/>
          <w:szCs w:val="22"/>
        </w:rPr>
      </w:pPr>
      <w:r w:rsidRPr="00B00026">
        <w:rPr>
          <w:b/>
          <w:color w:val="auto"/>
          <w:sz w:val="28"/>
          <w:szCs w:val="22"/>
        </w:rPr>
        <w:t>8</w:t>
      </w:r>
      <w:r w:rsidRPr="00B00026">
        <w:rPr>
          <w:b/>
          <w:color w:val="auto"/>
          <w:sz w:val="28"/>
          <w:szCs w:val="22"/>
        </w:rPr>
        <w:tab/>
      </w:r>
      <w:r w:rsidRPr="00B00026">
        <w:rPr>
          <w:b/>
          <w:color w:val="auto"/>
          <w:sz w:val="28"/>
          <w:szCs w:val="22"/>
          <w:u w:val="single"/>
        </w:rPr>
        <w:t>Further information on Drugs and Alcohol</w:t>
      </w:r>
    </w:p>
    <w:p w:rsidR="007C5A72" w:rsidRPr="00B00026" w:rsidRDefault="007C5A72" w:rsidP="007C5A72">
      <w:pPr>
        <w:pStyle w:val="Default"/>
        <w:ind w:left="709" w:hanging="709"/>
        <w:jc w:val="both"/>
        <w:rPr>
          <w:b/>
          <w:color w:val="auto"/>
          <w:sz w:val="28"/>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8.1</w:t>
      </w:r>
      <w:r w:rsidRPr="00B00026">
        <w:rPr>
          <w:color w:val="auto"/>
          <w:sz w:val="22"/>
          <w:szCs w:val="22"/>
        </w:rPr>
        <w:tab/>
        <w:t>Children can be at risk of drugs and alcohol directly and indirectly.</w:t>
      </w:r>
    </w:p>
    <w:p w:rsidR="007C5A72" w:rsidRPr="00B00026" w:rsidRDefault="007C5A72" w:rsidP="007C5A72">
      <w:pPr>
        <w:pStyle w:val="Default"/>
        <w:ind w:left="709" w:hanging="709"/>
        <w:jc w:val="both"/>
        <w:rPr>
          <w:color w:val="auto"/>
          <w:sz w:val="22"/>
          <w:szCs w:val="22"/>
        </w:rPr>
      </w:pPr>
    </w:p>
    <w:p w:rsidR="007C5A72" w:rsidRPr="00B00026" w:rsidRDefault="007C5A72" w:rsidP="007C5A72">
      <w:pPr>
        <w:pStyle w:val="Default"/>
        <w:ind w:left="709"/>
        <w:jc w:val="both"/>
        <w:rPr>
          <w:color w:val="auto"/>
          <w:sz w:val="22"/>
          <w:szCs w:val="22"/>
        </w:rPr>
      </w:pPr>
      <w:r w:rsidRPr="00B00026">
        <w:rPr>
          <w:color w:val="auto"/>
          <w:sz w:val="22"/>
          <w:szCs w:val="22"/>
        </w:rPr>
        <w:t>They may be at direct risk of having access to these substances (see guidance on gangs) or indirectly because they affect family life at home through use by parents/carers, siblings, child-minders etc.</w:t>
      </w:r>
    </w:p>
    <w:p w:rsidR="007C5A72" w:rsidRPr="00B00026" w:rsidRDefault="007C5A72" w:rsidP="007C5A72">
      <w:pPr>
        <w:pStyle w:val="Default"/>
        <w:ind w:left="709" w:hanging="709"/>
        <w:jc w:val="both"/>
        <w:rPr>
          <w:color w:val="FF0000"/>
          <w:sz w:val="22"/>
          <w:szCs w:val="22"/>
        </w:rPr>
      </w:pPr>
    </w:p>
    <w:p w:rsidR="007C5A72" w:rsidRPr="00B00026" w:rsidRDefault="007C5A72" w:rsidP="007C5A72">
      <w:pPr>
        <w:pStyle w:val="Default"/>
        <w:ind w:left="709"/>
        <w:jc w:val="both"/>
        <w:rPr>
          <w:color w:val="auto"/>
          <w:sz w:val="22"/>
          <w:szCs w:val="22"/>
        </w:rPr>
      </w:pPr>
      <w:r w:rsidRPr="00B00026">
        <w:rPr>
          <w:color w:val="auto"/>
          <w:sz w:val="22"/>
          <w:szCs w:val="22"/>
        </w:rPr>
        <w:t>Risks associated with drugs and alcohol are built into the year 5-6 curriculum.  We work with our partners at DARA (</w:t>
      </w:r>
      <w:r w:rsidRPr="00B00026">
        <w:rPr>
          <w:rStyle w:val="st1"/>
          <w:color w:val="auto"/>
        </w:rPr>
        <w:t>Drug, Alcohol, &amp; Relationships Awareness Project)</w:t>
      </w:r>
      <w:r w:rsidR="00001107" w:rsidRPr="00B00026">
        <w:rPr>
          <w:rStyle w:val="st1"/>
          <w:color w:val="auto"/>
        </w:rPr>
        <w:t xml:space="preserve"> </w:t>
      </w:r>
      <w:r w:rsidRPr="00B00026">
        <w:rPr>
          <w:color w:val="auto"/>
          <w:sz w:val="22"/>
          <w:szCs w:val="22"/>
        </w:rPr>
        <w:t>and Wirral LA to provide curriculum advice and guidance in this area.</w:t>
      </w:r>
    </w:p>
    <w:p w:rsidR="007C5A72" w:rsidRPr="00B00026" w:rsidRDefault="007C5A72" w:rsidP="007C5A72">
      <w:pPr>
        <w:pStyle w:val="Default"/>
        <w:ind w:left="709"/>
        <w:jc w:val="both"/>
        <w:rPr>
          <w:color w:val="auto"/>
          <w:sz w:val="22"/>
          <w:szCs w:val="22"/>
        </w:rPr>
      </w:pPr>
    </w:p>
    <w:p w:rsidR="00001107" w:rsidRPr="00B00026" w:rsidRDefault="00001107" w:rsidP="007C5A72">
      <w:pPr>
        <w:pStyle w:val="Default"/>
        <w:ind w:left="709"/>
        <w:jc w:val="both"/>
        <w:rPr>
          <w:color w:val="auto"/>
          <w:sz w:val="22"/>
          <w:szCs w:val="22"/>
        </w:rPr>
      </w:pPr>
    </w:p>
    <w:p w:rsidR="007C5A72" w:rsidRPr="00B00026" w:rsidRDefault="007C5A72" w:rsidP="007C5A72">
      <w:pPr>
        <w:pStyle w:val="Default"/>
        <w:ind w:left="709" w:hanging="709"/>
        <w:jc w:val="both"/>
        <w:rPr>
          <w:b/>
          <w:color w:val="auto"/>
          <w:sz w:val="28"/>
          <w:szCs w:val="22"/>
        </w:rPr>
      </w:pPr>
      <w:r w:rsidRPr="00B00026">
        <w:rPr>
          <w:b/>
          <w:color w:val="auto"/>
          <w:sz w:val="28"/>
          <w:szCs w:val="22"/>
        </w:rPr>
        <w:t>9</w:t>
      </w:r>
      <w:r w:rsidRPr="00B00026">
        <w:rPr>
          <w:b/>
          <w:color w:val="auto"/>
          <w:sz w:val="28"/>
          <w:szCs w:val="22"/>
        </w:rPr>
        <w:tab/>
      </w:r>
      <w:r w:rsidRPr="00B00026">
        <w:rPr>
          <w:b/>
          <w:color w:val="auto"/>
          <w:sz w:val="28"/>
          <w:szCs w:val="22"/>
          <w:u w:val="single"/>
        </w:rPr>
        <w:t>Honour Based Violence and Forced Marriages</w:t>
      </w:r>
    </w:p>
    <w:p w:rsidR="007C5A72" w:rsidRPr="00B00026" w:rsidRDefault="007C5A72" w:rsidP="007C5A72">
      <w:pPr>
        <w:pStyle w:val="Default"/>
        <w:ind w:left="709" w:hanging="709"/>
        <w:jc w:val="both"/>
        <w:rPr>
          <w:b/>
          <w:color w:val="auto"/>
          <w:sz w:val="28"/>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9.1</w:t>
      </w:r>
      <w:r w:rsidRPr="00B00026">
        <w:rPr>
          <w:color w:val="auto"/>
          <w:sz w:val="22"/>
          <w:szCs w:val="22"/>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rsidR="007C5A72" w:rsidRPr="00B00026" w:rsidRDefault="007C5A72" w:rsidP="007C5A72">
      <w:pPr>
        <w:pStyle w:val="Default"/>
        <w:ind w:left="709" w:hanging="709"/>
        <w:jc w:val="both"/>
        <w:rPr>
          <w:color w:val="auto"/>
          <w:sz w:val="22"/>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9.2</w:t>
      </w:r>
      <w:r w:rsidRPr="00B00026">
        <w:rPr>
          <w:color w:val="auto"/>
          <w:sz w:val="22"/>
          <w:szCs w:val="22"/>
        </w:rPr>
        <w:tab/>
        <w:t xml:space="preserve">‘A forced marriage is a marriage in which one or both spouses do not (or, in the case of some vulnerable adults, cannot) consent to the marriage and duress is involved. Duress can include physical, psychological, financial, sexual and emotional pressure.’ </w:t>
      </w:r>
    </w:p>
    <w:p w:rsidR="007C5A72" w:rsidRPr="00B00026" w:rsidRDefault="007C5A72" w:rsidP="007C5A72">
      <w:pPr>
        <w:pStyle w:val="Default"/>
        <w:ind w:left="709" w:hanging="709"/>
        <w:jc w:val="both"/>
        <w:rPr>
          <w:color w:val="auto"/>
          <w:sz w:val="22"/>
          <w:szCs w:val="22"/>
        </w:rPr>
      </w:pPr>
      <w:r w:rsidRPr="00B00026">
        <w:rPr>
          <w:color w:val="auto"/>
          <w:sz w:val="22"/>
          <w:szCs w:val="22"/>
        </w:rPr>
        <w:t>9.3</w:t>
      </w:r>
      <w:r w:rsidRPr="00B00026">
        <w:rPr>
          <w:color w:val="auto"/>
          <w:sz w:val="22"/>
          <w:szCs w:val="22"/>
        </w:rPr>
        <w:tab/>
        <w:t xml:space="preserve">For more information see; </w:t>
      </w:r>
    </w:p>
    <w:p w:rsidR="00001107" w:rsidRPr="00B00026" w:rsidRDefault="00001107" w:rsidP="007C5A72">
      <w:pPr>
        <w:pStyle w:val="Default"/>
        <w:ind w:left="709" w:hanging="709"/>
        <w:jc w:val="both"/>
        <w:rPr>
          <w:color w:val="auto"/>
          <w:sz w:val="22"/>
          <w:szCs w:val="22"/>
        </w:rPr>
      </w:pPr>
    </w:p>
    <w:p w:rsidR="007C5A72" w:rsidRPr="00B00026" w:rsidRDefault="00ED187A" w:rsidP="007C5A72">
      <w:pPr>
        <w:pStyle w:val="Default"/>
        <w:ind w:left="709"/>
        <w:jc w:val="both"/>
        <w:rPr>
          <w:color w:val="FF0000"/>
          <w:sz w:val="22"/>
          <w:szCs w:val="22"/>
        </w:rPr>
      </w:pPr>
      <w:hyperlink r:id="rId34" w:history="1">
        <w:r w:rsidR="007C5A72" w:rsidRPr="00B00026">
          <w:rPr>
            <w:rStyle w:val="Hyperlink"/>
            <w:sz w:val="22"/>
            <w:szCs w:val="22"/>
          </w:rPr>
          <w:t>http://www.fco.gov.uk/en/travel-and-living-abroad/when-things-go-wrong/forced-marriage/</w:t>
        </w:r>
      </w:hyperlink>
    </w:p>
    <w:p w:rsidR="007C5A72" w:rsidRPr="00B00026" w:rsidRDefault="007C5A72" w:rsidP="007C5A72">
      <w:pPr>
        <w:pStyle w:val="Default"/>
        <w:ind w:left="709" w:hanging="709"/>
        <w:jc w:val="both"/>
        <w:rPr>
          <w:color w:val="FF0000"/>
          <w:sz w:val="22"/>
          <w:szCs w:val="22"/>
        </w:rPr>
      </w:pPr>
      <w:r w:rsidRPr="00001107">
        <w:rPr>
          <w:color w:val="FF0000"/>
          <w:sz w:val="22"/>
          <w:szCs w:val="22"/>
          <w:highlight w:val="magenta"/>
        </w:rPr>
        <w:t xml:space="preserve"> </w:t>
      </w:r>
    </w:p>
    <w:p w:rsidR="007C5A72" w:rsidRPr="00B00026" w:rsidRDefault="00ED187A" w:rsidP="007C5A72">
      <w:pPr>
        <w:pStyle w:val="Default"/>
        <w:ind w:left="709"/>
        <w:jc w:val="both"/>
        <w:rPr>
          <w:color w:val="FF0000"/>
          <w:sz w:val="22"/>
          <w:szCs w:val="22"/>
        </w:rPr>
      </w:pPr>
      <w:hyperlink r:id="rId35" w:history="1">
        <w:r w:rsidR="007C5A72" w:rsidRPr="00B00026">
          <w:rPr>
            <w:rStyle w:val="Hyperlink"/>
            <w:sz w:val="22"/>
            <w:szCs w:val="22"/>
          </w:rPr>
          <w:t>http://www.fco.gov.uk/en/travel-and-living-abroad/when-things-go-wrong/forced-marriage/case-studies/safer-schools-partnership</w:t>
        </w:r>
      </w:hyperlink>
      <w:r w:rsidR="007C5A72" w:rsidRPr="00B00026">
        <w:rPr>
          <w:color w:val="FF0000"/>
          <w:sz w:val="22"/>
          <w:szCs w:val="22"/>
        </w:rPr>
        <w:t xml:space="preserve"> </w:t>
      </w:r>
    </w:p>
    <w:p w:rsidR="007C5A72" w:rsidRPr="00B00026" w:rsidRDefault="007C5A72" w:rsidP="007C5A72">
      <w:pPr>
        <w:pStyle w:val="Default"/>
        <w:ind w:left="709"/>
        <w:jc w:val="both"/>
        <w:rPr>
          <w:color w:val="FF0000"/>
          <w:sz w:val="22"/>
          <w:szCs w:val="22"/>
        </w:rPr>
      </w:pPr>
    </w:p>
    <w:p w:rsidR="007C5A72" w:rsidRPr="00B00026" w:rsidRDefault="00ED187A" w:rsidP="007C5A72">
      <w:pPr>
        <w:pStyle w:val="Default"/>
        <w:ind w:left="709"/>
        <w:jc w:val="both"/>
        <w:rPr>
          <w:rStyle w:val="Hyperlink"/>
          <w:sz w:val="22"/>
          <w:szCs w:val="22"/>
        </w:rPr>
      </w:pPr>
      <w:hyperlink r:id="rId36" w:history="1">
        <w:r w:rsidR="007C5A72" w:rsidRPr="00B00026">
          <w:rPr>
            <w:rStyle w:val="Hyperlink"/>
            <w:sz w:val="22"/>
            <w:szCs w:val="22"/>
          </w:rPr>
          <w:t>http://www.karmanirvana.org.uk/</w:t>
        </w:r>
      </w:hyperlink>
    </w:p>
    <w:p w:rsidR="007C5A72" w:rsidRPr="00B00026" w:rsidRDefault="007C5A72" w:rsidP="007C5A72">
      <w:pPr>
        <w:pStyle w:val="Default"/>
        <w:ind w:left="709"/>
        <w:jc w:val="both"/>
        <w:rPr>
          <w:color w:val="FF0000"/>
          <w:sz w:val="22"/>
          <w:szCs w:val="22"/>
        </w:rPr>
      </w:pPr>
    </w:p>
    <w:p w:rsidR="007C5A72" w:rsidRPr="00B00026" w:rsidRDefault="007C5A72" w:rsidP="007C5A72">
      <w:pPr>
        <w:pStyle w:val="Default"/>
        <w:ind w:left="709" w:hanging="709"/>
        <w:jc w:val="both"/>
        <w:rPr>
          <w:color w:val="auto"/>
          <w:sz w:val="22"/>
          <w:szCs w:val="22"/>
        </w:rPr>
      </w:pPr>
    </w:p>
    <w:p w:rsidR="007C5A72" w:rsidRPr="00B00026" w:rsidRDefault="007C5A72" w:rsidP="007C5A72">
      <w:pPr>
        <w:pStyle w:val="Default"/>
        <w:ind w:left="709" w:hanging="709"/>
        <w:jc w:val="both"/>
        <w:rPr>
          <w:b/>
          <w:color w:val="auto"/>
          <w:sz w:val="28"/>
          <w:szCs w:val="22"/>
          <w:u w:val="single"/>
        </w:rPr>
      </w:pPr>
      <w:r w:rsidRPr="00B00026">
        <w:rPr>
          <w:b/>
          <w:color w:val="auto"/>
          <w:sz w:val="28"/>
          <w:szCs w:val="22"/>
        </w:rPr>
        <w:lastRenderedPageBreak/>
        <w:t>10</w:t>
      </w:r>
      <w:r w:rsidRPr="00B00026">
        <w:rPr>
          <w:b/>
          <w:color w:val="auto"/>
          <w:sz w:val="28"/>
          <w:szCs w:val="22"/>
        </w:rPr>
        <w:tab/>
      </w:r>
      <w:r w:rsidRPr="00B00026">
        <w:rPr>
          <w:b/>
          <w:color w:val="auto"/>
          <w:sz w:val="28"/>
          <w:szCs w:val="22"/>
          <w:u w:val="single"/>
        </w:rPr>
        <w:t>Further information on Domestic Violence</w:t>
      </w:r>
    </w:p>
    <w:p w:rsidR="007C5A72" w:rsidRPr="00B00026" w:rsidRDefault="007C5A72" w:rsidP="007C5A72">
      <w:pPr>
        <w:pStyle w:val="Default"/>
        <w:ind w:left="709" w:hanging="709"/>
        <w:jc w:val="both"/>
        <w:rPr>
          <w:b/>
          <w:color w:val="FF0000"/>
          <w:sz w:val="28"/>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10.1</w:t>
      </w:r>
      <w:r w:rsidRPr="00B00026">
        <w:rPr>
          <w:color w:val="auto"/>
          <w:sz w:val="22"/>
          <w:szCs w:val="22"/>
        </w:rPr>
        <w:tab/>
        <w:t>The cross-government definition of domestic violence and abuse is:</w:t>
      </w:r>
    </w:p>
    <w:p w:rsidR="007C5A72" w:rsidRPr="00B00026" w:rsidRDefault="007C5A72" w:rsidP="007C5A72">
      <w:pPr>
        <w:pStyle w:val="Default"/>
        <w:ind w:left="709"/>
        <w:jc w:val="both"/>
        <w:rPr>
          <w:color w:val="auto"/>
          <w:sz w:val="22"/>
          <w:szCs w:val="22"/>
        </w:rPr>
      </w:pPr>
      <w:r w:rsidRPr="00B00026">
        <w:rPr>
          <w:color w:val="auto"/>
          <w:sz w:val="22"/>
          <w:szCs w:val="22"/>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rsidR="007C5A72" w:rsidRPr="00B00026" w:rsidRDefault="007C5A72" w:rsidP="00001107">
      <w:pPr>
        <w:pStyle w:val="Default"/>
        <w:ind w:left="1276" w:hanging="567"/>
        <w:jc w:val="both"/>
        <w:rPr>
          <w:color w:val="auto"/>
          <w:sz w:val="22"/>
          <w:szCs w:val="22"/>
        </w:rPr>
      </w:pPr>
      <w:r w:rsidRPr="00B00026">
        <w:rPr>
          <w:color w:val="auto"/>
          <w:sz w:val="22"/>
          <w:szCs w:val="22"/>
        </w:rPr>
        <w:t>•</w:t>
      </w:r>
      <w:r w:rsidRPr="00B00026">
        <w:rPr>
          <w:color w:val="auto"/>
          <w:sz w:val="22"/>
          <w:szCs w:val="22"/>
        </w:rPr>
        <w:tab/>
        <w:t>psychological</w:t>
      </w:r>
    </w:p>
    <w:p w:rsidR="007C5A72" w:rsidRPr="00B00026" w:rsidRDefault="007C5A72" w:rsidP="00001107">
      <w:pPr>
        <w:pStyle w:val="Default"/>
        <w:ind w:left="1276" w:hanging="567"/>
        <w:jc w:val="both"/>
        <w:rPr>
          <w:color w:val="auto"/>
          <w:sz w:val="22"/>
          <w:szCs w:val="22"/>
        </w:rPr>
      </w:pPr>
      <w:r w:rsidRPr="00B00026">
        <w:rPr>
          <w:color w:val="auto"/>
          <w:sz w:val="22"/>
          <w:szCs w:val="22"/>
        </w:rPr>
        <w:t>•</w:t>
      </w:r>
      <w:r w:rsidRPr="00B00026">
        <w:rPr>
          <w:color w:val="auto"/>
          <w:sz w:val="22"/>
          <w:szCs w:val="22"/>
        </w:rPr>
        <w:tab/>
        <w:t>physical</w:t>
      </w:r>
    </w:p>
    <w:p w:rsidR="007C5A72" w:rsidRPr="00B00026" w:rsidRDefault="007C5A72" w:rsidP="00001107">
      <w:pPr>
        <w:pStyle w:val="Default"/>
        <w:ind w:left="1276" w:hanging="567"/>
        <w:jc w:val="both"/>
        <w:rPr>
          <w:color w:val="auto"/>
          <w:sz w:val="22"/>
          <w:szCs w:val="22"/>
        </w:rPr>
      </w:pPr>
      <w:r w:rsidRPr="00B00026">
        <w:rPr>
          <w:color w:val="auto"/>
          <w:sz w:val="22"/>
          <w:szCs w:val="22"/>
        </w:rPr>
        <w:t>•</w:t>
      </w:r>
      <w:r w:rsidRPr="00B00026">
        <w:rPr>
          <w:color w:val="auto"/>
          <w:sz w:val="22"/>
          <w:szCs w:val="22"/>
        </w:rPr>
        <w:tab/>
        <w:t>sexual</w:t>
      </w:r>
    </w:p>
    <w:p w:rsidR="007C5A72" w:rsidRPr="00B00026" w:rsidRDefault="007C5A72" w:rsidP="00001107">
      <w:pPr>
        <w:pStyle w:val="Default"/>
        <w:ind w:left="1276" w:hanging="567"/>
        <w:jc w:val="both"/>
        <w:rPr>
          <w:color w:val="auto"/>
          <w:sz w:val="22"/>
          <w:szCs w:val="22"/>
        </w:rPr>
      </w:pPr>
      <w:r w:rsidRPr="00B00026">
        <w:rPr>
          <w:color w:val="auto"/>
          <w:sz w:val="22"/>
          <w:szCs w:val="22"/>
        </w:rPr>
        <w:t>•</w:t>
      </w:r>
      <w:r w:rsidRPr="00B00026">
        <w:rPr>
          <w:color w:val="auto"/>
          <w:sz w:val="22"/>
          <w:szCs w:val="22"/>
        </w:rPr>
        <w:tab/>
        <w:t>financial</w:t>
      </w:r>
    </w:p>
    <w:p w:rsidR="007C5A72" w:rsidRPr="00B00026" w:rsidRDefault="007C5A72" w:rsidP="00001107">
      <w:pPr>
        <w:pStyle w:val="Default"/>
        <w:ind w:left="1276" w:hanging="567"/>
        <w:jc w:val="both"/>
        <w:rPr>
          <w:color w:val="auto"/>
          <w:sz w:val="22"/>
          <w:szCs w:val="22"/>
        </w:rPr>
      </w:pPr>
      <w:r w:rsidRPr="00B00026">
        <w:rPr>
          <w:color w:val="auto"/>
          <w:sz w:val="22"/>
          <w:szCs w:val="22"/>
        </w:rPr>
        <w:t>•</w:t>
      </w:r>
      <w:r w:rsidRPr="00B00026">
        <w:rPr>
          <w:color w:val="auto"/>
          <w:sz w:val="22"/>
          <w:szCs w:val="22"/>
        </w:rPr>
        <w:tab/>
        <w:t>emotional</w:t>
      </w:r>
    </w:p>
    <w:p w:rsidR="007C5A72" w:rsidRPr="00B00026" w:rsidRDefault="007C5A72" w:rsidP="007C5A72">
      <w:pPr>
        <w:pStyle w:val="Default"/>
        <w:ind w:left="709" w:hanging="709"/>
        <w:jc w:val="both"/>
        <w:rPr>
          <w:color w:val="auto"/>
          <w:sz w:val="22"/>
          <w:szCs w:val="22"/>
        </w:rPr>
      </w:pPr>
    </w:p>
    <w:p w:rsidR="007C5A72" w:rsidRPr="00B00026" w:rsidRDefault="007C5A72" w:rsidP="007C5A72">
      <w:pPr>
        <w:pStyle w:val="Default"/>
        <w:ind w:left="709" w:hanging="709"/>
        <w:jc w:val="both"/>
        <w:rPr>
          <w:color w:val="auto"/>
          <w:sz w:val="22"/>
          <w:szCs w:val="22"/>
        </w:rPr>
      </w:pPr>
      <w:r w:rsidRPr="00B00026">
        <w:rPr>
          <w:color w:val="auto"/>
          <w:sz w:val="22"/>
          <w:szCs w:val="22"/>
        </w:rPr>
        <w:t>10.2</w:t>
      </w:r>
      <w:r w:rsidRPr="00B00026">
        <w:rPr>
          <w:color w:val="auto"/>
          <w:sz w:val="22"/>
          <w:szCs w:val="22"/>
        </w:rPr>
        <w:tab/>
        <w:t xml:space="preserve">In Wirral MARAC unit and Operation Encompass was developed in order to provide a multi-agency response to referrals of domestic abuse where children are involved, and to offer early intervention and support to the victims and children. The cases discussed at MARAC are ones where children are not already open to Social Care. </w:t>
      </w:r>
    </w:p>
    <w:p w:rsidR="007C5A72" w:rsidRPr="00B00026" w:rsidRDefault="007C5A72" w:rsidP="007C5A72">
      <w:pPr>
        <w:pStyle w:val="Default"/>
        <w:ind w:left="709" w:hanging="709"/>
        <w:jc w:val="both"/>
        <w:rPr>
          <w:color w:val="auto"/>
          <w:sz w:val="22"/>
          <w:szCs w:val="22"/>
        </w:rPr>
      </w:pPr>
    </w:p>
    <w:p w:rsidR="007C5A72" w:rsidRPr="004B2C05" w:rsidRDefault="007C5A72" w:rsidP="007C5A72">
      <w:pPr>
        <w:pStyle w:val="Default"/>
        <w:ind w:left="709" w:hanging="709"/>
        <w:jc w:val="both"/>
        <w:rPr>
          <w:color w:val="auto"/>
          <w:sz w:val="22"/>
          <w:szCs w:val="22"/>
        </w:rPr>
      </w:pPr>
      <w:r w:rsidRPr="00B00026">
        <w:rPr>
          <w:color w:val="auto"/>
          <w:sz w:val="22"/>
          <w:szCs w:val="22"/>
        </w:rPr>
        <w:t>10.3</w:t>
      </w:r>
      <w:r w:rsidRPr="00B00026">
        <w:rPr>
          <w:color w:val="auto"/>
          <w:sz w:val="22"/>
          <w:szCs w:val="22"/>
        </w:rPr>
        <w:tab/>
        <w:t>If professionals become aware that a child or young person is witnessing domestic abuse they should always follow their child protection process. The definition of harm (Children Act 1989) was amended by the Adoption and Children Act 2002 to include impairment suffered from seeing or hearing the ill-treatment of another. Domestic Abuse falls into this category.</w:t>
      </w:r>
      <w:r w:rsidRPr="004B2C05">
        <w:rPr>
          <w:color w:val="auto"/>
          <w:sz w:val="22"/>
          <w:szCs w:val="22"/>
        </w:rPr>
        <w:t xml:space="preserve"> </w:t>
      </w:r>
    </w:p>
    <w:p w:rsidR="00436B63" w:rsidRDefault="00436B63" w:rsidP="00A67B3D">
      <w:pPr>
        <w:spacing w:after="0" w:line="240" w:lineRule="auto"/>
        <w:rPr>
          <w:rFonts w:ascii="Arial" w:hAnsi="Arial" w:cs="Arial"/>
        </w:rPr>
      </w:pPr>
    </w:p>
    <w:p w:rsidR="007C5A72" w:rsidRPr="00A4367E" w:rsidRDefault="007C5A72" w:rsidP="00A67B3D">
      <w:pPr>
        <w:spacing w:after="0" w:line="240" w:lineRule="auto"/>
        <w:rPr>
          <w:rFonts w:ascii="Arial" w:hAnsi="Arial" w:cs="Arial"/>
        </w:rPr>
      </w:pPr>
    </w:p>
    <w:p w:rsidR="00FB79FC" w:rsidRPr="00A4367E" w:rsidRDefault="00001107" w:rsidP="00A67B3D">
      <w:pPr>
        <w:pStyle w:val="Default"/>
        <w:jc w:val="both"/>
        <w:rPr>
          <w:b/>
          <w:bCs/>
          <w:sz w:val="28"/>
          <w:szCs w:val="28"/>
        </w:rPr>
      </w:pPr>
      <w:r w:rsidRPr="00001107">
        <w:rPr>
          <w:b/>
          <w:sz w:val="28"/>
          <w:szCs w:val="28"/>
        </w:rPr>
        <w:t>11</w:t>
      </w:r>
      <w:r w:rsidR="00FB79FC" w:rsidRPr="00A4367E">
        <w:rPr>
          <w:sz w:val="22"/>
        </w:rPr>
        <w:t xml:space="preserve"> </w:t>
      </w:r>
      <w:r w:rsidR="00436B63" w:rsidRPr="00A4367E">
        <w:tab/>
      </w:r>
      <w:r w:rsidR="000B7EC9" w:rsidRPr="005E3525">
        <w:rPr>
          <w:b/>
          <w:sz w:val="28"/>
          <w:szCs w:val="28"/>
          <w:u w:val="single"/>
        </w:rPr>
        <w:t xml:space="preserve">Further Information on </w:t>
      </w:r>
      <w:r w:rsidR="00FB79FC" w:rsidRPr="005E3525">
        <w:rPr>
          <w:b/>
          <w:bCs/>
          <w:sz w:val="28"/>
          <w:szCs w:val="28"/>
          <w:u w:val="single"/>
        </w:rPr>
        <w:t>Preventing Radicalisation</w:t>
      </w:r>
      <w:r w:rsidR="00FB79FC" w:rsidRPr="00A4367E">
        <w:rPr>
          <w:b/>
          <w:bCs/>
          <w:sz w:val="28"/>
          <w:szCs w:val="28"/>
        </w:rPr>
        <w:t xml:space="preserve"> </w:t>
      </w:r>
    </w:p>
    <w:p w:rsidR="00FB79FC" w:rsidRPr="00A4367E" w:rsidRDefault="00FB79FC" w:rsidP="00A67B3D">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A4367E" w:rsidRDefault="00FB79FC"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t>Protecting children from the risk of radicalisation should be seen as part of schools’ wider safeguarding duties, and is similar in nature to protecting children from other forms of harm and abuse. During the process of radicalisation it is possible to intervene to prevent vulnerable people being radicalised.</w:t>
      </w:r>
    </w:p>
    <w:p w:rsidR="00FB79FC" w:rsidRPr="00A4367E" w:rsidRDefault="00FB79FC" w:rsidP="00A67B3D">
      <w:pPr>
        <w:autoSpaceDE w:val="0"/>
        <w:autoSpaceDN w:val="0"/>
        <w:adjustRightInd w:val="0"/>
        <w:spacing w:after="0" w:line="240" w:lineRule="auto"/>
        <w:ind w:left="709" w:firstLine="709"/>
        <w:jc w:val="both"/>
        <w:rPr>
          <w:rFonts w:ascii="Arial" w:eastAsia="Times New Roman" w:hAnsi="Arial" w:cs="Arial"/>
          <w:color w:val="000000"/>
          <w:lang w:eastAsia="en-GB"/>
        </w:rPr>
      </w:pPr>
      <w:r w:rsidRPr="00A4367E">
        <w:rPr>
          <w:rFonts w:ascii="Arial" w:eastAsia="Times New Roman" w:hAnsi="Arial" w:cs="Arial"/>
          <w:color w:val="000000"/>
          <w:lang w:eastAsia="en-GB"/>
        </w:rPr>
        <w:t xml:space="preserve"> </w:t>
      </w:r>
    </w:p>
    <w:p w:rsidR="00FB79FC" w:rsidRPr="00A4367E" w:rsidRDefault="00FB79FC"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It can happen in many different ways and settings.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rsidR="00FB79FC" w:rsidRPr="00A4367E" w:rsidRDefault="00FB79FC" w:rsidP="00A67B3D">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A67B3D" w:rsidRDefault="00FB79FC"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rsidR="007C5A72" w:rsidRDefault="007C5A72" w:rsidP="00A67B3D">
      <w:pPr>
        <w:autoSpaceDE w:val="0"/>
        <w:autoSpaceDN w:val="0"/>
        <w:adjustRightInd w:val="0"/>
        <w:spacing w:after="0" w:line="240" w:lineRule="auto"/>
        <w:ind w:left="709"/>
        <w:jc w:val="both"/>
        <w:rPr>
          <w:rFonts w:ascii="Arial" w:eastAsia="Times New Roman" w:hAnsi="Arial" w:cs="Arial"/>
          <w:color w:val="000000"/>
          <w:lang w:eastAsia="en-GB"/>
        </w:rPr>
      </w:pPr>
    </w:p>
    <w:p w:rsidR="00FB79FC" w:rsidRPr="00A4367E" w:rsidRDefault="00001107" w:rsidP="00A67B3D">
      <w:pPr>
        <w:autoSpaceDE w:val="0"/>
        <w:autoSpaceDN w:val="0"/>
        <w:adjustRightInd w:val="0"/>
        <w:spacing w:after="0" w:line="240" w:lineRule="auto"/>
        <w:jc w:val="both"/>
        <w:rPr>
          <w:rFonts w:ascii="Arial" w:eastAsia="Times New Roman" w:hAnsi="Arial" w:cs="Arial"/>
          <w:b/>
          <w:bCs/>
          <w:color w:val="000000"/>
          <w:lang w:eastAsia="en-GB"/>
        </w:rPr>
      </w:pPr>
      <w:r w:rsidRPr="00001107">
        <w:rPr>
          <w:rFonts w:ascii="Arial" w:eastAsia="Times New Roman" w:hAnsi="Arial" w:cs="Arial"/>
          <w:bCs/>
          <w:color w:val="000000"/>
          <w:lang w:eastAsia="en-GB"/>
        </w:rPr>
        <w:t>11</w:t>
      </w:r>
      <w:r w:rsidR="00630DEA" w:rsidRPr="00001107">
        <w:rPr>
          <w:rFonts w:ascii="Arial" w:eastAsia="Times New Roman" w:hAnsi="Arial" w:cs="Arial"/>
          <w:bCs/>
          <w:color w:val="000000"/>
          <w:lang w:eastAsia="en-GB"/>
        </w:rPr>
        <w:t>.1</w:t>
      </w:r>
      <w:r w:rsidR="00630DEA" w:rsidRPr="00A4367E">
        <w:rPr>
          <w:rFonts w:ascii="Arial" w:eastAsia="Times New Roman" w:hAnsi="Arial" w:cs="Arial"/>
          <w:b/>
          <w:bCs/>
          <w:color w:val="000000"/>
          <w:lang w:eastAsia="en-GB"/>
        </w:rPr>
        <w:tab/>
      </w:r>
      <w:r w:rsidR="00FB79FC" w:rsidRPr="00A4367E">
        <w:rPr>
          <w:rFonts w:ascii="Arial" w:eastAsia="Times New Roman" w:hAnsi="Arial" w:cs="Arial"/>
          <w:b/>
          <w:bCs/>
          <w:color w:val="000000"/>
          <w:lang w:eastAsia="en-GB"/>
        </w:rPr>
        <w:t xml:space="preserve">Prevent </w:t>
      </w:r>
    </w:p>
    <w:p w:rsidR="00FB79FC" w:rsidRPr="00A4367E" w:rsidRDefault="00FB79FC" w:rsidP="00A67B3D">
      <w:pPr>
        <w:autoSpaceDE w:val="0"/>
        <w:autoSpaceDN w:val="0"/>
        <w:adjustRightInd w:val="0"/>
        <w:spacing w:after="0" w:line="240" w:lineRule="auto"/>
        <w:ind w:left="709" w:firstLine="709"/>
        <w:jc w:val="both"/>
        <w:rPr>
          <w:rFonts w:ascii="Arial" w:eastAsia="Times New Roman" w:hAnsi="Arial" w:cs="Arial"/>
          <w:color w:val="000000"/>
          <w:highlight w:val="yellow"/>
          <w:lang w:eastAsia="en-GB"/>
        </w:rPr>
      </w:pPr>
    </w:p>
    <w:p w:rsidR="00682931" w:rsidRPr="00A4367E" w:rsidRDefault="00FB79FC"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t>From 1 July 2015 all schools are subject to a duty under section 26 of the Counter-Terrorism and Secu</w:t>
      </w:r>
      <w:r w:rsidR="00682931" w:rsidRPr="00A4367E">
        <w:rPr>
          <w:rFonts w:ascii="Arial" w:eastAsia="Times New Roman" w:hAnsi="Arial" w:cs="Arial"/>
          <w:color w:val="000000"/>
          <w:lang w:eastAsia="en-GB"/>
        </w:rPr>
        <w:t>rity Act 2015 (“the CTSA 2015”)</w:t>
      </w:r>
    </w:p>
    <w:p w:rsidR="00682931" w:rsidRPr="00A4367E" w:rsidRDefault="00682931"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t>Schools must</w:t>
      </w:r>
      <w:r w:rsidR="00FB79FC" w:rsidRPr="00A4367E">
        <w:rPr>
          <w:rFonts w:ascii="Arial" w:eastAsia="Times New Roman" w:hAnsi="Arial" w:cs="Arial"/>
          <w:color w:val="000000"/>
          <w:lang w:eastAsia="en-GB"/>
        </w:rPr>
        <w:t xml:space="preserve"> have regard to statutory </w:t>
      </w:r>
      <w:r w:rsidRPr="00A4367E">
        <w:rPr>
          <w:rFonts w:ascii="Arial" w:eastAsia="Times New Roman" w:hAnsi="Arial" w:cs="Arial"/>
          <w:color w:val="000000"/>
          <w:lang w:eastAsia="en-GB"/>
        </w:rPr>
        <w:t>PREVENT</w:t>
      </w:r>
      <w:r w:rsidR="005C4B0D" w:rsidRPr="00A4367E">
        <w:rPr>
          <w:rFonts w:ascii="Arial" w:eastAsia="Times New Roman" w:hAnsi="Arial" w:cs="Arial"/>
          <w:color w:val="000000"/>
          <w:lang w:eastAsia="en-GB"/>
        </w:rPr>
        <w:t xml:space="preserve"> </w:t>
      </w:r>
      <w:r w:rsidRPr="00A4367E">
        <w:rPr>
          <w:rFonts w:ascii="Arial" w:eastAsia="Times New Roman" w:hAnsi="Arial" w:cs="Arial"/>
          <w:color w:val="000000"/>
          <w:lang w:eastAsia="en-GB"/>
        </w:rPr>
        <w:t>GUIDANCE</w:t>
      </w:r>
      <w:r w:rsidR="00FB79FC" w:rsidRPr="00A4367E">
        <w:rPr>
          <w:rFonts w:ascii="Arial" w:eastAsia="Times New Roman" w:hAnsi="Arial" w:cs="Arial"/>
          <w:color w:val="000000"/>
          <w:lang w:eastAsia="en-GB"/>
        </w:rPr>
        <w:t xml:space="preserve"> issued un</w:t>
      </w:r>
      <w:r w:rsidRPr="00A4367E">
        <w:rPr>
          <w:rFonts w:ascii="Arial" w:eastAsia="Times New Roman" w:hAnsi="Arial" w:cs="Arial"/>
          <w:color w:val="000000"/>
          <w:lang w:eastAsia="en-GB"/>
        </w:rPr>
        <w:t>der section 29 of the CTSA 2015.</w:t>
      </w:r>
    </w:p>
    <w:p w:rsidR="00682931" w:rsidRPr="00A4367E" w:rsidRDefault="00682931" w:rsidP="00A67B3D">
      <w:pPr>
        <w:autoSpaceDE w:val="0"/>
        <w:autoSpaceDN w:val="0"/>
        <w:adjustRightInd w:val="0"/>
        <w:spacing w:after="0" w:line="240" w:lineRule="auto"/>
        <w:ind w:left="709"/>
        <w:jc w:val="both"/>
        <w:rPr>
          <w:rFonts w:ascii="Arial" w:eastAsia="Times New Roman" w:hAnsi="Arial" w:cs="Arial"/>
          <w:color w:val="000000"/>
          <w:lang w:eastAsia="en-GB"/>
        </w:rPr>
      </w:pPr>
    </w:p>
    <w:p w:rsidR="00682931" w:rsidRPr="00A4367E" w:rsidRDefault="00FB79FC"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t>Paragraphs 57-76 of the Prevent guidance are concerned specifically with schools</w:t>
      </w:r>
      <w:r w:rsidR="00682931" w:rsidRPr="00A4367E">
        <w:rPr>
          <w:rFonts w:ascii="Arial" w:eastAsia="Times New Roman" w:hAnsi="Arial" w:cs="Arial"/>
          <w:color w:val="000000"/>
          <w:lang w:eastAsia="en-GB"/>
        </w:rPr>
        <w:t>’</w:t>
      </w:r>
      <w:r w:rsidRPr="00A4367E">
        <w:rPr>
          <w:rFonts w:ascii="Arial" w:eastAsia="Times New Roman" w:hAnsi="Arial" w:cs="Arial"/>
          <w:color w:val="000000"/>
          <w:lang w:eastAsia="en-GB"/>
        </w:rPr>
        <w:t xml:space="preserve"> </w:t>
      </w:r>
      <w:r w:rsidR="00682931" w:rsidRPr="00A4367E">
        <w:rPr>
          <w:rFonts w:ascii="Arial" w:eastAsia="Times New Roman" w:hAnsi="Arial" w:cs="Arial"/>
          <w:color w:val="000000"/>
          <w:lang w:eastAsia="en-GB"/>
        </w:rPr>
        <w:t>responsibility</w:t>
      </w:r>
      <w:r w:rsidRPr="00A4367E">
        <w:rPr>
          <w:rFonts w:ascii="Arial" w:eastAsia="Times New Roman" w:hAnsi="Arial" w:cs="Arial"/>
          <w:color w:val="000000"/>
          <w:lang w:eastAsia="en-GB"/>
        </w:rPr>
        <w:t xml:space="preserve"> to the need to prevent people from being drawn into terrorism</w:t>
      </w:r>
      <w:r w:rsidR="00682931" w:rsidRPr="00A4367E">
        <w:rPr>
          <w:rFonts w:ascii="Arial" w:eastAsia="Times New Roman" w:hAnsi="Arial" w:cs="Arial"/>
          <w:color w:val="000000"/>
          <w:lang w:eastAsia="en-GB"/>
        </w:rPr>
        <w:t>.”</w:t>
      </w:r>
    </w:p>
    <w:p w:rsidR="00FB79FC" w:rsidRPr="00A4367E" w:rsidRDefault="00FB79FC"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lastRenderedPageBreak/>
        <w:t xml:space="preserve">This duty is known as the Prevent duty. It applies to a wide range of public-facing bodies. </w:t>
      </w:r>
    </w:p>
    <w:p w:rsidR="00682931" w:rsidRPr="00A4367E" w:rsidRDefault="00682931" w:rsidP="00A67B3D">
      <w:pPr>
        <w:autoSpaceDE w:val="0"/>
        <w:autoSpaceDN w:val="0"/>
        <w:adjustRightInd w:val="0"/>
        <w:spacing w:after="0" w:line="240" w:lineRule="auto"/>
        <w:ind w:left="709"/>
        <w:jc w:val="both"/>
        <w:rPr>
          <w:rFonts w:ascii="Arial" w:eastAsia="Times New Roman" w:hAnsi="Arial" w:cs="Arial"/>
          <w:color w:val="000000"/>
          <w:lang w:eastAsia="en-GB"/>
        </w:rPr>
      </w:pPr>
    </w:p>
    <w:p w:rsidR="00682931" w:rsidRPr="00A4367E" w:rsidRDefault="00FB79FC"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t>The statutory Prevent guidance summarises the requirements on schools in terms of four general themes:</w:t>
      </w:r>
    </w:p>
    <w:p w:rsidR="00682931" w:rsidRPr="00A4367E" w:rsidRDefault="00FB79FC" w:rsidP="00A67B3D">
      <w:pPr>
        <w:pStyle w:val="ListParagraph"/>
        <w:numPr>
          <w:ilvl w:val="0"/>
          <w:numId w:val="12"/>
        </w:numPr>
        <w:autoSpaceDE w:val="0"/>
        <w:autoSpaceDN w:val="0"/>
        <w:adjustRightInd w:val="0"/>
        <w:spacing w:after="0" w:line="240" w:lineRule="auto"/>
        <w:jc w:val="both"/>
        <w:rPr>
          <w:rFonts w:ascii="Arial" w:eastAsia="Times New Roman" w:hAnsi="Arial" w:cs="Arial"/>
          <w:color w:val="000000"/>
          <w:lang w:eastAsia="en-GB"/>
        </w:rPr>
      </w:pPr>
      <w:r w:rsidRPr="00A4367E">
        <w:rPr>
          <w:rFonts w:ascii="Arial" w:eastAsia="Times New Roman" w:hAnsi="Arial" w:cs="Arial"/>
          <w:color w:val="000000"/>
          <w:lang w:eastAsia="en-GB"/>
        </w:rPr>
        <w:t>risk assessment,</w:t>
      </w:r>
    </w:p>
    <w:p w:rsidR="00682931" w:rsidRPr="00A4367E" w:rsidRDefault="00FB79FC" w:rsidP="00A67B3D">
      <w:pPr>
        <w:pStyle w:val="ListParagraph"/>
        <w:numPr>
          <w:ilvl w:val="0"/>
          <w:numId w:val="12"/>
        </w:numPr>
        <w:autoSpaceDE w:val="0"/>
        <w:autoSpaceDN w:val="0"/>
        <w:adjustRightInd w:val="0"/>
        <w:spacing w:after="0" w:line="240" w:lineRule="auto"/>
        <w:jc w:val="both"/>
        <w:rPr>
          <w:rFonts w:ascii="Arial" w:eastAsia="Times New Roman" w:hAnsi="Arial" w:cs="Arial"/>
          <w:color w:val="000000"/>
          <w:lang w:eastAsia="en-GB"/>
        </w:rPr>
      </w:pPr>
      <w:r w:rsidRPr="00A4367E">
        <w:rPr>
          <w:rFonts w:ascii="Arial" w:eastAsia="Times New Roman" w:hAnsi="Arial" w:cs="Arial"/>
          <w:color w:val="000000"/>
          <w:lang w:eastAsia="en-GB"/>
        </w:rPr>
        <w:t xml:space="preserve">working in partnership, </w:t>
      </w:r>
    </w:p>
    <w:p w:rsidR="00001107" w:rsidRDefault="00FB79FC" w:rsidP="00001107">
      <w:pPr>
        <w:pStyle w:val="ListParagraph"/>
        <w:numPr>
          <w:ilvl w:val="0"/>
          <w:numId w:val="12"/>
        </w:numPr>
        <w:autoSpaceDE w:val="0"/>
        <w:autoSpaceDN w:val="0"/>
        <w:adjustRightInd w:val="0"/>
        <w:spacing w:after="0" w:line="240" w:lineRule="auto"/>
        <w:jc w:val="both"/>
        <w:rPr>
          <w:rFonts w:ascii="Arial" w:eastAsia="Times New Roman" w:hAnsi="Arial" w:cs="Arial"/>
          <w:color w:val="000000"/>
          <w:lang w:eastAsia="en-GB"/>
        </w:rPr>
      </w:pPr>
      <w:r w:rsidRPr="00A4367E">
        <w:rPr>
          <w:rFonts w:ascii="Arial" w:eastAsia="Times New Roman" w:hAnsi="Arial" w:cs="Arial"/>
          <w:color w:val="000000"/>
          <w:lang w:eastAsia="en-GB"/>
        </w:rPr>
        <w:t>staff training</w:t>
      </w:r>
    </w:p>
    <w:p w:rsidR="00FB79FC" w:rsidRPr="00001107" w:rsidRDefault="00FB79FC" w:rsidP="00001107">
      <w:pPr>
        <w:pStyle w:val="ListParagraph"/>
        <w:numPr>
          <w:ilvl w:val="0"/>
          <w:numId w:val="12"/>
        </w:numPr>
        <w:autoSpaceDE w:val="0"/>
        <w:autoSpaceDN w:val="0"/>
        <w:adjustRightInd w:val="0"/>
        <w:spacing w:after="0" w:line="240" w:lineRule="auto"/>
        <w:jc w:val="both"/>
        <w:rPr>
          <w:rFonts w:ascii="Arial" w:eastAsia="Times New Roman" w:hAnsi="Arial" w:cs="Arial"/>
          <w:color w:val="000000"/>
          <w:lang w:eastAsia="en-GB"/>
        </w:rPr>
      </w:pPr>
      <w:r w:rsidRPr="00001107">
        <w:rPr>
          <w:rFonts w:ascii="Arial" w:eastAsia="Times New Roman" w:hAnsi="Arial" w:cs="Arial"/>
          <w:color w:val="000000"/>
          <w:lang w:eastAsia="en-GB"/>
        </w:rPr>
        <w:t>IT policies.</w:t>
      </w:r>
    </w:p>
    <w:p w:rsidR="00FB79FC" w:rsidRPr="00A4367E" w:rsidRDefault="00FB79FC" w:rsidP="00A67B3D">
      <w:pPr>
        <w:autoSpaceDE w:val="0"/>
        <w:autoSpaceDN w:val="0"/>
        <w:adjustRightInd w:val="0"/>
        <w:spacing w:after="0" w:line="240" w:lineRule="auto"/>
        <w:ind w:left="709" w:firstLine="709"/>
        <w:jc w:val="both"/>
        <w:rPr>
          <w:rFonts w:ascii="Arial" w:eastAsia="Times New Roman" w:hAnsi="Arial" w:cs="Arial"/>
          <w:color w:val="000000"/>
          <w:lang w:eastAsia="en-GB"/>
        </w:rPr>
      </w:pPr>
      <w:r w:rsidRPr="00A4367E">
        <w:rPr>
          <w:rFonts w:ascii="Arial" w:eastAsia="Times New Roman" w:hAnsi="Arial" w:cs="Arial"/>
          <w:color w:val="000000"/>
          <w:lang w:eastAsia="en-GB"/>
        </w:rPr>
        <w:t xml:space="preserve"> </w:t>
      </w:r>
    </w:p>
    <w:p w:rsidR="00FB79FC" w:rsidRDefault="00FB79FC"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t xml:space="preserve">Schools are expected to </w:t>
      </w:r>
      <w:r w:rsidRPr="00A4367E">
        <w:rPr>
          <w:rFonts w:ascii="Arial" w:eastAsia="Times New Roman" w:hAnsi="Arial" w:cs="Arial"/>
          <w:b/>
          <w:color w:val="000000"/>
          <w:lang w:eastAsia="en-GB"/>
        </w:rPr>
        <w:t>assess the risk</w:t>
      </w:r>
      <w:r w:rsidRPr="00A4367E">
        <w:rPr>
          <w:rFonts w:ascii="Arial" w:eastAsia="Times New Roman" w:hAnsi="Arial"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These procedures may be set out in existing safeguarding policies. </w:t>
      </w:r>
      <w:r w:rsidRPr="00A4367E">
        <w:rPr>
          <w:rFonts w:ascii="Arial" w:eastAsia="Times New Roman" w:hAnsi="Arial" w:cs="Arial"/>
          <w:b/>
          <w:color w:val="000000"/>
          <w:lang w:eastAsia="en-GB"/>
        </w:rPr>
        <w:t>It is not necessary for schools and colleges to have distinct policies on implementing the Prevent duty</w:t>
      </w:r>
      <w:r w:rsidRPr="00A4367E">
        <w:rPr>
          <w:rFonts w:ascii="Arial" w:eastAsia="Times New Roman" w:hAnsi="Arial" w:cs="Arial"/>
          <w:color w:val="000000"/>
          <w:lang w:eastAsia="en-GB"/>
        </w:rPr>
        <w:t xml:space="preserve">. </w:t>
      </w:r>
    </w:p>
    <w:p w:rsidR="00044711" w:rsidRPr="00A4367E" w:rsidRDefault="00044711" w:rsidP="00A67B3D">
      <w:pPr>
        <w:autoSpaceDE w:val="0"/>
        <w:autoSpaceDN w:val="0"/>
        <w:adjustRightInd w:val="0"/>
        <w:spacing w:after="0" w:line="240" w:lineRule="auto"/>
        <w:ind w:left="709"/>
        <w:jc w:val="both"/>
        <w:rPr>
          <w:rFonts w:ascii="Arial" w:eastAsia="Times New Roman" w:hAnsi="Arial" w:cs="Arial"/>
          <w:color w:val="000000"/>
          <w:lang w:eastAsia="en-GB"/>
        </w:rPr>
      </w:pPr>
    </w:p>
    <w:p w:rsidR="00FB79FC" w:rsidRPr="00A4367E" w:rsidRDefault="00FB79FC"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t xml:space="preserve">The Prevent duty builds on </w:t>
      </w:r>
      <w:r w:rsidRPr="00A4367E">
        <w:rPr>
          <w:rFonts w:ascii="Arial" w:eastAsia="Times New Roman" w:hAnsi="Arial" w:cs="Arial"/>
          <w:b/>
          <w:color w:val="000000"/>
          <w:lang w:eastAsia="en-GB"/>
        </w:rPr>
        <w:t>existing local partnership arrangements</w:t>
      </w:r>
      <w:r w:rsidRPr="00A4367E">
        <w:rPr>
          <w:rFonts w:ascii="Arial" w:eastAsia="Times New Roman" w:hAnsi="Arial" w:cs="Arial"/>
          <w:color w:val="000000"/>
          <w:lang w:eastAsia="en-GB"/>
        </w:rPr>
        <w:t xml:space="preserve">. For example, governing bodies and proprietors of all schools should ensure that their safeguarding arrangements take into account the policies and procedures of Local Safeguarding Children Boards (LSCBs). </w:t>
      </w:r>
    </w:p>
    <w:p w:rsidR="00FB79FC" w:rsidRPr="00A4367E" w:rsidRDefault="00FB79FC" w:rsidP="00A67B3D">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A4367E" w:rsidRDefault="00FB79FC" w:rsidP="00A67B3D">
      <w:pPr>
        <w:autoSpaceDE w:val="0"/>
        <w:autoSpaceDN w:val="0"/>
        <w:adjustRightInd w:val="0"/>
        <w:spacing w:after="0" w:line="240" w:lineRule="auto"/>
        <w:ind w:left="709"/>
        <w:jc w:val="both"/>
        <w:rPr>
          <w:rFonts w:ascii="Arial" w:eastAsia="Times New Roman" w:hAnsi="Arial" w:cs="Arial"/>
          <w:i/>
          <w:color w:val="000000"/>
          <w:lang w:eastAsia="en-GB"/>
        </w:rPr>
      </w:pPr>
      <w:r w:rsidRPr="00A4367E">
        <w:rPr>
          <w:rFonts w:ascii="Arial" w:eastAsia="Times New Roman" w:hAnsi="Arial" w:cs="Arial"/>
          <w:color w:val="000000"/>
          <w:lang w:eastAsia="en-GB"/>
        </w:rPr>
        <w:t xml:space="preserve">The Prevent guidance refers to the importance of Prevent </w:t>
      </w:r>
      <w:r w:rsidRPr="00A4367E">
        <w:rPr>
          <w:rFonts w:ascii="Arial" w:eastAsia="Times New Roman" w:hAnsi="Arial" w:cs="Arial"/>
          <w:b/>
          <w:color w:val="000000"/>
          <w:lang w:eastAsia="en-GB"/>
        </w:rPr>
        <w:t>awareness training</w:t>
      </w:r>
      <w:r w:rsidRPr="00A4367E">
        <w:rPr>
          <w:rFonts w:ascii="Arial" w:eastAsia="Times New Roman" w:hAnsi="Arial"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A4367E">
        <w:rPr>
          <w:rFonts w:ascii="Arial" w:eastAsia="Times New Roman" w:hAnsi="Arial"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p>
    <w:p w:rsidR="00682931" w:rsidRPr="00A4367E" w:rsidRDefault="00682931" w:rsidP="00A67B3D">
      <w:pPr>
        <w:autoSpaceDE w:val="0"/>
        <w:autoSpaceDN w:val="0"/>
        <w:adjustRightInd w:val="0"/>
        <w:spacing w:after="0" w:line="240" w:lineRule="auto"/>
        <w:ind w:left="709"/>
        <w:jc w:val="both"/>
        <w:rPr>
          <w:rFonts w:ascii="Arial" w:eastAsia="Times New Roman" w:hAnsi="Arial" w:cs="Arial"/>
          <w:i/>
          <w:color w:val="000000"/>
          <w:lang w:eastAsia="en-GB"/>
        </w:rPr>
      </w:pPr>
    </w:p>
    <w:p w:rsidR="00FB79FC" w:rsidRPr="00A4367E" w:rsidRDefault="00FB79FC"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t xml:space="preserve">Schools must ensure that children are safe from terrorist and extremist material when </w:t>
      </w:r>
      <w:r w:rsidRPr="00A4367E">
        <w:rPr>
          <w:rFonts w:ascii="Arial" w:eastAsia="Times New Roman" w:hAnsi="Arial" w:cs="Arial"/>
          <w:b/>
          <w:color w:val="000000"/>
          <w:lang w:eastAsia="en-GB"/>
        </w:rPr>
        <w:t>accessing the internet</w:t>
      </w:r>
      <w:r w:rsidRPr="00A4367E">
        <w:rPr>
          <w:rFonts w:ascii="Arial" w:eastAsia="Times New Roman" w:hAnsi="Arial" w:cs="Arial"/>
          <w:color w:val="000000"/>
          <w:lang w:eastAsia="en-GB"/>
        </w:rPr>
        <w:t xml:space="preserve"> in schools. Schools should ensure that suitable filtering is in place. It is also important that schools teach pupils about online safety more generally. </w:t>
      </w:r>
    </w:p>
    <w:p w:rsidR="00DB14CD" w:rsidRPr="00A4367E" w:rsidRDefault="00DB14CD" w:rsidP="00A67B3D">
      <w:pPr>
        <w:autoSpaceDE w:val="0"/>
        <w:autoSpaceDN w:val="0"/>
        <w:adjustRightInd w:val="0"/>
        <w:spacing w:after="0" w:line="240" w:lineRule="auto"/>
        <w:ind w:left="709"/>
        <w:jc w:val="both"/>
        <w:rPr>
          <w:rFonts w:ascii="Arial" w:eastAsia="Times New Roman" w:hAnsi="Arial" w:cs="Arial"/>
          <w:color w:val="000000"/>
          <w:lang w:eastAsia="en-GB"/>
        </w:rPr>
      </w:pPr>
    </w:p>
    <w:p w:rsidR="00DB14CD" w:rsidRPr="00A4367E" w:rsidRDefault="00DB14CD"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t>Further information and guidance is available on the WSCB website:</w:t>
      </w:r>
    </w:p>
    <w:p w:rsidR="00DB14CD" w:rsidRPr="00A4367E" w:rsidRDefault="00DB14CD" w:rsidP="00A67B3D">
      <w:pPr>
        <w:autoSpaceDE w:val="0"/>
        <w:autoSpaceDN w:val="0"/>
        <w:adjustRightInd w:val="0"/>
        <w:spacing w:after="0" w:line="240" w:lineRule="auto"/>
        <w:jc w:val="both"/>
        <w:rPr>
          <w:rFonts w:ascii="Arial" w:eastAsia="Times New Roman" w:hAnsi="Arial" w:cs="Arial"/>
          <w:color w:val="000000"/>
          <w:lang w:eastAsia="en-GB"/>
        </w:rPr>
      </w:pPr>
    </w:p>
    <w:p w:rsidR="00DB14CD" w:rsidRPr="00A4367E" w:rsidRDefault="00ED187A" w:rsidP="00A67B3D">
      <w:pPr>
        <w:autoSpaceDE w:val="0"/>
        <w:autoSpaceDN w:val="0"/>
        <w:adjustRightInd w:val="0"/>
        <w:spacing w:after="0" w:line="240" w:lineRule="auto"/>
        <w:ind w:left="709"/>
        <w:jc w:val="both"/>
        <w:rPr>
          <w:rFonts w:ascii="Arial" w:eastAsia="Times New Roman" w:hAnsi="Arial" w:cs="Arial"/>
          <w:color w:val="000000"/>
          <w:lang w:eastAsia="en-GB"/>
        </w:rPr>
      </w:pPr>
      <w:hyperlink r:id="rId37" w:history="1">
        <w:r w:rsidR="009B5A99" w:rsidRPr="00A4367E">
          <w:rPr>
            <w:rStyle w:val="Hyperlink"/>
            <w:rFonts w:ascii="Arial" w:eastAsia="Times New Roman" w:hAnsi="Arial" w:cs="Arial"/>
            <w:lang w:eastAsia="en-GB"/>
          </w:rPr>
          <w:t>https://www.wirralsafeguarding.co.uk/radicalisation-and-extremism/</w:t>
        </w:r>
      </w:hyperlink>
    </w:p>
    <w:p w:rsidR="00FB79FC" w:rsidRPr="00A4367E" w:rsidRDefault="00FB79FC" w:rsidP="00A67B3D">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A4367E" w:rsidRDefault="00FB79FC" w:rsidP="00A67B3D">
      <w:pPr>
        <w:autoSpaceDE w:val="0"/>
        <w:autoSpaceDN w:val="0"/>
        <w:adjustRightInd w:val="0"/>
        <w:spacing w:after="0" w:line="240" w:lineRule="auto"/>
        <w:ind w:left="709"/>
        <w:jc w:val="both"/>
        <w:rPr>
          <w:rFonts w:ascii="Arial" w:eastAsia="Times New Roman" w:hAnsi="Arial" w:cs="Arial"/>
          <w:i/>
          <w:color w:val="000000"/>
          <w:lang w:eastAsia="en-GB"/>
        </w:rPr>
      </w:pPr>
      <w:r w:rsidRPr="00A4367E">
        <w:rPr>
          <w:rFonts w:ascii="Arial" w:eastAsia="Times New Roman" w:hAnsi="Arial" w:cs="Arial"/>
          <w:i/>
          <w:color w:val="000000"/>
          <w:lang w:eastAsia="en-GB"/>
        </w:rPr>
        <w:t xml:space="preserve">The Department for Education has also published advice for schools on the Prevent duty. The advice is intended to complement the Prevent guidance and signposts other sources of advice and support. </w:t>
      </w:r>
    </w:p>
    <w:p w:rsidR="00A67B3D" w:rsidRPr="00A4367E" w:rsidRDefault="00A67B3D" w:rsidP="00A67B3D">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Pr="00A4367E" w:rsidRDefault="00044711" w:rsidP="00A67B3D">
      <w:pPr>
        <w:autoSpaceDE w:val="0"/>
        <w:autoSpaceDN w:val="0"/>
        <w:adjustRightInd w:val="0"/>
        <w:spacing w:after="0" w:line="240" w:lineRule="auto"/>
        <w:jc w:val="both"/>
        <w:rPr>
          <w:rFonts w:ascii="Arial" w:eastAsia="Times New Roman" w:hAnsi="Arial" w:cs="Arial"/>
          <w:b/>
          <w:bCs/>
          <w:color w:val="000000"/>
          <w:lang w:eastAsia="en-GB"/>
        </w:rPr>
      </w:pPr>
      <w:r w:rsidRPr="00044711">
        <w:rPr>
          <w:rFonts w:ascii="Arial" w:eastAsia="Times New Roman" w:hAnsi="Arial" w:cs="Arial"/>
          <w:bCs/>
          <w:color w:val="000000"/>
          <w:lang w:eastAsia="en-GB"/>
        </w:rPr>
        <w:t>11</w:t>
      </w:r>
      <w:r w:rsidR="00630DEA" w:rsidRPr="00044711">
        <w:rPr>
          <w:rFonts w:ascii="Arial" w:eastAsia="Times New Roman" w:hAnsi="Arial" w:cs="Arial"/>
          <w:bCs/>
          <w:color w:val="000000"/>
          <w:lang w:eastAsia="en-GB"/>
        </w:rPr>
        <w:t>.2</w:t>
      </w:r>
      <w:r w:rsidR="00630DEA" w:rsidRPr="00A4367E">
        <w:rPr>
          <w:rFonts w:ascii="Arial" w:eastAsia="Times New Roman" w:hAnsi="Arial" w:cs="Arial"/>
          <w:b/>
          <w:bCs/>
          <w:color w:val="000000"/>
          <w:lang w:eastAsia="en-GB"/>
        </w:rPr>
        <w:tab/>
      </w:r>
      <w:r w:rsidR="00FB79FC" w:rsidRPr="00A4367E">
        <w:rPr>
          <w:rFonts w:ascii="Arial" w:eastAsia="Times New Roman" w:hAnsi="Arial" w:cs="Arial"/>
          <w:b/>
          <w:bCs/>
          <w:color w:val="000000"/>
          <w:lang w:eastAsia="en-GB"/>
        </w:rPr>
        <w:t xml:space="preserve">Channel </w:t>
      </w:r>
    </w:p>
    <w:p w:rsidR="00FB79FC" w:rsidRPr="00A4367E" w:rsidRDefault="00FB79FC" w:rsidP="00A67B3D">
      <w:pPr>
        <w:autoSpaceDE w:val="0"/>
        <w:autoSpaceDN w:val="0"/>
        <w:adjustRightInd w:val="0"/>
        <w:spacing w:after="0" w:line="240" w:lineRule="auto"/>
        <w:ind w:left="709" w:firstLine="709"/>
        <w:jc w:val="both"/>
        <w:rPr>
          <w:rFonts w:ascii="Arial" w:eastAsia="Times New Roman" w:hAnsi="Arial" w:cs="Arial"/>
          <w:b/>
          <w:bCs/>
          <w:color w:val="000000"/>
          <w:lang w:eastAsia="en-GB"/>
        </w:rPr>
      </w:pPr>
    </w:p>
    <w:p w:rsidR="00FB79FC" w:rsidRPr="00A4367E" w:rsidRDefault="00FB79FC" w:rsidP="00A67B3D">
      <w:pPr>
        <w:autoSpaceDE w:val="0"/>
        <w:autoSpaceDN w:val="0"/>
        <w:adjustRightInd w:val="0"/>
        <w:spacing w:after="0" w:line="240" w:lineRule="auto"/>
        <w:ind w:left="709"/>
        <w:jc w:val="both"/>
        <w:rPr>
          <w:rFonts w:ascii="Arial" w:eastAsia="Times New Roman" w:hAnsi="Arial" w:cs="Arial"/>
          <w:color w:val="000000"/>
          <w:lang w:eastAsia="en-GB"/>
        </w:rPr>
      </w:pPr>
      <w:r w:rsidRPr="00A4367E">
        <w:rPr>
          <w:rFonts w:ascii="Arial" w:eastAsia="Times New Roman" w:hAnsi="Arial" w:cs="Arial"/>
          <w:color w:val="000000"/>
          <w:lang w:eastAsia="en-GB"/>
        </w:rPr>
        <w:t xml:space="preserve">School staff should understand when it is appropriate to make a referral to the Channel </w:t>
      </w:r>
      <w:r w:rsidR="009B5A99" w:rsidRPr="00A4367E">
        <w:rPr>
          <w:rFonts w:ascii="Arial" w:eastAsia="Times New Roman" w:hAnsi="Arial" w:cs="Arial"/>
          <w:color w:val="000000"/>
          <w:lang w:eastAsia="en-GB"/>
        </w:rPr>
        <w:t>team</w:t>
      </w:r>
      <w:r w:rsidRPr="00A4367E">
        <w:rPr>
          <w:rFonts w:ascii="Arial" w:eastAsia="Times New Roman" w:hAnsi="Arial" w:cs="Arial"/>
          <w:color w:val="000000"/>
          <w:lang w:eastAsia="en-GB"/>
        </w:rPr>
        <w:t xml:space="preserve">.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rsidR="00FB79FC" w:rsidRPr="00A4367E" w:rsidRDefault="00FB79FC" w:rsidP="00A67B3D">
      <w:pPr>
        <w:autoSpaceDE w:val="0"/>
        <w:autoSpaceDN w:val="0"/>
        <w:adjustRightInd w:val="0"/>
        <w:spacing w:after="0" w:line="240" w:lineRule="auto"/>
        <w:ind w:left="709" w:firstLine="709"/>
        <w:jc w:val="both"/>
        <w:rPr>
          <w:rFonts w:ascii="Arial" w:eastAsia="Times New Roman" w:hAnsi="Arial" w:cs="Arial"/>
          <w:color w:val="000000"/>
          <w:lang w:eastAsia="en-GB"/>
        </w:rPr>
      </w:pPr>
    </w:p>
    <w:p w:rsidR="00FB79FC" w:rsidRDefault="00FB79FC" w:rsidP="00A67B3D">
      <w:pPr>
        <w:spacing w:after="0" w:line="240" w:lineRule="auto"/>
        <w:ind w:left="709"/>
        <w:jc w:val="both"/>
        <w:rPr>
          <w:rFonts w:ascii="Arial" w:eastAsia="Times New Roman" w:hAnsi="Arial" w:cs="Arial"/>
          <w:lang w:eastAsia="en-GB"/>
        </w:rPr>
      </w:pPr>
      <w:r w:rsidRPr="00A4367E">
        <w:rPr>
          <w:rFonts w:ascii="Arial" w:eastAsia="Times New Roman" w:hAnsi="Arial" w:cs="Arial"/>
          <w:lang w:eastAsia="en-GB"/>
        </w:rPr>
        <w:t xml:space="preserve">Section 36 of the CTSA 2015 places a duty on local authorities to ensure Channel panels are in place. The panel must be chaired by the local authority and include the police for the relevant local authority area. Following a referral the panel will assess </w:t>
      </w:r>
      <w:r w:rsidRPr="00A4367E">
        <w:rPr>
          <w:rFonts w:ascii="Arial" w:eastAsia="Times New Roman" w:hAnsi="Arial" w:cs="Arial"/>
          <w:lang w:eastAsia="en-GB"/>
        </w:rPr>
        <w:lastRenderedPageBreak/>
        <w:t xml:space="preserve">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Safe in Education </w:t>
      </w:r>
      <w:r w:rsidR="00377DCF" w:rsidRPr="00A4367E">
        <w:rPr>
          <w:rFonts w:ascii="Arial" w:eastAsia="Times New Roman" w:hAnsi="Arial" w:cs="Arial"/>
          <w:lang w:eastAsia="en-GB"/>
        </w:rPr>
        <w:t>and,</w:t>
      </w:r>
      <w:r w:rsidRPr="00A4367E">
        <w:rPr>
          <w:rFonts w:ascii="Arial" w:eastAsia="Times New Roman" w:hAnsi="Arial" w:cs="Arial"/>
          <w:lang w:eastAsia="en-GB"/>
        </w:rPr>
        <w:t xml:space="preserve"> as partners</w:t>
      </w:r>
      <w:r w:rsidR="00377DCF" w:rsidRPr="00A4367E">
        <w:rPr>
          <w:rFonts w:ascii="Arial" w:eastAsia="Times New Roman" w:hAnsi="Arial" w:cs="Arial"/>
          <w:lang w:eastAsia="en-GB"/>
        </w:rPr>
        <w:t>, are</w:t>
      </w:r>
      <w:r w:rsidRPr="00A4367E">
        <w:rPr>
          <w:rFonts w:ascii="Arial" w:eastAsia="Times New Roman" w:hAnsi="Arial" w:cs="Arial"/>
          <w:lang w:eastAsia="en-GB"/>
        </w:rPr>
        <w:t xml:space="preserve"> required to cooperate with local Channel panels.</w:t>
      </w:r>
    </w:p>
    <w:p w:rsidR="00044711" w:rsidRPr="00A4367E" w:rsidRDefault="00044711" w:rsidP="00A67B3D">
      <w:pPr>
        <w:spacing w:after="0" w:line="240" w:lineRule="auto"/>
        <w:ind w:left="709"/>
        <w:jc w:val="both"/>
        <w:rPr>
          <w:rFonts w:ascii="Arial" w:eastAsia="Times New Roman" w:hAnsi="Arial" w:cs="Arial"/>
          <w:lang w:eastAsia="en-GB"/>
        </w:rPr>
      </w:pPr>
    </w:p>
    <w:bookmarkStart w:id="3" w:name="_MON_1558251431"/>
    <w:bookmarkEnd w:id="3"/>
    <w:p w:rsidR="00056841" w:rsidRDefault="00044711" w:rsidP="00A67B3D">
      <w:pPr>
        <w:spacing w:after="0" w:line="240" w:lineRule="auto"/>
        <w:ind w:left="709"/>
        <w:jc w:val="both"/>
        <w:rPr>
          <w:rFonts w:ascii="Arial" w:eastAsia="Times New Roman" w:hAnsi="Arial" w:cs="Arial"/>
          <w:lang w:eastAsia="en-GB"/>
        </w:rPr>
      </w:pPr>
      <w:r>
        <w:rPr>
          <w:rFonts w:ascii="Arial" w:eastAsia="Times New Roman" w:hAnsi="Arial" w:cs="Arial"/>
          <w:lang w:eastAsia="en-GB"/>
        </w:rPr>
        <w:object w:dxaOrig="1531" w:dyaOrig="990">
          <v:shape id="_x0000_i1030" type="#_x0000_t75" style="width:77pt;height:49.45pt" o:ole="">
            <v:imagedata r:id="rId38" o:title=""/>
          </v:shape>
          <o:OLEObject Type="Embed" ProgID="Word.Document.12" ShapeID="_x0000_i1030" DrawAspect="Icon" ObjectID="_1580040856" r:id="rId39">
            <o:FieldCodes>\s</o:FieldCodes>
          </o:OLEObject>
        </w:object>
      </w:r>
    </w:p>
    <w:p w:rsidR="00A67B3D" w:rsidRPr="00A4367E" w:rsidRDefault="00A67B3D" w:rsidP="00A67B3D">
      <w:pPr>
        <w:spacing w:after="0" w:line="240" w:lineRule="auto"/>
        <w:ind w:left="709"/>
        <w:jc w:val="both"/>
        <w:rPr>
          <w:rFonts w:ascii="Arial" w:eastAsia="Times New Roman" w:hAnsi="Arial" w:cs="Arial"/>
          <w:lang w:eastAsia="en-GB"/>
        </w:rPr>
      </w:pPr>
    </w:p>
    <w:p w:rsidR="00A43261" w:rsidRPr="00A4367E" w:rsidRDefault="00044711" w:rsidP="00A67B3D">
      <w:pPr>
        <w:spacing w:after="0" w:line="240" w:lineRule="auto"/>
        <w:ind w:left="709" w:hanging="709"/>
        <w:rPr>
          <w:rFonts w:ascii="Arial" w:eastAsia="Times New Roman" w:hAnsi="Arial" w:cs="Arial"/>
          <w:b/>
          <w:lang w:eastAsia="en-GB"/>
        </w:rPr>
      </w:pPr>
      <w:r>
        <w:rPr>
          <w:rFonts w:ascii="Arial" w:eastAsia="Times New Roman" w:hAnsi="Arial" w:cs="Arial"/>
          <w:b/>
          <w:sz w:val="28"/>
          <w:szCs w:val="28"/>
          <w:lang w:eastAsia="en-GB"/>
        </w:rPr>
        <w:t>12</w:t>
      </w:r>
      <w:r w:rsidR="00A43261" w:rsidRPr="00A4367E">
        <w:rPr>
          <w:rFonts w:ascii="Arial" w:eastAsia="Times New Roman" w:hAnsi="Arial" w:cs="Arial"/>
          <w:lang w:eastAsia="en-GB"/>
        </w:rPr>
        <w:t xml:space="preserve"> </w:t>
      </w:r>
      <w:r w:rsidR="00A43261" w:rsidRPr="00A4367E">
        <w:rPr>
          <w:rFonts w:ascii="Arial" w:eastAsia="Times New Roman" w:hAnsi="Arial" w:cs="Arial"/>
          <w:lang w:eastAsia="en-GB"/>
        </w:rPr>
        <w:tab/>
      </w:r>
      <w:r w:rsidR="005E3525">
        <w:rPr>
          <w:rFonts w:ascii="Arial" w:eastAsia="Times New Roman" w:hAnsi="Arial" w:cs="Arial"/>
          <w:b/>
          <w:sz w:val="28"/>
          <w:u w:val="single"/>
          <w:lang w:eastAsia="en-GB"/>
        </w:rPr>
        <w:t>Further information on Managing A</w:t>
      </w:r>
      <w:r w:rsidR="005E3525" w:rsidRPr="005E3525">
        <w:rPr>
          <w:rFonts w:ascii="Arial" w:eastAsia="Times New Roman" w:hAnsi="Arial" w:cs="Arial"/>
          <w:b/>
          <w:sz w:val="28"/>
          <w:u w:val="single"/>
          <w:lang w:eastAsia="en-GB"/>
        </w:rPr>
        <w:t>llegations against school staff</w:t>
      </w:r>
    </w:p>
    <w:p w:rsidR="00A43261" w:rsidRPr="00A4367E" w:rsidRDefault="00A43261" w:rsidP="00A67B3D">
      <w:pPr>
        <w:spacing w:after="0" w:line="240" w:lineRule="auto"/>
        <w:ind w:left="709" w:hanging="709"/>
        <w:jc w:val="both"/>
        <w:rPr>
          <w:rFonts w:ascii="Arial" w:eastAsia="Times New Roman" w:hAnsi="Arial" w:cs="Arial"/>
          <w:lang w:eastAsia="en-GB"/>
        </w:rPr>
      </w:pPr>
    </w:p>
    <w:p w:rsidR="00A43261" w:rsidRPr="00A4367E" w:rsidRDefault="00044711" w:rsidP="00A67B3D">
      <w:pPr>
        <w:spacing w:after="0" w:line="240" w:lineRule="auto"/>
        <w:ind w:left="709" w:hanging="709"/>
        <w:rPr>
          <w:rFonts w:ascii="Arial" w:eastAsiaTheme="minorHAnsi" w:hAnsi="Arial" w:cs="Arial"/>
          <w:lang w:eastAsia="en-GB"/>
        </w:rPr>
      </w:pPr>
      <w:r w:rsidRPr="00044711">
        <w:rPr>
          <w:rFonts w:ascii="Arial" w:eastAsiaTheme="minorHAnsi" w:hAnsi="Arial" w:cs="Arial"/>
          <w:lang w:eastAsia="en-GB"/>
        </w:rPr>
        <w:t>12</w:t>
      </w:r>
      <w:r w:rsidR="00A43261" w:rsidRPr="00044711">
        <w:rPr>
          <w:rFonts w:ascii="Arial" w:eastAsiaTheme="minorHAnsi" w:hAnsi="Arial" w:cs="Arial"/>
          <w:lang w:eastAsia="en-GB"/>
        </w:rPr>
        <w:t>.1</w:t>
      </w:r>
      <w:r w:rsidR="00A43261" w:rsidRPr="00A4367E">
        <w:rPr>
          <w:rFonts w:ascii="Arial" w:eastAsiaTheme="minorHAnsi" w:hAnsi="Arial" w:cs="Arial"/>
          <w:lang w:eastAsia="en-GB"/>
        </w:rPr>
        <w:tab/>
      </w:r>
      <w:r w:rsidR="00A43261" w:rsidRPr="00A4367E">
        <w:rPr>
          <w:rFonts w:ascii="Arial" w:eastAsiaTheme="minorHAnsi" w:hAnsi="Arial" w:cs="Arial"/>
          <w:lang w:eastAsia="en-GB"/>
        </w:rPr>
        <w:tab/>
        <w:t>The Local Authority Designated Officer for Allegations (</w:t>
      </w:r>
      <w:r w:rsidR="00A43261" w:rsidRPr="00A4367E">
        <w:rPr>
          <w:rFonts w:ascii="Arial" w:eastAsiaTheme="minorHAnsi" w:hAnsi="Arial" w:cs="Arial"/>
          <w:b/>
          <w:u w:val="single"/>
          <w:lang w:eastAsia="en-GB"/>
        </w:rPr>
        <w:t>LADO) must be told of allegations against adults working with children and young people within 24 hours.</w:t>
      </w:r>
      <w:r w:rsidR="00A43261" w:rsidRPr="00A4367E">
        <w:rPr>
          <w:rFonts w:ascii="Arial" w:eastAsiaTheme="minorHAnsi" w:hAnsi="Arial" w:cs="Arial"/>
          <w:lang w:eastAsia="en-GB"/>
        </w:rPr>
        <w:t xml:space="preserve"> This includes all cases where a person is alleged to have:</w:t>
      </w:r>
    </w:p>
    <w:p w:rsidR="00A43261" w:rsidRPr="00A4367E" w:rsidRDefault="00A43261" w:rsidP="00A67B3D">
      <w:pPr>
        <w:spacing w:after="0" w:line="240" w:lineRule="auto"/>
        <w:ind w:left="360"/>
        <w:rPr>
          <w:rFonts w:ascii="Arial" w:eastAsiaTheme="minorHAnsi" w:hAnsi="Arial" w:cs="Arial"/>
          <w:lang w:eastAsia="en-GB"/>
        </w:rPr>
      </w:pPr>
    </w:p>
    <w:p w:rsidR="00A43261" w:rsidRPr="00A4367E" w:rsidRDefault="00A43261" w:rsidP="00A67B3D">
      <w:pPr>
        <w:numPr>
          <w:ilvl w:val="0"/>
          <w:numId w:val="14"/>
        </w:numPr>
        <w:spacing w:after="0" w:line="240" w:lineRule="auto"/>
        <w:ind w:left="1080"/>
        <w:rPr>
          <w:rFonts w:ascii="Arial" w:eastAsiaTheme="minorHAnsi" w:hAnsi="Arial" w:cs="Arial"/>
          <w:lang w:eastAsia="en-GB"/>
        </w:rPr>
      </w:pPr>
      <w:r w:rsidRPr="00A4367E">
        <w:rPr>
          <w:rFonts w:ascii="Arial" w:eastAsiaTheme="minorHAnsi" w:hAnsi="Arial" w:cs="Arial"/>
          <w:lang w:eastAsia="en-GB"/>
        </w:rPr>
        <w:t>behaved in a way that has harmed, or may have harmed a child</w:t>
      </w:r>
    </w:p>
    <w:p w:rsidR="00A43261" w:rsidRPr="00A4367E" w:rsidRDefault="00A43261" w:rsidP="00A67B3D">
      <w:pPr>
        <w:numPr>
          <w:ilvl w:val="0"/>
          <w:numId w:val="14"/>
        </w:numPr>
        <w:spacing w:after="0" w:line="240" w:lineRule="auto"/>
        <w:ind w:left="1080"/>
        <w:rPr>
          <w:rFonts w:ascii="Arial" w:eastAsiaTheme="minorHAnsi" w:hAnsi="Arial" w:cs="Arial"/>
          <w:lang w:eastAsia="en-GB"/>
        </w:rPr>
      </w:pPr>
      <w:r w:rsidRPr="00A4367E">
        <w:rPr>
          <w:rFonts w:ascii="Arial" w:eastAsiaTheme="minorHAnsi" w:hAnsi="Arial" w:cs="Arial"/>
          <w:lang w:eastAsia="en-GB"/>
        </w:rPr>
        <w:t>possibly committed a criminal offence against, or related to, a child</w:t>
      </w:r>
    </w:p>
    <w:p w:rsidR="00A43261" w:rsidRPr="00A4367E" w:rsidRDefault="00A43261" w:rsidP="00A67B3D">
      <w:pPr>
        <w:numPr>
          <w:ilvl w:val="0"/>
          <w:numId w:val="14"/>
        </w:numPr>
        <w:spacing w:after="0" w:line="240" w:lineRule="auto"/>
        <w:ind w:left="1080"/>
        <w:rPr>
          <w:rFonts w:ascii="Arial" w:eastAsiaTheme="minorHAnsi" w:hAnsi="Arial" w:cs="Arial"/>
          <w:lang w:eastAsia="en-GB"/>
        </w:rPr>
      </w:pPr>
      <w:r w:rsidRPr="00A4367E">
        <w:rPr>
          <w:rFonts w:ascii="Arial" w:eastAsiaTheme="minorHAnsi" w:hAnsi="Arial" w:cs="Arial"/>
          <w:lang w:eastAsia="en-GB"/>
        </w:rPr>
        <w:t>behaved towards a child or children in a way that indicates they may pose a risk of harm to children</w:t>
      </w:r>
    </w:p>
    <w:p w:rsidR="00A43261" w:rsidRPr="00A4367E" w:rsidRDefault="00A43261" w:rsidP="00A67B3D">
      <w:pPr>
        <w:spacing w:after="0" w:line="240" w:lineRule="auto"/>
        <w:ind w:left="360"/>
        <w:rPr>
          <w:rFonts w:ascii="Arial" w:eastAsiaTheme="minorHAnsi" w:hAnsi="Arial" w:cs="Arial"/>
          <w:lang w:eastAsia="en-GB"/>
        </w:rPr>
      </w:pPr>
    </w:p>
    <w:p w:rsidR="00A43261" w:rsidRPr="00A4367E" w:rsidRDefault="00044711" w:rsidP="00A67B3D">
      <w:pPr>
        <w:spacing w:after="0" w:line="240" w:lineRule="auto"/>
        <w:ind w:left="360" w:hanging="360"/>
        <w:rPr>
          <w:rFonts w:ascii="Arial" w:eastAsiaTheme="minorHAnsi" w:hAnsi="Arial" w:cs="Arial"/>
          <w:lang w:eastAsia="en-GB"/>
        </w:rPr>
      </w:pPr>
      <w:r>
        <w:rPr>
          <w:rFonts w:ascii="Arial" w:eastAsiaTheme="minorHAnsi" w:hAnsi="Arial" w:cs="Arial"/>
          <w:lang w:eastAsia="en-GB"/>
        </w:rPr>
        <w:t>12</w:t>
      </w:r>
      <w:r w:rsidR="00A43261" w:rsidRPr="00A4367E">
        <w:rPr>
          <w:rFonts w:ascii="Arial" w:eastAsiaTheme="minorHAnsi" w:hAnsi="Arial" w:cs="Arial"/>
          <w:lang w:eastAsia="en-GB"/>
        </w:rPr>
        <w:t>.2</w:t>
      </w:r>
      <w:r w:rsidR="00A43261" w:rsidRPr="00A4367E">
        <w:rPr>
          <w:rFonts w:ascii="Arial" w:eastAsiaTheme="minorHAnsi" w:hAnsi="Arial" w:cs="Arial"/>
          <w:lang w:eastAsia="en-GB"/>
        </w:rPr>
        <w:tab/>
        <w:t>The Local Authority Designated Officer for Allegations (LADO) in Wirral is:</w:t>
      </w:r>
    </w:p>
    <w:p w:rsidR="00A43261" w:rsidRPr="00A4367E" w:rsidRDefault="00A43261" w:rsidP="00A67B3D">
      <w:pPr>
        <w:spacing w:after="0" w:line="240" w:lineRule="auto"/>
        <w:ind w:left="360"/>
        <w:rPr>
          <w:rFonts w:ascii="Arial" w:eastAsiaTheme="minorHAnsi" w:hAnsi="Arial" w:cs="Arial"/>
          <w:b/>
          <w:lang w:eastAsia="en-GB"/>
        </w:rPr>
      </w:pPr>
      <w:r w:rsidRPr="00A4367E">
        <w:rPr>
          <w:rFonts w:ascii="Arial" w:eastAsiaTheme="minorHAnsi" w:hAnsi="Arial" w:cs="Arial"/>
          <w:lang w:eastAsia="en-GB"/>
        </w:rPr>
        <w:t xml:space="preserve"> </w:t>
      </w:r>
      <w:r w:rsidRPr="00A4367E">
        <w:rPr>
          <w:rFonts w:ascii="Arial" w:eastAsiaTheme="minorHAnsi" w:hAnsi="Arial" w:cs="Arial"/>
          <w:lang w:eastAsia="en-GB"/>
        </w:rPr>
        <w:tab/>
      </w:r>
      <w:r w:rsidRPr="00A4367E">
        <w:rPr>
          <w:rFonts w:ascii="Arial" w:eastAsiaTheme="minorHAnsi" w:hAnsi="Arial" w:cs="Arial"/>
          <w:b/>
          <w:lang w:eastAsia="en-GB"/>
        </w:rPr>
        <w:t>Suzanne Cottrell.</w:t>
      </w:r>
    </w:p>
    <w:p w:rsidR="00A43261" w:rsidRPr="00A4367E" w:rsidRDefault="00A43261" w:rsidP="00A67B3D">
      <w:pPr>
        <w:spacing w:after="0" w:line="240" w:lineRule="auto"/>
        <w:ind w:left="720"/>
        <w:rPr>
          <w:rFonts w:ascii="Arial" w:eastAsiaTheme="minorHAnsi" w:hAnsi="Arial" w:cs="Arial"/>
          <w:b/>
          <w:lang w:eastAsia="en-GB"/>
        </w:rPr>
      </w:pPr>
      <w:r w:rsidRPr="00A4367E">
        <w:rPr>
          <w:rFonts w:ascii="Arial" w:eastAsiaTheme="minorHAnsi" w:hAnsi="Arial" w:cs="Arial"/>
          <w:b/>
          <w:lang w:eastAsia="en-GB"/>
        </w:rPr>
        <w:t>• call 0151 666 4582</w:t>
      </w:r>
      <w:r w:rsidRPr="00A4367E">
        <w:rPr>
          <w:rFonts w:ascii="Arial" w:eastAsiaTheme="minorHAnsi" w:hAnsi="Arial" w:cs="Arial"/>
          <w:b/>
          <w:lang w:eastAsia="en-GB"/>
        </w:rPr>
        <w:br/>
        <w:t xml:space="preserve">• email </w:t>
      </w:r>
      <w:hyperlink r:id="rId40" w:history="1">
        <w:r w:rsidRPr="00A4367E">
          <w:rPr>
            <w:rFonts w:ascii="Arial" w:eastAsiaTheme="minorHAnsi" w:hAnsi="Arial" w:cs="Arial"/>
            <w:b/>
            <w:color w:val="0000FF"/>
            <w:u w:val="single"/>
            <w:lang w:eastAsia="en-GB"/>
          </w:rPr>
          <w:t>suzannecottrell@wirral.gov.uk</w:t>
        </w:r>
      </w:hyperlink>
    </w:p>
    <w:p w:rsidR="00A43261" w:rsidRPr="00A4367E" w:rsidRDefault="00A43261" w:rsidP="00A67B3D">
      <w:pPr>
        <w:shd w:val="clear" w:color="auto" w:fill="FFFFFF"/>
        <w:spacing w:after="0" w:line="240" w:lineRule="auto"/>
        <w:ind w:left="720"/>
        <w:rPr>
          <w:rFonts w:ascii="Arial" w:eastAsia="Times New Roman" w:hAnsi="Arial" w:cs="Arial"/>
          <w:color w:val="0B0C0C"/>
          <w:lang w:eastAsia="en-GB"/>
        </w:rPr>
      </w:pPr>
      <w:r w:rsidRPr="00A4367E">
        <w:rPr>
          <w:rFonts w:ascii="Arial" w:eastAsia="Times New Roman" w:hAnsi="Arial" w:cs="Arial"/>
          <w:color w:val="0B0C0C"/>
          <w:lang w:eastAsia="en-GB"/>
        </w:rPr>
        <w:t>If judged appropriate during the initial contact with the LADO, an Allegations Referral Form must be completed by the senior manager in full and forwarded to the LADO via email within 24 hours.</w:t>
      </w:r>
    </w:p>
    <w:p w:rsidR="00A43261" w:rsidRPr="00A4367E" w:rsidRDefault="00A43261" w:rsidP="00A43261">
      <w:pPr>
        <w:shd w:val="clear" w:color="auto" w:fill="FFFFFF"/>
        <w:spacing w:after="0" w:line="324" w:lineRule="atLeast"/>
        <w:ind w:left="360"/>
        <w:rPr>
          <w:rFonts w:ascii="Arial" w:eastAsia="Times New Roman" w:hAnsi="Arial" w:cs="Arial"/>
          <w:color w:val="0B0C0C"/>
          <w:lang w:eastAsia="en-GB"/>
        </w:rPr>
      </w:pPr>
    </w:p>
    <w:tbl>
      <w:tblPr>
        <w:tblStyle w:val="TableGrid"/>
        <w:tblW w:w="0" w:type="auto"/>
        <w:tblInd w:w="817" w:type="dxa"/>
        <w:tblLook w:val="04A0" w:firstRow="1" w:lastRow="0" w:firstColumn="1" w:lastColumn="0" w:noHBand="0" w:noVBand="1"/>
      </w:tblPr>
      <w:tblGrid>
        <w:gridCol w:w="3777"/>
        <w:gridCol w:w="4422"/>
      </w:tblGrid>
      <w:tr w:rsidR="00A43261" w:rsidRPr="00A4367E" w:rsidTr="00A43261">
        <w:tc>
          <w:tcPr>
            <w:tcW w:w="3804" w:type="dxa"/>
          </w:tcPr>
          <w:p w:rsidR="00A43261" w:rsidRPr="00A4367E" w:rsidRDefault="00A43261" w:rsidP="00A67B3D">
            <w:pPr>
              <w:autoSpaceDE w:val="0"/>
              <w:autoSpaceDN w:val="0"/>
              <w:adjustRightInd w:val="0"/>
              <w:spacing w:after="0"/>
              <w:rPr>
                <w:rFonts w:ascii="Arial" w:eastAsiaTheme="minorHAnsi" w:hAnsi="Arial" w:cs="Arial"/>
                <w:sz w:val="24"/>
                <w:szCs w:val="24"/>
              </w:rPr>
            </w:pPr>
            <w:r w:rsidRPr="00A4367E">
              <w:rPr>
                <w:rFonts w:ascii="Arial" w:eastAsia="Times New Roman" w:hAnsi="Arial" w:cs="Arial"/>
                <w:color w:val="0B0C0C"/>
                <w:sz w:val="24"/>
                <w:szCs w:val="24"/>
                <w:lang w:eastAsia="en-GB"/>
              </w:rPr>
              <w:t>Allegations Referral Form to fill in and send to :</w:t>
            </w:r>
            <w:r w:rsidRPr="00A4367E">
              <w:rPr>
                <w:rFonts w:ascii="Arial" w:eastAsiaTheme="minorHAnsi" w:hAnsi="Arial" w:cs="Arial"/>
                <w:sz w:val="24"/>
                <w:lang w:eastAsia="en-GB"/>
              </w:rPr>
              <w:t xml:space="preserve"> </w:t>
            </w:r>
            <w:hyperlink r:id="rId41" w:history="1">
              <w:r w:rsidRPr="00A4367E">
                <w:rPr>
                  <w:rFonts w:ascii="Arial" w:eastAsiaTheme="minorHAnsi" w:hAnsi="Arial" w:cs="Arial"/>
                  <w:color w:val="0000FF"/>
                  <w:sz w:val="24"/>
                  <w:u w:val="single"/>
                  <w:lang w:eastAsia="en-GB"/>
                </w:rPr>
                <w:t>suzannecottrell@wirral.gov.uk</w:t>
              </w:r>
            </w:hyperlink>
          </w:p>
        </w:tc>
        <w:bookmarkStart w:id="4" w:name="_MON_1517820093"/>
        <w:bookmarkEnd w:id="4"/>
        <w:tc>
          <w:tcPr>
            <w:tcW w:w="4621" w:type="dxa"/>
          </w:tcPr>
          <w:p w:rsidR="00A43261" w:rsidRPr="00A4367E" w:rsidRDefault="00A43261" w:rsidP="00A43261">
            <w:pPr>
              <w:spacing w:after="0" w:line="324" w:lineRule="atLeast"/>
              <w:rPr>
                <w:rFonts w:ascii="Arial" w:eastAsia="Times New Roman" w:hAnsi="Arial" w:cs="Arial"/>
                <w:color w:val="0B0C0C"/>
                <w:sz w:val="24"/>
                <w:szCs w:val="24"/>
                <w:lang w:eastAsia="en-GB"/>
              </w:rPr>
            </w:pPr>
            <w:r w:rsidRPr="00A4367E">
              <w:rPr>
                <w:rFonts w:ascii="Arial" w:eastAsia="Times New Roman" w:hAnsi="Arial" w:cs="Arial"/>
                <w:color w:val="0B0C0C"/>
                <w:sz w:val="24"/>
                <w:szCs w:val="24"/>
                <w:lang w:eastAsia="en-GB"/>
              </w:rPr>
              <w:object w:dxaOrig="1531" w:dyaOrig="990">
                <v:shape id="_x0000_i1031" type="#_x0000_t75" style="width:77pt;height:49.45pt" o:ole="">
                  <v:imagedata r:id="rId42" o:title=""/>
                </v:shape>
                <o:OLEObject Type="Embed" ProgID="Word.Document.8" ShapeID="_x0000_i1031" DrawAspect="Icon" ObjectID="_1580040857" r:id="rId43">
                  <o:FieldCodes>\s</o:FieldCodes>
                </o:OLEObject>
              </w:object>
            </w:r>
          </w:p>
        </w:tc>
      </w:tr>
      <w:tr w:rsidR="00A43261" w:rsidRPr="00A4367E" w:rsidTr="00A43261">
        <w:tc>
          <w:tcPr>
            <w:tcW w:w="3804" w:type="dxa"/>
          </w:tcPr>
          <w:p w:rsidR="00A43261" w:rsidRPr="00A4367E" w:rsidRDefault="00A43261" w:rsidP="00A67B3D">
            <w:pPr>
              <w:autoSpaceDE w:val="0"/>
              <w:autoSpaceDN w:val="0"/>
              <w:adjustRightInd w:val="0"/>
              <w:spacing w:after="0"/>
              <w:rPr>
                <w:rFonts w:ascii="Arial" w:eastAsiaTheme="minorHAnsi" w:hAnsi="Arial" w:cs="Arial"/>
                <w:sz w:val="24"/>
                <w:szCs w:val="24"/>
              </w:rPr>
            </w:pPr>
            <w:r w:rsidRPr="00A4367E">
              <w:rPr>
                <w:rFonts w:ascii="Arial" w:eastAsiaTheme="minorHAnsi" w:hAnsi="Arial" w:cs="Arial"/>
                <w:sz w:val="24"/>
                <w:szCs w:val="24"/>
              </w:rPr>
              <w:t>WHAT TO DO IF YOU RECEIVE AN ALLEGATION</w:t>
            </w:r>
            <w:r w:rsidR="00304F3C" w:rsidRPr="00A4367E">
              <w:rPr>
                <w:rFonts w:ascii="Arial" w:eastAsiaTheme="minorHAnsi" w:hAnsi="Arial" w:cs="Arial"/>
                <w:sz w:val="24"/>
                <w:szCs w:val="24"/>
              </w:rPr>
              <w:t xml:space="preserve"> </w:t>
            </w:r>
            <w:r w:rsidRPr="00A4367E">
              <w:rPr>
                <w:rFonts w:ascii="Arial" w:eastAsiaTheme="minorHAnsi" w:hAnsi="Arial" w:cs="Arial"/>
                <w:sz w:val="24"/>
                <w:szCs w:val="24"/>
              </w:rPr>
              <w:t>AGAINST A STAFF MEMBER</w:t>
            </w:r>
          </w:p>
          <w:p w:rsidR="00A43261" w:rsidRPr="00A4367E" w:rsidRDefault="00A43261" w:rsidP="00A67B3D">
            <w:pPr>
              <w:spacing w:after="0"/>
              <w:rPr>
                <w:rFonts w:ascii="Arial" w:eastAsia="Times New Roman" w:hAnsi="Arial" w:cs="Arial"/>
                <w:color w:val="0B0C0C"/>
                <w:sz w:val="24"/>
                <w:szCs w:val="24"/>
                <w:lang w:eastAsia="en-GB"/>
              </w:rPr>
            </w:pPr>
            <w:r w:rsidRPr="00A4367E">
              <w:rPr>
                <w:rFonts w:ascii="Arial" w:eastAsiaTheme="minorHAnsi" w:hAnsi="Arial" w:cs="Arial"/>
                <w:sz w:val="24"/>
                <w:szCs w:val="24"/>
              </w:rPr>
              <w:t>: the first five minutes</w:t>
            </w:r>
          </w:p>
        </w:tc>
        <w:tc>
          <w:tcPr>
            <w:tcW w:w="4621" w:type="dxa"/>
          </w:tcPr>
          <w:p w:rsidR="00A43261" w:rsidRPr="00A4367E" w:rsidRDefault="00A43261" w:rsidP="00A43261">
            <w:pPr>
              <w:spacing w:after="0" w:line="324" w:lineRule="atLeast"/>
              <w:rPr>
                <w:rFonts w:ascii="Arial" w:eastAsia="Times New Roman" w:hAnsi="Arial" w:cs="Arial"/>
                <w:color w:val="0B0C0C"/>
                <w:sz w:val="24"/>
                <w:szCs w:val="24"/>
                <w:lang w:eastAsia="en-GB"/>
              </w:rPr>
            </w:pPr>
            <w:r w:rsidRPr="00A4367E">
              <w:rPr>
                <w:rFonts w:ascii="Arial" w:eastAsia="Times New Roman" w:hAnsi="Arial" w:cs="Arial"/>
                <w:color w:val="0B0C0C"/>
                <w:sz w:val="24"/>
                <w:szCs w:val="24"/>
                <w:lang w:eastAsia="en-GB"/>
              </w:rPr>
              <w:object w:dxaOrig="1531" w:dyaOrig="990">
                <v:shape id="_x0000_i1032" type="#_x0000_t75" style="width:77pt;height:49.45pt" o:ole="">
                  <v:imagedata r:id="rId44" o:title=""/>
                </v:shape>
                <o:OLEObject Type="Embed" ProgID="AcroExch.Document.DC" ShapeID="_x0000_i1032" DrawAspect="Icon" ObjectID="_1580040858" r:id="rId45"/>
              </w:object>
            </w:r>
          </w:p>
        </w:tc>
      </w:tr>
      <w:tr w:rsidR="00A43261" w:rsidRPr="00A4367E" w:rsidTr="00A43261">
        <w:tc>
          <w:tcPr>
            <w:tcW w:w="3804" w:type="dxa"/>
          </w:tcPr>
          <w:p w:rsidR="00A43261" w:rsidRPr="00A4367E" w:rsidRDefault="00A43261" w:rsidP="00A67B3D">
            <w:pPr>
              <w:autoSpaceDE w:val="0"/>
              <w:autoSpaceDN w:val="0"/>
              <w:adjustRightInd w:val="0"/>
              <w:spacing w:after="0"/>
              <w:rPr>
                <w:rFonts w:ascii="Arial" w:eastAsiaTheme="minorHAnsi" w:hAnsi="Arial" w:cs="Arial"/>
                <w:sz w:val="24"/>
                <w:szCs w:val="50"/>
              </w:rPr>
            </w:pPr>
            <w:r w:rsidRPr="00A4367E">
              <w:rPr>
                <w:rFonts w:ascii="Arial" w:eastAsiaTheme="minorHAnsi" w:hAnsi="Arial" w:cs="Arial"/>
                <w:sz w:val="24"/>
                <w:szCs w:val="50"/>
              </w:rPr>
              <w:t>This leaflet is :What happens when</w:t>
            </w:r>
            <w:r w:rsidR="00304F3C" w:rsidRPr="00A4367E">
              <w:rPr>
                <w:rFonts w:ascii="Arial" w:eastAsiaTheme="minorHAnsi" w:hAnsi="Arial" w:cs="Arial"/>
                <w:sz w:val="24"/>
                <w:szCs w:val="50"/>
              </w:rPr>
              <w:t xml:space="preserve"> </w:t>
            </w:r>
            <w:r w:rsidRPr="00A4367E">
              <w:rPr>
                <w:rFonts w:ascii="Arial" w:eastAsiaTheme="minorHAnsi" w:hAnsi="Arial" w:cs="Arial"/>
                <w:sz w:val="24"/>
                <w:szCs w:val="50"/>
              </w:rPr>
              <w:t>an allegation has been made about you?</w:t>
            </w:r>
          </w:p>
        </w:tc>
        <w:tc>
          <w:tcPr>
            <w:tcW w:w="4621" w:type="dxa"/>
          </w:tcPr>
          <w:p w:rsidR="00A43261" w:rsidRPr="00A4367E" w:rsidRDefault="00A43261" w:rsidP="00A43261">
            <w:pPr>
              <w:spacing w:after="0" w:line="324" w:lineRule="atLeast"/>
              <w:rPr>
                <w:rFonts w:ascii="Arial" w:eastAsia="Times New Roman" w:hAnsi="Arial" w:cs="Arial"/>
                <w:color w:val="0B0C0C"/>
                <w:sz w:val="24"/>
                <w:szCs w:val="24"/>
                <w:lang w:eastAsia="en-GB"/>
              </w:rPr>
            </w:pPr>
            <w:r w:rsidRPr="00A4367E">
              <w:rPr>
                <w:rFonts w:ascii="Arial" w:eastAsia="Times New Roman" w:hAnsi="Arial" w:cs="Arial"/>
                <w:color w:val="0B0C0C"/>
                <w:sz w:val="24"/>
                <w:szCs w:val="24"/>
                <w:lang w:eastAsia="en-GB"/>
              </w:rPr>
              <w:object w:dxaOrig="1531" w:dyaOrig="990">
                <v:shape id="_x0000_i1033" type="#_x0000_t75" style="width:77pt;height:49.45pt" o:ole="">
                  <v:imagedata r:id="rId46" o:title=""/>
                </v:shape>
                <o:OLEObject Type="Embed" ProgID="AcroExch.Document.DC" ShapeID="_x0000_i1033" DrawAspect="Icon" ObjectID="_1580040859" r:id="rId47"/>
              </w:object>
            </w:r>
          </w:p>
        </w:tc>
      </w:tr>
      <w:tr w:rsidR="00A43261" w:rsidRPr="00A4367E" w:rsidTr="00A43261">
        <w:tc>
          <w:tcPr>
            <w:tcW w:w="3804" w:type="dxa"/>
          </w:tcPr>
          <w:p w:rsidR="00A43261" w:rsidRPr="00A4367E" w:rsidRDefault="00A43261" w:rsidP="00A67B3D">
            <w:pPr>
              <w:autoSpaceDE w:val="0"/>
              <w:autoSpaceDN w:val="0"/>
              <w:adjustRightInd w:val="0"/>
              <w:spacing w:after="0"/>
              <w:rPr>
                <w:rFonts w:ascii="Arial" w:eastAsiaTheme="minorHAnsi" w:hAnsi="Arial" w:cs="Arial"/>
                <w:sz w:val="24"/>
                <w:szCs w:val="50"/>
              </w:rPr>
            </w:pPr>
            <w:r w:rsidRPr="00A4367E">
              <w:rPr>
                <w:rFonts w:ascii="Arial" w:eastAsiaTheme="minorHAnsi" w:hAnsi="Arial" w:cs="Arial"/>
                <w:sz w:val="24"/>
                <w:szCs w:val="50"/>
              </w:rPr>
              <w:t>This leaflet is to give to parents /carers</w:t>
            </w:r>
          </w:p>
          <w:p w:rsidR="00A43261" w:rsidRPr="00A4367E" w:rsidRDefault="00A43261" w:rsidP="00A67B3D">
            <w:pPr>
              <w:autoSpaceDE w:val="0"/>
              <w:autoSpaceDN w:val="0"/>
              <w:adjustRightInd w:val="0"/>
              <w:spacing w:after="0"/>
              <w:rPr>
                <w:rFonts w:ascii="Arial" w:eastAsiaTheme="minorHAnsi" w:hAnsi="Arial" w:cs="Arial"/>
                <w:sz w:val="20"/>
                <w:szCs w:val="20"/>
              </w:rPr>
            </w:pPr>
            <w:r w:rsidRPr="00A4367E">
              <w:rPr>
                <w:rFonts w:ascii="Arial" w:eastAsiaTheme="minorHAnsi" w:hAnsi="Arial" w:cs="Arial"/>
                <w:sz w:val="24"/>
                <w:szCs w:val="50"/>
              </w:rPr>
              <w:t>“</w:t>
            </w:r>
            <w:r w:rsidRPr="00A4367E">
              <w:rPr>
                <w:rFonts w:ascii="Arial" w:eastAsiaTheme="minorHAnsi" w:hAnsi="Arial" w:cs="Arial"/>
                <w:sz w:val="20"/>
                <w:szCs w:val="20"/>
              </w:rPr>
              <w:t>You are receiving this leaflet as information has been received which alleges the child or young person you care for may have been harmed by an adult working in a position of trust.”</w:t>
            </w:r>
          </w:p>
        </w:tc>
        <w:tc>
          <w:tcPr>
            <w:tcW w:w="4621" w:type="dxa"/>
          </w:tcPr>
          <w:p w:rsidR="00A43261" w:rsidRPr="00A4367E" w:rsidRDefault="00A43261" w:rsidP="00A43261">
            <w:pPr>
              <w:spacing w:after="0" w:line="324" w:lineRule="atLeast"/>
              <w:rPr>
                <w:rFonts w:ascii="Arial" w:eastAsia="Times New Roman" w:hAnsi="Arial" w:cs="Arial"/>
                <w:color w:val="0B0C0C"/>
                <w:sz w:val="24"/>
                <w:szCs w:val="24"/>
                <w:lang w:eastAsia="en-GB"/>
              </w:rPr>
            </w:pPr>
            <w:r w:rsidRPr="00A4367E">
              <w:rPr>
                <w:rFonts w:ascii="Arial" w:eastAsia="Times New Roman" w:hAnsi="Arial" w:cs="Arial"/>
                <w:color w:val="0B0C0C"/>
                <w:sz w:val="24"/>
                <w:szCs w:val="24"/>
                <w:lang w:eastAsia="en-GB"/>
              </w:rPr>
              <w:object w:dxaOrig="1531" w:dyaOrig="990">
                <v:shape id="_x0000_i1034" type="#_x0000_t75" style="width:77pt;height:49.45pt" o:ole="">
                  <v:imagedata r:id="rId48" o:title=""/>
                </v:shape>
                <o:OLEObject Type="Embed" ProgID="AcroExch.Document.DC" ShapeID="_x0000_i1034" DrawAspect="Icon" ObjectID="_1580040860" r:id="rId49"/>
              </w:object>
            </w:r>
          </w:p>
        </w:tc>
      </w:tr>
      <w:tr w:rsidR="00A43261" w:rsidRPr="00A4367E" w:rsidTr="00A43261">
        <w:tc>
          <w:tcPr>
            <w:tcW w:w="3804" w:type="dxa"/>
          </w:tcPr>
          <w:p w:rsidR="00A43261" w:rsidRPr="00A4367E" w:rsidRDefault="00A43261" w:rsidP="00A67B3D">
            <w:pPr>
              <w:autoSpaceDE w:val="0"/>
              <w:autoSpaceDN w:val="0"/>
              <w:adjustRightInd w:val="0"/>
              <w:spacing w:after="0"/>
              <w:rPr>
                <w:rFonts w:ascii="Arial" w:eastAsiaTheme="minorHAnsi" w:hAnsi="Arial" w:cs="Arial"/>
                <w:bCs/>
                <w:sz w:val="24"/>
                <w:szCs w:val="24"/>
              </w:rPr>
            </w:pPr>
            <w:r w:rsidRPr="00A4367E">
              <w:rPr>
                <w:rFonts w:ascii="Arial" w:eastAsiaTheme="minorHAnsi" w:hAnsi="Arial" w:cs="Arial"/>
                <w:bCs/>
                <w:sz w:val="24"/>
                <w:szCs w:val="24"/>
              </w:rPr>
              <w:t xml:space="preserve">LADO 2 </w:t>
            </w:r>
            <w:r w:rsidR="00304F3C" w:rsidRPr="00A4367E">
              <w:rPr>
                <w:rFonts w:ascii="Arial" w:eastAsiaTheme="minorHAnsi" w:hAnsi="Arial" w:cs="Arial"/>
                <w:bCs/>
                <w:sz w:val="24"/>
                <w:szCs w:val="24"/>
              </w:rPr>
              <w:t>Closure Form</w:t>
            </w:r>
          </w:p>
          <w:p w:rsidR="00A43261" w:rsidRPr="00A4367E" w:rsidRDefault="00A43261" w:rsidP="00A67B3D">
            <w:pPr>
              <w:autoSpaceDE w:val="0"/>
              <w:autoSpaceDN w:val="0"/>
              <w:adjustRightInd w:val="0"/>
              <w:spacing w:after="0"/>
              <w:rPr>
                <w:rFonts w:ascii="Arial" w:eastAsiaTheme="minorHAnsi" w:hAnsi="Arial" w:cs="Arial"/>
                <w:sz w:val="24"/>
                <w:szCs w:val="50"/>
              </w:rPr>
            </w:pPr>
          </w:p>
        </w:tc>
        <w:tc>
          <w:tcPr>
            <w:tcW w:w="4621" w:type="dxa"/>
          </w:tcPr>
          <w:p w:rsidR="00A43261" w:rsidRPr="00A4367E" w:rsidRDefault="00A43261" w:rsidP="00A43261">
            <w:pPr>
              <w:spacing w:after="0" w:line="324" w:lineRule="atLeast"/>
              <w:rPr>
                <w:rFonts w:ascii="Arial" w:eastAsia="Times New Roman" w:hAnsi="Arial" w:cs="Arial"/>
                <w:color w:val="0B0C0C"/>
                <w:sz w:val="24"/>
                <w:szCs w:val="24"/>
                <w:lang w:eastAsia="en-GB"/>
              </w:rPr>
            </w:pPr>
            <w:r w:rsidRPr="00A4367E">
              <w:rPr>
                <w:rFonts w:ascii="Arial" w:eastAsia="Times New Roman" w:hAnsi="Arial" w:cs="Arial"/>
                <w:color w:val="0B0C0C"/>
                <w:sz w:val="24"/>
                <w:szCs w:val="24"/>
                <w:lang w:eastAsia="en-GB"/>
              </w:rPr>
              <w:object w:dxaOrig="1531" w:dyaOrig="990">
                <v:shape id="_x0000_i1035" type="#_x0000_t75" style="width:77pt;height:49.45pt" o:ole="">
                  <v:imagedata r:id="rId50" o:title=""/>
                </v:shape>
                <o:OLEObject Type="Embed" ProgID="AcroExch.Document.DC" ShapeID="_x0000_i1035" DrawAspect="Icon" ObjectID="_1580040861" r:id="rId51"/>
              </w:object>
            </w:r>
          </w:p>
        </w:tc>
      </w:tr>
      <w:tr w:rsidR="00A43261" w:rsidRPr="00A4367E" w:rsidTr="00A43261">
        <w:tc>
          <w:tcPr>
            <w:tcW w:w="3804" w:type="dxa"/>
          </w:tcPr>
          <w:p w:rsidR="00A43261" w:rsidRPr="00A4367E" w:rsidRDefault="00304F3C" w:rsidP="00A67B3D">
            <w:pPr>
              <w:autoSpaceDE w:val="0"/>
              <w:autoSpaceDN w:val="0"/>
              <w:adjustRightInd w:val="0"/>
              <w:spacing w:after="0"/>
              <w:rPr>
                <w:rFonts w:ascii="Arial" w:eastAsiaTheme="minorHAnsi" w:hAnsi="Arial" w:cs="Arial"/>
                <w:bCs/>
                <w:sz w:val="24"/>
                <w:szCs w:val="24"/>
              </w:rPr>
            </w:pPr>
            <w:r w:rsidRPr="00A4367E">
              <w:rPr>
                <w:rFonts w:ascii="Arial" w:eastAsiaTheme="minorHAnsi" w:hAnsi="Arial" w:cs="Arial"/>
                <w:bCs/>
                <w:sz w:val="24"/>
                <w:szCs w:val="24"/>
              </w:rPr>
              <w:lastRenderedPageBreak/>
              <w:t>LADO process poster for p</w:t>
            </w:r>
            <w:r w:rsidR="00A43261" w:rsidRPr="00A4367E">
              <w:rPr>
                <w:rFonts w:ascii="Arial" w:eastAsiaTheme="minorHAnsi" w:hAnsi="Arial" w:cs="Arial"/>
                <w:bCs/>
                <w:sz w:val="24"/>
                <w:szCs w:val="24"/>
              </w:rPr>
              <w:t>rofessionals</w:t>
            </w:r>
          </w:p>
        </w:tc>
        <w:bookmarkStart w:id="5" w:name="_MON_1517820554"/>
        <w:bookmarkEnd w:id="5"/>
        <w:tc>
          <w:tcPr>
            <w:tcW w:w="4621" w:type="dxa"/>
          </w:tcPr>
          <w:p w:rsidR="00A43261" w:rsidRPr="00A4367E" w:rsidRDefault="00A43261" w:rsidP="00A43261">
            <w:pPr>
              <w:spacing w:after="0" w:line="324" w:lineRule="atLeast"/>
              <w:rPr>
                <w:rFonts w:ascii="Arial" w:eastAsia="Times New Roman" w:hAnsi="Arial" w:cs="Arial"/>
                <w:color w:val="0B0C0C"/>
                <w:sz w:val="24"/>
                <w:szCs w:val="24"/>
                <w:lang w:eastAsia="en-GB"/>
              </w:rPr>
            </w:pPr>
            <w:r w:rsidRPr="00A4367E">
              <w:rPr>
                <w:rFonts w:ascii="Arial" w:eastAsia="Times New Roman" w:hAnsi="Arial" w:cs="Arial"/>
                <w:color w:val="0B0C0C"/>
                <w:sz w:val="24"/>
                <w:szCs w:val="24"/>
                <w:lang w:eastAsia="en-GB"/>
              </w:rPr>
              <w:object w:dxaOrig="1531" w:dyaOrig="990">
                <v:shape id="_x0000_i1036" type="#_x0000_t75" style="width:77pt;height:49.45pt" o:ole="">
                  <v:imagedata r:id="rId52" o:title=""/>
                </v:shape>
                <o:OLEObject Type="Embed" ProgID="Word.Document.12" ShapeID="_x0000_i1036" DrawAspect="Icon" ObjectID="_1580040862" r:id="rId53">
                  <o:FieldCodes>\s</o:FieldCodes>
                </o:OLEObject>
              </w:object>
            </w:r>
          </w:p>
        </w:tc>
      </w:tr>
    </w:tbl>
    <w:p w:rsidR="00932631" w:rsidRPr="00A4367E" w:rsidRDefault="00932631" w:rsidP="00A67B3D">
      <w:pPr>
        <w:spacing w:after="0" w:line="240" w:lineRule="auto"/>
        <w:ind w:left="709"/>
        <w:jc w:val="both"/>
        <w:rPr>
          <w:rFonts w:ascii="Arial" w:eastAsia="Times New Roman" w:hAnsi="Arial" w:cs="Arial"/>
          <w:lang w:eastAsia="en-GB"/>
        </w:rPr>
      </w:pPr>
    </w:p>
    <w:p w:rsidR="00932631" w:rsidRPr="00A4367E" w:rsidRDefault="00DB14CD" w:rsidP="00A67B3D">
      <w:pPr>
        <w:spacing w:after="0" w:line="240" w:lineRule="auto"/>
        <w:ind w:left="709"/>
        <w:jc w:val="both"/>
        <w:rPr>
          <w:rFonts w:ascii="Arial" w:eastAsia="Times New Roman" w:hAnsi="Arial" w:cs="Arial"/>
          <w:lang w:eastAsia="en-GB"/>
        </w:rPr>
      </w:pPr>
      <w:r w:rsidRPr="00A4367E">
        <w:rPr>
          <w:rFonts w:ascii="Arial" w:eastAsia="Times New Roman" w:hAnsi="Arial" w:cs="Arial"/>
          <w:lang w:eastAsia="en-GB"/>
        </w:rPr>
        <w:t>For more information please see the WSCB website:</w:t>
      </w:r>
    </w:p>
    <w:p w:rsidR="00DB14CD" w:rsidRPr="00A4367E" w:rsidRDefault="00DB14CD" w:rsidP="00A67B3D">
      <w:pPr>
        <w:spacing w:after="0" w:line="240" w:lineRule="auto"/>
        <w:ind w:left="709"/>
        <w:jc w:val="both"/>
        <w:rPr>
          <w:rFonts w:ascii="Arial" w:eastAsia="Times New Roman" w:hAnsi="Arial" w:cs="Arial"/>
          <w:color w:val="5462CE"/>
          <w:lang w:eastAsia="en-GB"/>
        </w:rPr>
      </w:pPr>
    </w:p>
    <w:p w:rsidR="00DB14CD" w:rsidRDefault="00ED187A" w:rsidP="00A67B3D">
      <w:pPr>
        <w:spacing w:after="0" w:line="240" w:lineRule="auto"/>
        <w:ind w:left="709"/>
        <w:jc w:val="both"/>
        <w:rPr>
          <w:rFonts w:ascii="Arial" w:hAnsi="Arial" w:cs="Arial"/>
        </w:rPr>
      </w:pPr>
      <w:hyperlink r:id="rId54" w:history="1">
        <w:r w:rsidR="00A96547" w:rsidRPr="00A4367E">
          <w:rPr>
            <w:rStyle w:val="Hyperlink"/>
            <w:rFonts w:ascii="Arial" w:eastAsia="Times New Roman" w:hAnsi="Arial" w:cs="Arial"/>
            <w:lang w:eastAsia="en-GB"/>
          </w:rPr>
          <w:t>https://www.wirralsafeguarding.co.uk/professionals/lado-allegations/</w:t>
        </w:r>
      </w:hyperlink>
    </w:p>
    <w:p w:rsidR="00A67B3D" w:rsidRDefault="00A67B3D" w:rsidP="00A67B3D">
      <w:pPr>
        <w:spacing w:after="0" w:line="240" w:lineRule="auto"/>
        <w:ind w:left="709"/>
        <w:jc w:val="both"/>
        <w:rPr>
          <w:rFonts w:ascii="Arial" w:hAnsi="Arial" w:cs="Arial"/>
        </w:rPr>
      </w:pPr>
    </w:p>
    <w:p w:rsidR="00A67B3D" w:rsidRPr="00A4367E" w:rsidRDefault="00A67B3D" w:rsidP="00A67B3D">
      <w:pPr>
        <w:spacing w:after="0" w:line="240" w:lineRule="auto"/>
        <w:ind w:left="709"/>
        <w:jc w:val="both"/>
        <w:rPr>
          <w:rFonts w:ascii="Arial" w:eastAsia="Times New Roman" w:hAnsi="Arial" w:cs="Arial"/>
          <w:color w:val="5462CE"/>
          <w:lang w:eastAsia="en-GB"/>
        </w:rPr>
      </w:pPr>
    </w:p>
    <w:p w:rsidR="00932631" w:rsidRPr="00A4367E" w:rsidRDefault="00044711" w:rsidP="00A67B3D">
      <w:pPr>
        <w:pStyle w:val="Default"/>
        <w:rPr>
          <w:sz w:val="22"/>
          <w:szCs w:val="22"/>
        </w:rPr>
      </w:pPr>
      <w:r w:rsidRPr="00044711">
        <w:rPr>
          <w:b/>
          <w:bCs/>
          <w:sz w:val="28"/>
          <w:szCs w:val="28"/>
        </w:rPr>
        <w:t>13</w:t>
      </w:r>
      <w:r w:rsidR="00932631" w:rsidRPr="00A4367E">
        <w:rPr>
          <w:b/>
          <w:bCs/>
          <w:sz w:val="22"/>
          <w:szCs w:val="22"/>
        </w:rPr>
        <w:t xml:space="preserve"> </w:t>
      </w:r>
      <w:r w:rsidR="00932631" w:rsidRPr="00A4367E">
        <w:rPr>
          <w:b/>
          <w:bCs/>
          <w:sz w:val="22"/>
          <w:szCs w:val="22"/>
        </w:rPr>
        <w:tab/>
      </w:r>
      <w:r w:rsidR="00932631" w:rsidRPr="005E3525">
        <w:rPr>
          <w:b/>
          <w:bCs/>
          <w:sz w:val="28"/>
          <w:szCs w:val="22"/>
          <w:u w:val="single"/>
        </w:rPr>
        <w:t>Further information on a Child Missing from Education</w:t>
      </w:r>
      <w:r w:rsidR="00932631" w:rsidRPr="00A4367E">
        <w:rPr>
          <w:b/>
          <w:bCs/>
          <w:sz w:val="28"/>
          <w:szCs w:val="22"/>
        </w:rPr>
        <w:t xml:space="preserve"> </w:t>
      </w:r>
    </w:p>
    <w:p w:rsidR="00932631" w:rsidRPr="00A4367E" w:rsidRDefault="00932631" w:rsidP="00A67B3D">
      <w:pPr>
        <w:pStyle w:val="Default"/>
        <w:ind w:left="709" w:firstLine="709"/>
        <w:rPr>
          <w:sz w:val="22"/>
          <w:szCs w:val="22"/>
        </w:rPr>
      </w:pPr>
    </w:p>
    <w:p w:rsidR="00932631" w:rsidRPr="00A4367E" w:rsidRDefault="00932631" w:rsidP="00A67B3D">
      <w:pPr>
        <w:pStyle w:val="Default"/>
        <w:ind w:left="709"/>
        <w:jc w:val="both"/>
        <w:rPr>
          <w:sz w:val="22"/>
          <w:szCs w:val="22"/>
        </w:rPr>
      </w:pPr>
      <w:r w:rsidRPr="00A4367E">
        <w:rPr>
          <w:sz w:val="22"/>
          <w:szCs w:val="22"/>
        </w:rPr>
        <w:t>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rsidR="00932631" w:rsidRPr="00A4367E" w:rsidRDefault="00932631" w:rsidP="00A67B3D">
      <w:pPr>
        <w:pStyle w:val="Default"/>
        <w:ind w:left="709" w:firstLine="709"/>
        <w:jc w:val="both"/>
        <w:rPr>
          <w:sz w:val="22"/>
          <w:szCs w:val="22"/>
        </w:rPr>
      </w:pPr>
      <w:r w:rsidRPr="00A4367E">
        <w:rPr>
          <w:sz w:val="22"/>
          <w:szCs w:val="22"/>
        </w:rPr>
        <w:t xml:space="preserve"> </w:t>
      </w:r>
    </w:p>
    <w:p w:rsidR="00932631" w:rsidRPr="00A4367E" w:rsidRDefault="00044711" w:rsidP="00A67B3D">
      <w:pPr>
        <w:pStyle w:val="Default"/>
        <w:ind w:left="709" w:hanging="709"/>
        <w:jc w:val="both"/>
        <w:rPr>
          <w:sz w:val="22"/>
          <w:szCs w:val="22"/>
        </w:rPr>
      </w:pPr>
      <w:r>
        <w:rPr>
          <w:sz w:val="22"/>
          <w:szCs w:val="22"/>
        </w:rPr>
        <w:t>13</w:t>
      </w:r>
      <w:r w:rsidR="00630DEA" w:rsidRPr="00A4367E">
        <w:rPr>
          <w:sz w:val="22"/>
          <w:szCs w:val="22"/>
        </w:rPr>
        <w:t>.1</w:t>
      </w:r>
      <w:r w:rsidR="00630DEA" w:rsidRPr="00A4367E">
        <w:rPr>
          <w:sz w:val="22"/>
          <w:szCs w:val="22"/>
        </w:rPr>
        <w:tab/>
      </w:r>
      <w:r w:rsidR="00932631" w:rsidRPr="00A4367E">
        <w:rPr>
          <w:sz w:val="22"/>
          <w:szCs w:val="22"/>
        </w:rPr>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rsidR="00932631" w:rsidRPr="00A4367E" w:rsidRDefault="00932631" w:rsidP="00A67B3D">
      <w:pPr>
        <w:pStyle w:val="Default"/>
        <w:ind w:left="709" w:firstLine="709"/>
        <w:jc w:val="both"/>
        <w:rPr>
          <w:sz w:val="22"/>
          <w:szCs w:val="22"/>
        </w:rPr>
      </w:pPr>
    </w:p>
    <w:p w:rsidR="00932631" w:rsidRPr="00A4367E" w:rsidRDefault="00044711" w:rsidP="00A67B3D">
      <w:pPr>
        <w:pStyle w:val="Default"/>
        <w:ind w:left="709" w:hanging="709"/>
        <w:jc w:val="both"/>
        <w:rPr>
          <w:sz w:val="22"/>
          <w:szCs w:val="22"/>
        </w:rPr>
      </w:pPr>
      <w:r>
        <w:rPr>
          <w:sz w:val="22"/>
          <w:szCs w:val="22"/>
        </w:rPr>
        <w:t>13</w:t>
      </w:r>
      <w:r w:rsidR="00630DEA" w:rsidRPr="00A4367E">
        <w:rPr>
          <w:sz w:val="22"/>
          <w:szCs w:val="22"/>
        </w:rPr>
        <w:t>.2</w:t>
      </w:r>
      <w:r w:rsidR="00630DEA" w:rsidRPr="00A4367E">
        <w:rPr>
          <w:sz w:val="22"/>
          <w:szCs w:val="22"/>
        </w:rPr>
        <w:tab/>
      </w:r>
      <w:r w:rsidR="00932631" w:rsidRPr="00A4367E">
        <w:rPr>
          <w:sz w:val="22"/>
          <w:szCs w:val="22"/>
        </w:rPr>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rsidR="00932631" w:rsidRPr="00A4367E" w:rsidRDefault="00932631" w:rsidP="00A67B3D">
      <w:pPr>
        <w:pStyle w:val="Default"/>
        <w:ind w:left="709"/>
        <w:jc w:val="both"/>
        <w:rPr>
          <w:sz w:val="22"/>
          <w:szCs w:val="22"/>
        </w:rPr>
      </w:pPr>
      <w:r w:rsidRPr="00A4367E">
        <w:rPr>
          <w:sz w:val="22"/>
          <w:szCs w:val="22"/>
        </w:rPr>
        <w:t xml:space="preserve">The law requires all schools to have an admission register and, with the exception of schools where all pupils are boarders, an attendance register. All pupils must be placed on both registers. </w:t>
      </w:r>
    </w:p>
    <w:p w:rsidR="00932631" w:rsidRPr="00A4367E" w:rsidRDefault="00932631" w:rsidP="00A67B3D">
      <w:pPr>
        <w:pStyle w:val="Default"/>
        <w:ind w:left="709" w:firstLine="709"/>
        <w:jc w:val="both"/>
        <w:rPr>
          <w:sz w:val="22"/>
          <w:szCs w:val="22"/>
        </w:rPr>
      </w:pPr>
    </w:p>
    <w:p w:rsidR="00932631" w:rsidRPr="00A4367E" w:rsidRDefault="00044711" w:rsidP="00A67B3D">
      <w:pPr>
        <w:pStyle w:val="Default"/>
        <w:ind w:left="709" w:hanging="709"/>
        <w:jc w:val="both"/>
        <w:rPr>
          <w:sz w:val="22"/>
          <w:szCs w:val="22"/>
        </w:rPr>
      </w:pPr>
      <w:r w:rsidRPr="00044711">
        <w:rPr>
          <w:bCs/>
          <w:sz w:val="22"/>
          <w:szCs w:val="22"/>
        </w:rPr>
        <w:t>13</w:t>
      </w:r>
      <w:r w:rsidR="00630DEA" w:rsidRPr="00044711">
        <w:rPr>
          <w:bCs/>
          <w:sz w:val="22"/>
          <w:szCs w:val="22"/>
        </w:rPr>
        <w:t>.3</w:t>
      </w:r>
      <w:r w:rsidR="00630DEA" w:rsidRPr="00A4367E">
        <w:rPr>
          <w:b/>
          <w:bCs/>
          <w:sz w:val="22"/>
          <w:szCs w:val="22"/>
        </w:rPr>
        <w:tab/>
      </w:r>
      <w:r w:rsidR="00932631" w:rsidRPr="00A4367E">
        <w:rPr>
          <w:b/>
          <w:bCs/>
          <w:sz w:val="22"/>
          <w:szCs w:val="22"/>
        </w:rPr>
        <w:t xml:space="preserve">All </w:t>
      </w:r>
      <w:r w:rsidR="00932631" w:rsidRPr="00A4367E">
        <w:rPr>
          <w:sz w:val="22"/>
          <w:szCs w:val="22"/>
        </w:rPr>
        <w:t xml:space="preserve">schools must inform their local authority of any pupil who is going to be deleted from the admission register where they: </w:t>
      </w:r>
    </w:p>
    <w:p w:rsidR="00932631" w:rsidRPr="00A4367E" w:rsidRDefault="00932631" w:rsidP="00A67B3D">
      <w:pPr>
        <w:pStyle w:val="Default"/>
        <w:ind w:left="709" w:firstLine="709"/>
        <w:jc w:val="both"/>
        <w:rPr>
          <w:sz w:val="22"/>
          <w:szCs w:val="22"/>
        </w:rPr>
      </w:pPr>
    </w:p>
    <w:p w:rsidR="00932631" w:rsidRPr="00A4367E" w:rsidRDefault="00932631" w:rsidP="0070294E">
      <w:pPr>
        <w:pStyle w:val="Default"/>
        <w:numPr>
          <w:ilvl w:val="0"/>
          <w:numId w:val="13"/>
        </w:numPr>
        <w:ind w:left="993" w:hanging="284"/>
        <w:jc w:val="both"/>
        <w:rPr>
          <w:sz w:val="22"/>
          <w:szCs w:val="22"/>
        </w:rPr>
      </w:pPr>
      <w:r w:rsidRPr="00A4367E">
        <w:rPr>
          <w:sz w:val="22"/>
          <w:szCs w:val="22"/>
        </w:rPr>
        <w:t xml:space="preserve">have been taken out of school by their parents and are being educated outside the school system e.g. home education; </w:t>
      </w:r>
    </w:p>
    <w:p w:rsidR="00932631" w:rsidRPr="00A4367E" w:rsidRDefault="00932631" w:rsidP="0070294E">
      <w:pPr>
        <w:pStyle w:val="Default"/>
        <w:numPr>
          <w:ilvl w:val="0"/>
          <w:numId w:val="13"/>
        </w:numPr>
        <w:ind w:left="993" w:hanging="284"/>
        <w:jc w:val="both"/>
        <w:rPr>
          <w:sz w:val="22"/>
          <w:szCs w:val="22"/>
        </w:rPr>
      </w:pPr>
      <w:r w:rsidRPr="00A4367E">
        <w:rPr>
          <w:sz w:val="22"/>
          <w:szCs w:val="22"/>
        </w:rPr>
        <w:t xml:space="preserve">have ceased to attend school and no longer live within reasonable distance of the school at which they are registered; </w:t>
      </w:r>
    </w:p>
    <w:p w:rsidR="00932631" w:rsidRPr="00A4367E" w:rsidRDefault="00932631" w:rsidP="0070294E">
      <w:pPr>
        <w:pStyle w:val="Default"/>
        <w:numPr>
          <w:ilvl w:val="0"/>
          <w:numId w:val="13"/>
        </w:numPr>
        <w:ind w:left="993" w:hanging="284"/>
        <w:jc w:val="both"/>
        <w:rPr>
          <w:sz w:val="22"/>
          <w:szCs w:val="22"/>
        </w:rPr>
      </w:pPr>
      <w:r w:rsidRPr="00A4367E">
        <w:rPr>
          <w:sz w:val="22"/>
          <w:szCs w:val="22"/>
        </w:rPr>
        <w:t xml:space="preserve">have been certified by </w:t>
      </w:r>
      <w:r w:rsidR="00A96547" w:rsidRPr="00A4367E">
        <w:rPr>
          <w:sz w:val="22"/>
          <w:szCs w:val="22"/>
        </w:rPr>
        <w:t>an appropriate medical practitioner</w:t>
      </w:r>
      <w:r w:rsidRPr="00A4367E">
        <w:rPr>
          <w:sz w:val="22"/>
          <w:szCs w:val="22"/>
        </w:rPr>
        <w:t xml:space="preserve"> as unlikely to be in a fit state of health to attend school before ceasing to be of compulsory school age, and neither he/she nor his/her parent has indicated the intention to continue to attend the school after ceasing to be of compulsory school age; </w:t>
      </w:r>
    </w:p>
    <w:p w:rsidR="00932631" w:rsidRPr="00A4367E" w:rsidRDefault="00932631" w:rsidP="0070294E">
      <w:pPr>
        <w:pStyle w:val="Default"/>
        <w:numPr>
          <w:ilvl w:val="0"/>
          <w:numId w:val="13"/>
        </w:numPr>
        <w:ind w:left="993" w:hanging="284"/>
        <w:jc w:val="both"/>
        <w:rPr>
          <w:sz w:val="22"/>
          <w:szCs w:val="22"/>
        </w:rPr>
      </w:pPr>
      <w:r w:rsidRPr="00A4367E">
        <w:rPr>
          <w:sz w:val="22"/>
          <w:szCs w:val="22"/>
        </w:rPr>
        <w:t xml:space="preserve">are in custody for a period of more than four months due to a final court order and the proprietor does not reasonably believe they will be returning to the school at the end of that period; or, </w:t>
      </w:r>
    </w:p>
    <w:p w:rsidR="00932631" w:rsidRPr="00A4367E" w:rsidRDefault="00932631" w:rsidP="0070294E">
      <w:pPr>
        <w:pStyle w:val="Default"/>
        <w:numPr>
          <w:ilvl w:val="0"/>
          <w:numId w:val="13"/>
        </w:numPr>
        <w:ind w:left="993" w:hanging="284"/>
        <w:jc w:val="both"/>
        <w:rPr>
          <w:sz w:val="22"/>
          <w:szCs w:val="22"/>
        </w:rPr>
      </w:pPr>
      <w:r w:rsidRPr="00A4367E">
        <w:rPr>
          <w:sz w:val="22"/>
          <w:szCs w:val="22"/>
        </w:rPr>
        <w:t xml:space="preserve">have been permanently excluded. </w:t>
      </w:r>
    </w:p>
    <w:p w:rsidR="00932631" w:rsidRPr="00A4367E" w:rsidRDefault="00932631" w:rsidP="00A67B3D">
      <w:pPr>
        <w:pStyle w:val="Default"/>
        <w:ind w:left="709" w:firstLine="709"/>
        <w:jc w:val="both"/>
        <w:rPr>
          <w:sz w:val="22"/>
          <w:szCs w:val="22"/>
        </w:rPr>
      </w:pPr>
    </w:p>
    <w:p w:rsidR="0070294E" w:rsidRPr="00B00026" w:rsidRDefault="00044711" w:rsidP="0070294E">
      <w:pPr>
        <w:pStyle w:val="Default"/>
        <w:tabs>
          <w:tab w:val="left" w:pos="993"/>
        </w:tabs>
        <w:ind w:left="720" w:hanging="681"/>
        <w:jc w:val="both"/>
        <w:rPr>
          <w:bCs/>
          <w:color w:val="auto"/>
          <w:sz w:val="22"/>
          <w:szCs w:val="22"/>
        </w:rPr>
      </w:pPr>
      <w:r w:rsidRPr="00B00026">
        <w:rPr>
          <w:sz w:val="22"/>
          <w:szCs w:val="22"/>
        </w:rPr>
        <w:t>13</w:t>
      </w:r>
      <w:r w:rsidR="00630DEA" w:rsidRPr="00B00026">
        <w:rPr>
          <w:sz w:val="22"/>
          <w:szCs w:val="22"/>
        </w:rPr>
        <w:t>.4</w:t>
      </w:r>
      <w:r w:rsidR="00630DEA" w:rsidRPr="00B00026">
        <w:rPr>
          <w:sz w:val="22"/>
          <w:szCs w:val="22"/>
        </w:rPr>
        <w:tab/>
      </w:r>
      <w:r w:rsidRPr="00B00026">
        <w:rPr>
          <w:bCs/>
          <w:color w:val="auto"/>
          <w:sz w:val="22"/>
          <w:szCs w:val="22"/>
        </w:rPr>
        <w:t xml:space="preserve">• </w:t>
      </w:r>
      <w:r w:rsidR="0070294E" w:rsidRPr="00B00026">
        <w:rPr>
          <w:bCs/>
          <w:color w:val="auto"/>
          <w:sz w:val="22"/>
          <w:szCs w:val="22"/>
        </w:rPr>
        <w:tab/>
      </w:r>
      <w:r w:rsidRPr="00B00026">
        <w:rPr>
          <w:bCs/>
          <w:color w:val="auto"/>
          <w:sz w:val="22"/>
          <w:szCs w:val="22"/>
        </w:rPr>
        <w:t xml:space="preserve">All schools (including academies and independent schools) must notify their local </w:t>
      </w:r>
    </w:p>
    <w:p w:rsidR="0070294E" w:rsidRPr="00B00026" w:rsidRDefault="0070294E" w:rsidP="0070294E">
      <w:pPr>
        <w:pStyle w:val="Default"/>
        <w:tabs>
          <w:tab w:val="left" w:pos="993"/>
        </w:tabs>
        <w:ind w:left="720" w:hanging="681"/>
        <w:jc w:val="both"/>
        <w:rPr>
          <w:bCs/>
          <w:color w:val="auto"/>
          <w:sz w:val="22"/>
          <w:szCs w:val="22"/>
        </w:rPr>
      </w:pPr>
      <w:r w:rsidRPr="00B00026">
        <w:rPr>
          <w:sz w:val="22"/>
          <w:szCs w:val="22"/>
        </w:rPr>
        <w:tab/>
      </w:r>
      <w:r w:rsidRPr="00B00026">
        <w:rPr>
          <w:sz w:val="22"/>
          <w:szCs w:val="22"/>
        </w:rPr>
        <w:tab/>
      </w:r>
      <w:r w:rsidR="00044711" w:rsidRPr="00B00026">
        <w:rPr>
          <w:bCs/>
          <w:color w:val="auto"/>
          <w:sz w:val="22"/>
          <w:szCs w:val="22"/>
        </w:rPr>
        <w:t xml:space="preserve">authority when they are about to remove a pupil’s name from the school </w:t>
      </w:r>
    </w:p>
    <w:p w:rsidR="0070294E" w:rsidRPr="00B00026" w:rsidRDefault="0070294E" w:rsidP="0070294E">
      <w:pPr>
        <w:pStyle w:val="Default"/>
        <w:tabs>
          <w:tab w:val="left" w:pos="993"/>
        </w:tabs>
        <w:ind w:left="720" w:hanging="681"/>
        <w:jc w:val="both"/>
        <w:rPr>
          <w:bCs/>
          <w:color w:val="auto"/>
          <w:sz w:val="22"/>
          <w:szCs w:val="22"/>
        </w:rPr>
      </w:pPr>
      <w:r w:rsidRPr="00B00026">
        <w:rPr>
          <w:bCs/>
          <w:color w:val="auto"/>
          <w:sz w:val="22"/>
          <w:szCs w:val="22"/>
        </w:rPr>
        <w:tab/>
      </w:r>
      <w:r w:rsidRPr="00B00026">
        <w:rPr>
          <w:bCs/>
          <w:color w:val="auto"/>
          <w:sz w:val="22"/>
          <w:szCs w:val="22"/>
        </w:rPr>
        <w:tab/>
      </w:r>
      <w:r w:rsidR="00044711" w:rsidRPr="00B00026">
        <w:rPr>
          <w:bCs/>
          <w:color w:val="auto"/>
          <w:sz w:val="22"/>
          <w:szCs w:val="22"/>
        </w:rPr>
        <w:t xml:space="preserve">admission register under any of the fifteen grounds listed in the regulations. </w:t>
      </w:r>
    </w:p>
    <w:p w:rsidR="00044711" w:rsidRPr="00B00026" w:rsidRDefault="0070294E" w:rsidP="0070294E">
      <w:pPr>
        <w:pStyle w:val="Default"/>
        <w:tabs>
          <w:tab w:val="left" w:pos="993"/>
        </w:tabs>
        <w:ind w:left="720" w:hanging="681"/>
        <w:jc w:val="both"/>
        <w:rPr>
          <w:bCs/>
          <w:color w:val="auto"/>
          <w:sz w:val="22"/>
          <w:szCs w:val="22"/>
        </w:rPr>
      </w:pPr>
      <w:r w:rsidRPr="00B00026">
        <w:rPr>
          <w:bCs/>
          <w:color w:val="auto"/>
          <w:sz w:val="22"/>
          <w:szCs w:val="22"/>
        </w:rPr>
        <w:tab/>
      </w:r>
      <w:r w:rsidRPr="00B00026">
        <w:rPr>
          <w:bCs/>
          <w:color w:val="auto"/>
          <w:sz w:val="22"/>
          <w:szCs w:val="22"/>
        </w:rPr>
        <w:tab/>
      </w:r>
      <w:r w:rsidR="00044711" w:rsidRPr="00B00026">
        <w:rPr>
          <w:color w:val="auto"/>
          <w:sz w:val="22"/>
          <w:szCs w:val="22"/>
        </w:rPr>
        <w:t xml:space="preserve">Schools should contact the Admissions section: Tel: 0151 666 4600. </w:t>
      </w:r>
    </w:p>
    <w:p w:rsidR="00044711" w:rsidRPr="00B00026" w:rsidRDefault="00044711" w:rsidP="00044711">
      <w:pPr>
        <w:pStyle w:val="Default"/>
        <w:ind w:left="709"/>
        <w:jc w:val="both"/>
        <w:rPr>
          <w:bCs/>
          <w:color w:val="auto"/>
          <w:sz w:val="22"/>
          <w:szCs w:val="22"/>
        </w:rPr>
      </w:pPr>
    </w:p>
    <w:p w:rsidR="00044711" w:rsidRPr="00B00026" w:rsidRDefault="00044711" w:rsidP="0070294E">
      <w:pPr>
        <w:pStyle w:val="Default"/>
        <w:ind w:left="993"/>
        <w:jc w:val="both"/>
        <w:rPr>
          <w:bCs/>
          <w:color w:val="auto"/>
          <w:sz w:val="22"/>
          <w:szCs w:val="22"/>
        </w:rPr>
      </w:pPr>
      <w:r w:rsidRPr="00B00026">
        <w:rPr>
          <w:bCs/>
          <w:color w:val="auto"/>
          <w:sz w:val="22"/>
          <w:szCs w:val="22"/>
        </w:rPr>
        <w:t xml:space="preserve">This duty does not apply when a pupil’s name is removed from the admission register at standard transition points – when the pupil has completed the final year </w:t>
      </w:r>
      <w:r w:rsidRPr="00B00026">
        <w:rPr>
          <w:bCs/>
          <w:color w:val="auto"/>
          <w:sz w:val="22"/>
          <w:szCs w:val="22"/>
        </w:rPr>
        <w:lastRenderedPageBreak/>
        <w:t xml:space="preserve">of education normally provided by that school – unless the local authority requests that such returns are to be made. </w:t>
      </w:r>
    </w:p>
    <w:p w:rsidR="00044711" w:rsidRPr="00B00026" w:rsidRDefault="00044711" w:rsidP="00044711">
      <w:pPr>
        <w:pStyle w:val="Default"/>
        <w:ind w:left="1276"/>
        <w:jc w:val="both"/>
        <w:rPr>
          <w:bCs/>
          <w:color w:val="auto"/>
          <w:sz w:val="22"/>
          <w:szCs w:val="22"/>
        </w:rPr>
      </w:pPr>
    </w:p>
    <w:p w:rsidR="00044711" w:rsidRPr="00B00026" w:rsidRDefault="00044711" w:rsidP="0070294E">
      <w:pPr>
        <w:pStyle w:val="Default"/>
        <w:ind w:left="993" w:hanging="284"/>
        <w:jc w:val="both"/>
        <w:rPr>
          <w:bCs/>
          <w:color w:val="auto"/>
          <w:sz w:val="22"/>
          <w:szCs w:val="22"/>
        </w:rPr>
      </w:pPr>
      <w:r w:rsidRPr="00B00026">
        <w:rPr>
          <w:bCs/>
          <w:color w:val="auto"/>
          <w:sz w:val="22"/>
          <w:szCs w:val="22"/>
        </w:rPr>
        <w:t>• When removing a pupil’s name, the notification to the local authority must include: (a) the full name of the pupil, (b) the full name and address of any parent with whom the pupil normally resides, (c) at least one telephone number of the parent, (d) the pupil’s future address and destination school, if applicable, and (e) the ground in regulation 8 under which the pupil’s name is to be removed from the admission register.</w:t>
      </w:r>
    </w:p>
    <w:p w:rsidR="00044711" w:rsidRPr="00B00026" w:rsidRDefault="00044711" w:rsidP="0070294E">
      <w:pPr>
        <w:pStyle w:val="Default"/>
        <w:ind w:left="993" w:hanging="284"/>
        <w:jc w:val="both"/>
        <w:rPr>
          <w:bCs/>
          <w:color w:val="auto"/>
          <w:sz w:val="22"/>
          <w:szCs w:val="22"/>
        </w:rPr>
      </w:pPr>
      <w:r w:rsidRPr="00B00026">
        <w:rPr>
          <w:bCs/>
          <w:color w:val="auto"/>
          <w:sz w:val="22"/>
          <w:szCs w:val="22"/>
        </w:rPr>
        <w:t xml:space="preserve">• Schools must make reasonable enquiries to establish the whereabouts of the child jointly with the local authority, before deleting the pupil’s name from the register if the deletion is under regulation 8(1), sub-paragraphs (f)(iii) and (h)(iii) </w:t>
      </w:r>
    </w:p>
    <w:p w:rsidR="00044711" w:rsidRPr="00B00026" w:rsidRDefault="00044711" w:rsidP="0070294E">
      <w:pPr>
        <w:pStyle w:val="Default"/>
        <w:ind w:left="993" w:hanging="284"/>
        <w:jc w:val="both"/>
        <w:rPr>
          <w:bCs/>
          <w:color w:val="auto"/>
          <w:sz w:val="22"/>
          <w:szCs w:val="22"/>
        </w:rPr>
      </w:pPr>
    </w:p>
    <w:p w:rsidR="00044711" w:rsidRPr="00B00026" w:rsidRDefault="00044711" w:rsidP="0070294E">
      <w:pPr>
        <w:pStyle w:val="Default"/>
        <w:ind w:left="993" w:hanging="284"/>
        <w:jc w:val="both"/>
        <w:rPr>
          <w:bCs/>
          <w:color w:val="auto"/>
          <w:sz w:val="22"/>
          <w:szCs w:val="22"/>
        </w:rPr>
      </w:pPr>
      <w:r w:rsidRPr="00B00026">
        <w:rPr>
          <w:bCs/>
          <w:color w:val="auto"/>
          <w:sz w:val="22"/>
          <w:szCs w:val="22"/>
        </w:rPr>
        <w:t xml:space="preserve">• All schools must also notify the local authority within five days of adding a pupil’s name to the admission register at a non-standard transition point. The notification must include all the details contained in the admission register for the new pupil. This duty does not apply when a pupil’s name is entered in the admission register at a standard transition point – at the start of the first year of education normally provided by that school – unless the local authority requests that such returns are to be made. </w:t>
      </w:r>
    </w:p>
    <w:p w:rsidR="00044711" w:rsidRPr="00B00026" w:rsidRDefault="00044711" w:rsidP="0070294E">
      <w:pPr>
        <w:pStyle w:val="Default"/>
        <w:ind w:left="993" w:hanging="284"/>
        <w:jc w:val="both"/>
        <w:rPr>
          <w:bCs/>
          <w:color w:val="auto"/>
          <w:sz w:val="22"/>
          <w:szCs w:val="22"/>
        </w:rPr>
      </w:pPr>
    </w:p>
    <w:p w:rsidR="00044711" w:rsidRPr="00B00026" w:rsidRDefault="00044711" w:rsidP="0070294E">
      <w:pPr>
        <w:pStyle w:val="Default"/>
        <w:ind w:left="993" w:hanging="284"/>
        <w:jc w:val="both"/>
        <w:rPr>
          <w:bCs/>
          <w:color w:val="auto"/>
          <w:sz w:val="22"/>
          <w:szCs w:val="22"/>
        </w:rPr>
      </w:pPr>
      <w:r w:rsidRPr="00B00026">
        <w:rPr>
          <w:bCs/>
          <w:color w:val="auto"/>
          <w:sz w:val="22"/>
          <w:szCs w:val="22"/>
        </w:rPr>
        <w:t xml:space="preserve">• When adding a pupil’s name, the notification to the local authority must include all the details contained in the admission register for the new pupil. </w:t>
      </w:r>
    </w:p>
    <w:p w:rsidR="00044711" w:rsidRPr="00B00026" w:rsidRDefault="00044711" w:rsidP="00044711">
      <w:pPr>
        <w:pStyle w:val="Default"/>
        <w:ind w:left="709"/>
        <w:jc w:val="both"/>
        <w:rPr>
          <w:bCs/>
          <w:color w:val="auto"/>
          <w:sz w:val="22"/>
          <w:szCs w:val="22"/>
        </w:rPr>
      </w:pPr>
    </w:p>
    <w:p w:rsidR="00044711" w:rsidRPr="00B00026" w:rsidRDefault="00044711" w:rsidP="00044711">
      <w:pPr>
        <w:pStyle w:val="Default"/>
        <w:ind w:left="709"/>
        <w:jc w:val="both"/>
        <w:rPr>
          <w:bCs/>
          <w:color w:val="auto"/>
          <w:sz w:val="22"/>
          <w:szCs w:val="22"/>
        </w:rPr>
      </w:pPr>
    </w:p>
    <w:p w:rsidR="00044711" w:rsidRPr="00B00026" w:rsidRDefault="00044711" w:rsidP="00044711">
      <w:pPr>
        <w:pStyle w:val="Default"/>
        <w:ind w:left="709"/>
        <w:jc w:val="both"/>
        <w:rPr>
          <w:bCs/>
          <w:color w:val="auto"/>
          <w:sz w:val="22"/>
          <w:szCs w:val="22"/>
        </w:rPr>
      </w:pPr>
      <w:r w:rsidRPr="00B00026">
        <w:rPr>
          <w:bCs/>
          <w:color w:val="auto"/>
          <w:sz w:val="22"/>
          <w:szCs w:val="22"/>
        </w:rPr>
        <w:t>Please note that for the vast majority of schools [those publicly funded] duties in relation to leavers and new starters are fulfilled by completing the relevant fields in school’s SIMS system which is then uploaded into the Council’s Capita ONE System, usually on a weekly basis.</w:t>
      </w:r>
    </w:p>
    <w:p w:rsidR="00044711" w:rsidRPr="00B00026" w:rsidRDefault="00044711" w:rsidP="00044711">
      <w:pPr>
        <w:pStyle w:val="Default"/>
        <w:ind w:left="709"/>
        <w:jc w:val="both"/>
        <w:rPr>
          <w:bCs/>
          <w:color w:val="auto"/>
          <w:sz w:val="22"/>
          <w:szCs w:val="22"/>
        </w:rPr>
      </w:pPr>
    </w:p>
    <w:p w:rsidR="00044711" w:rsidRPr="00B00026" w:rsidRDefault="00044711" w:rsidP="00044711">
      <w:pPr>
        <w:pStyle w:val="Default"/>
        <w:ind w:left="709"/>
        <w:jc w:val="both"/>
        <w:rPr>
          <w:bCs/>
          <w:color w:val="auto"/>
          <w:sz w:val="22"/>
          <w:szCs w:val="22"/>
        </w:rPr>
      </w:pPr>
      <w:r w:rsidRPr="00B00026">
        <w:rPr>
          <w:b/>
          <w:bCs/>
          <w:color w:val="auto"/>
          <w:sz w:val="22"/>
          <w:szCs w:val="22"/>
        </w:rPr>
        <w:t>Queries in relation to the Capita ONE</w:t>
      </w:r>
      <w:r w:rsidRPr="00B00026">
        <w:rPr>
          <w:bCs/>
          <w:color w:val="auto"/>
          <w:sz w:val="22"/>
          <w:szCs w:val="22"/>
        </w:rPr>
        <w:t xml:space="preserve"> system should be referred to Jane Cowden [Team Manager, Data Information Team, Tel. 666 4362. E-mail: janecowden@wirral.gov.uk ]</w:t>
      </w:r>
    </w:p>
    <w:p w:rsidR="00044711" w:rsidRPr="00B00026" w:rsidRDefault="00044711" w:rsidP="00044711">
      <w:pPr>
        <w:pStyle w:val="Default"/>
        <w:ind w:left="709"/>
        <w:jc w:val="both"/>
        <w:rPr>
          <w:bCs/>
          <w:color w:val="auto"/>
          <w:sz w:val="22"/>
          <w:szCs w:val="22"/>
        </w:rPr>
      </w:pPr>
    </w:p>
    <w:p w:rsidR="00044711" w:rsidRPr="00B00026" w:rsidRDefault="00044711" w:rsidP="00044711">
      <w:pPr>
        <w:pStyle w:val="Default"/>
        <w:ind w:left="709"/>
        <w:jc w:val="both"/>
        <w:rPr>
          <w:bCs/>
          <w:color w:val="auto"/>
          <w:sz w:val="22"/>
          <w:szCs w:val="22"/>
        </w:rPr>
      </w:pPr>
      <w:r w:rsidRPr="00B00026">
        <w:rPr>
          <w:b/>
          <w:bCs/>
          <w:color w:val="auto"/>
          <w:sz w:val="22"/>
          <w:szCs w:val="22"/>
        </w:rPr>
        <w:t>Queries in relation to school transfers</w:t>
      </w:r>
      <w:r w:rsidRPr="00B00026">
        <w:rPr>
          <w:bCs/>
          <w:color w:val="auto"/>
          <w:sz w:val="22"/>
          <w:szCs w:val="22"/>
        </w:rPr>
        <w:t xml:space="preserve"> may be referred to Sally Gibbs [Team Manager, School Admissions Team, Tel. 666 4600. E-mail: sallygibbs@wirral.gov.uk ]</w:t>
      </w:r>
    </w:p>
    <w:p w:rsidR="00044711" w:rsidRPr="00B00026" w:rsidRDefault="00044711" w:rsidP="00044711">
      <w:pPr>
        <w:pStyle w:val="Default"/>
        <w:ind w:left="709"/>
        <w:jc w:val="both"/>
        <w:rPr>
          <w:bCs/>
          <w:color w:val="auto"/>
          <w:sz w:val="22"/>
          <w:szCs w:val="22"/>
        </w:rPr>
      </w:pPr>
    </w:p>
    <w:p w:rsidR="00044711" w:rsidRPr="00B00026" w:rsidRDefault="00044711" w:rsidP="00044711">
      <w:pPr>
        <w:pStyle w:val="Default"/>
        <w:ind w:left="709"/>
        <w:jc w:val="both"/>
        <w:rPr>
          <w:bCs/>
          <w:color w:val="auto"/>
          <w:sz w:val="22"/>
          <w:szCs w:val="22"/>
        </w:rPr>
      </w:pPr>
      <w:r w:rsidRPr="00B00026">
        <w:rPr>
          <w:b/>
          <w:bCs/>
          <w:color w:val="auto"/>
          <w:sz w:val="22"/>
          <w:szCs w:val="22"/>
        </w:rPr>
        <w:t>Referrals for Children Missing from Education</w:t>
      </w:r>
      <w:r w:rsidRPr="00B00026">
        <w:rPr>
          <w:bCs/>
          <w:color w:val="auto"/>
          <w:sz w:val="22"/>
          <w:szCs w:val="22"/>
        </w:rPr>
        <w:t xml:space="preserve"> should be made to Karen Barry [CME Officer, Tel. 666 4966. E-mail: karenbarry@wirral.gov.uk ]</w:t>
      </w:r>
    </w:p>
    <w:p w:rsidR="00044711" w:rsidRPr="00B00026" w:rsidRDefault="00044711" w:rsidP="00044711">
      <w:pPr>
        <w:pStyle w:val="Default"/>
        <w:ind w:left="709"/>
        <w:jc w:val="both"/>
        <w:rPr>
          <w:bCs/>
          <w:color w:val="auto"/>
          <w:sz w:val="22"/>
          <w:szCs w:val="22"/>
        </w:rPr>
      </w:pPr>
    </w:p>
    <w:p w:rsidR="00044711" w:rsidRPr="002C428A" w:rsidRDefault="00044711" w:rsidP="00044711">
      <w:pPr>
        <w:pStyle w:val="Default"/>
        <w:ind w:left="709"/>
        <w:jc w:val="both"/>
        <w:rPr>
          <w:bCs/>
          <w:color w:val="auto"/>
          <w:sz w:val="22"/>
          <w:szCs w:val="22"/>
        </w:rPr>
      </w:pPr>
      <w:r w:rsidRPr="00B00026">
        <w:rPr>
          <w:b/>
          <w:bCs/>
          <w:color w:val="auto"/>
          <w:sz w:val="22"/>
          <w:szCs w:val="22"/>
        </w:rPr>
        <w:t>Queries in relation to school attendance</w:t>
      </w:r>
      <w:r w:rsidRPr="00B00026">
        <w:rPr>
          <w:bCs/>
          <w:color w:val="auto"/>
          <w:sz w:val="22"/>
          <w:szCs w:val="22"/>
        </w:rPr>
        <w:t xml:space="preserve"> and Elective Home Education may be referred to Mike Clarke [Team Manager, Education Social Welfare Service, Tel. 666 4934. E-mail: mikeclarke@wirral.gov.uk ]</w:t>
      </w:r>
    </w:p>
    <w:p w:rsidR="0070294E" w:rsidRPr="00A4367E" w:rsidRDefault="0070294E" w:rsidP="004D7A47">
      <w:pPr>
        <w:pStyle w:val="Default"/>
        <w:jc w:val="both"/>
        <w:rPr>
          <w:b/>
          <w:bCs/>
          <w:sz w:val="22"/>
          <w:szCs w:val="22"/>
        </w:rPr>
      </w:pPr>
    </w:p>
    <w:p w:rsidR="007A5235" w:rsidRPr="00A4367E" w:rsidRDefault="0070294E" w:rsidP="00712FBE">
      <w:pPr>
        <w:pStyle w:val="Default"/>
        <w:pageBreakBefore/>
        <w:ind w:left="709" w:hanging="709"/>
        <w:jc w:val="both"/>
        <w:rPr>
          <w:b/>
          <w:bCs/>
          <w:sz w:val="22"/>
          <w:szCs w:val="22"/>
        </w:rPr>
      </w:pPr>
      <w:r>
        <w:rPr>
          <w:b/>
          <w:bCs/>
          <w:sz w:val="28"/>
          <w:szCs w:val="28"/>
        </w:rPr>
        <w:lastRenderedPageBreak/>
        <w:t>14</w:t>
      </w:r>
      <w:r w:rsidR="007A5235" w:rsidRPr="00A4367E">
        <w:rPr>
          <w:b/>
          <w:bCs/>
          <w:sz w:val="22"/>
          <w:szCs w:val="22"/>
        </w:rPr>
        <w:tab/>
      </w:r>
      <w:r w:rsidR="005E3525" w:rsidRPr="005E3525">
        <w:rPr>
          <w:b/>
          <w:bCs/>
          <w:sz w:val="28"/>
          <w:szCs w:val="22"/>
          <w:u w:val="single"/>
        </w:rPr>
        <w:t>Further information on Escalation Procedures</w:t>
      </w:r>
    </w:p>
    <w:p w:rsidR="007A5235" w:rsidRPr="00A4367E" w:rsidRDefault="000D739E" w:rsidP="007A5235">
      <w:pPr>
        <w:pStyle w:val="Default"/>
        <w:ind w:left="709" w:hanging="709"/>
        <w:jc w:val="both"/>
        <w:rPr>
          <w:sz w:val="22"/>
          <w:szCs w:val="22"/>
        </w:rPr>
      </w:pPr>
      <w:r>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446405</wp:posOffset>
                </wp:positionH>
                <wp:positionV relativeFrom="paragraph">
                  <wp:posOffset>121920</wp:posOffset>
                </wp:positionV>
                <wp:extent cx="5273675" cy="701040"/>
                <wp:effectExtent l="0" t="0" r="22225" b="2286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675" cy="701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294E" w:rsidRPr="00C3543A" w:rsidRDefault="0070294E">
                            <w:pPr>
                              <w:rPr>
                                <w:rFonts w:ascii="Arial" w:hAnsi="Arial" w:cs="Arial"/>
                                <w:sz w:val="24"/>
                              </w:rPr>
                            </w:pPr>
                            <w:r w:rsidRPr="00C3543A">
                              <w:rPr>
                                <w:rFonts w:ascii="Arial" w:hAnsi="Arial" w:cs="Arial"/>
                                <w:sz w:val="24"/>
                              </w:rPr>
                              <w:t>Headteacher/Safeguarding Lead in school is unhappy with the response or decision from another agency regarding the safeguarding of a child and attempts to resolve it have not been successful.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5.15pt;margin-top:9.6pt;width:415.25pt;height:5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" fillcolor="white [3201]" strokeweight=".5pt">
                <v:path arrowok="t"/>
                <v:textbox>
                  <w:txbxContent>
                    <w:p w:rsidR="0070294E" w:rsidRPr="00C3543A" w:rsidRDefault="0070294E">
                      <w:pPr>
                        <w:rPr>
                          <w:rFonts w:ascii="Arial" w:hAnsi="Arial" w:cs="Arial"/>
                          <w:sz w:val="24"/>
                        </w:rPr>
                      </w:pPr>
                      <w:r w:rsidRPr="00C3543A">
                        <w:rPr>
                          <w:rFonts w:ascii="Arial" w:hAnsi="Arial" w:cs="Arial"/>
                          <w:sz w:val="24"/>
                        </w:rPr>
                        <w:t>Headteacher/Safeguarding Lead in school is unhappy with the response or decision from another agency regarding the safeguarding of a child and attempts to resolve it have not been successful.</w:t>
                      </w:r>
                    </w:p>
                  </w:txbxContent>
                </v:textbox>
              </v:shape>
            </w:pict>
          </mc:Fallback>
        </mc:AlternateContent>
      </w:r>
    </w:p>
    <w:p w:rsidR="00E378B5" w:rsidRPr="00A4367E" w:rsidRDefault="00E378B5" w:rsidP="007A5235">
      <w:pPr>
        <w:pStyle w:val="Default"/>
        <w:ind w:left="709" w:hanging="709"/>
        <w:jc w:val="both"/>
        <w:rPr>
          <w:sz w:val="22"/>
          <w:szCs w:val="22"/>
        </w:rPr>
      </w:pPr>
    </w:p>
    <w:p w:rsidR="00C3543A" w:rsidRPr="00A4367E" w:rsidRDefault="00C3543A" w:rsidP="00932631">
      <w:pPr>
        <w:ind w:left="709" w:firstLine="709"/>
        <w:rPr>
          <w:rFonts w:ascii="Arial" w:hAnsi="Arial" w:cs="Arial"/>
        </w:rPr>
      </w:pPr>
    </w:p>
    <w:p w:rsidR="00C3543A" w:rsidRPr="00A4367E" w:rsidRDefault="000D739E" w:rsidP="00C3543A">
      <w:pPr>
        <w:rPr>
          <w:rFonts w:ascii="Arial" w:hAnsi="Arial" w:cs="Arial"/>
        </w:rPr>
      </w:pPr>
      <w:r>
        <w:rPr>
          <w:rFonts w:ascii="Arial" w:hAnsi="Arial" w:cs="Arial"/>
          <w:noProof/>
          <w:lang w:eastAsia="en-GB"/>
        </w:rPr>
        <mc:AlternateContent>
          <mc:Choice Requires="wps">
            <w:drawing>
              <wp:anchor distT="0" distB="0" distL="114300" distR="114300" simplePos="0" relativeHeight="251661312" behindDoc="0" locked="0" layoutInCell="1" allowOverlap="1">
                <wp:simplePos x="0" y="0"/>
                <wp:positionH relativeFrom="column">
                  <wp:posOffset>446405</wp:posOffset>
                </wp:positionH>
                <wp:positionV relativeFrom="paragraph">
                  <wp:posOffset>264795</wp:posOffset>
                </wp:positionV>
                <wp:extent cx="5273675" cy="872490"/>
                <wp:effectExtent l="0" t="0" r="22225" b="22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675" cy="872490"/>
                        </a:xfrm>
                        <a:prstGeom prst="rect">
                          <a:avLst/>
                        </a:prstGeom>
                        <a:solidFill>
                          <a:sysClr val="window" lastClr="FFFFFF"/>
                        </a:solidFill>
                        <a:ln w="6350">
                          <a:solidFill>
                            <a:prstClr val="black"/>
                          </a:solidFill>
                        </a:ln>
                        <a:effectLst/>
                      </wps:spPr>
                      <wps:txbx>
                        <w:txbxContent>
                          <w:p w:rsidR="0070294E" w:rsidRDefault="0070294E" w:rsidP="00E378B5">
                            <w:pPr>
                              <w:spacing w:after="0"/>
                              <w:rPr>
                                <w:rFonts w:ascii="Arial" w:hAnsi="Arial" w:cs="Arial"/>
                                <w:color w:val="000000"/>
                                <w:sz w:val="27"/>
                                <w:szCs w:val="27"/>
                              </w:rPr>
                            </w:pPr>
                            <w:r w:rsidRPr="00745CAD">
                              <w:rPr>
                                <w:rFonts w:ascii="Arial" w:hAnsi="Arial" w:cs="Arial"/>
                                <w:b/>
                                <w:bCs/>
                                <w:color w:val="000000"/>
                                <w:sz w:val="24"/>
                                <w:szCs w:val="24"/>
                              </w:rPr>
                              <w:t>Within one day</w:t>
                            </w:r>
                            <w:r w:rsidRPr="00745CAD">
                              <w:rPr>
                                <w:rFonts w:ascii="Arial" w:hAnsi="Arial" w:cs="Arial"/>
                                <w:color w:val="000000"/>
                                <w:sz w:val="24"/>
                                <w:szCs w:val="24"/>
                              </w:rPr>
                              <w:t xml:space="preserve"> the Headteacher/Safeguarding Lead should contact David Robbins who will provide details of the manager of the service with which there is disagreement</w:t>
                            </w:r>
                            <w:r>
                              <w:rPr>
                                <w:rFonts w:ascii="Arial" w:hAnsi="Arial" w:cs="Arial"/>
                                <w:color w:val="000000"/>
                                <w:sz w:val="27"/>
                                <w:szCs w:val="27"/>
                              </w:rPr>
                              <w:t>.</w:t>
                            </w:r>
                          </w:p>
                          <w:p w:rsidR="0070294E" w:rsidRPr="00E378B5" w:rsidRDefault="00ED187A" w:rsidP="00E378B5">
                            <w:pPr>
                              <w:spacing w:after="0"/>
                              <w:rPr>
                                <w:rFonts w:ascii="Arial" w:eastAsiaTheme="minorHAnsi" w:hAnsi="Arial" w:cs="Arial"/>
                                <w:sz w:val="24"/>
                              </w:rPr>
                            </w:pPr>
                            <w:hyperlink r:id="rId55" w:history="1">
                              <w:r w:rsidR="0070294E" w:rsidRPr="00E378B5">
                                <w:rPr>
                                  <w:rFonts w:ascii="Arial" w:eastAsiaTheme="minorHAnsi" w:hAnsi="Arial" w:cs="Arial"/>
                                  <w:color w:val="0000FF" w:themeColor="hyperlink"/>
                                  <w:sz w:val="24"/>
                                  <w:u w:val="single"/>
                                </w:rPr>
                                <w:t>davidrobbins@wirral.gov.uk</w:t>
                              </w:r>
                            </w:hyperlink>
                          </w:p>
                          <w:p w:rsidR="0070294E" w:rsidRDefault="0070294E" w:rsidP="00E37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5.15pt;margin-top:20.85pt;width:415.25pt;height:6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" fillcolor="window" strokeweight=".5pt">
                <v:path arrowok="t"/>
                <v:textbox>
                  <w:txbxContent>
                    <w:p w:rsidR="0070294E" w:rsidRDefault="0070294E" w:rsidP="00E378B5">
                      <w:pPr>
                        <w:spacing w:after="0"/>
                        <w:rPr>
                          <w:rFonts w:ascii="Arial" w:hAnsi="Arial" w:cs="Arial"/>
                          <w:color w:val="000000"/>
                          <w:sz w:val="27"/>
                          <w:szCs w:val="27"/>
                        </w:rPr>
                      </w:pPr>
                      <w:r w:rsidRPr="00745CAD">
                        <w:rPr>
                          <w:rFonts w:ascii="Arial" w:hAnsi="Arial" w:cs="Arial"/>
                          <w:b/>
                          <w:bCs/>
                          <w:color w:val="000000"/>
                          <w:sz w:val="24"/>
                          <w:szCs w:val="24"/>
                        </w:rPr>
                        <w:t>Within one day</w:t>
                      </w:r>
                      <w:r w:rsidRPr="00745CAD">
                        <w:rPr>
                          <w:rFonts w:ascii="Arial" w:hAnsi="Arial" w:cs="Arial"/>
                          <w:color w:val="000000"/>
                          <w:sz w:val="24"/>
                          <w:szCs w:val="24"/>
                        </w:rPr>
                        <w:t xml:space="preserve"> the Headteacher/Safeguarding Lead should contact David Robbins who will provide details of the manager of the service with which there is disagreement</w:t>
                      </w:r>
                      <w:r>
                        <w:rPr>
                          <w:rFonts w:ascii="Arial" w:hAnsi="Arial" w:cs="Arial"/>
                          <w:color w:val="000000"/>
                          <w:sz w:val="27"/>
                          <w:szCs w:val="27"/>
                        </w:rPr>
                        <w:t>.</w:t>
                      </w:r>
                    </w:p>
                    <w:p w:rsidR="0070294E" w:rsidRPr="00E378B5" w:rsidRDefault="0070294E" w:rsidP="00E378B5">
                      <w:pPr>
                        <w:spacing w:after="0"/>
                        <w:rPr>
                          <w:rFonts w:ascii="Arial" w:eastAsiaTheme="minorHAnsi" w:hAnsi="Arial" w:cs="Arial"/>
                          <w:sz w:val="24"/>
                        </w:rPr>
                      </w:pPr>
                      <w:hyperlink r:id="rId56" w:history="1">
                        <w:r w:rsidRPr="00E378B5">
                          <w:rPr>
                            <w:rFonts w:ascii="Arial" w:eastAsiaTheme="minorHAnsi" w:hAnsi="Arial" w:cs="Arial"/>
                            <w:color w:val="0000FF" w:themeColor="hyperlink"/>
                            <w:sz w:val="24"/>
                            <w:u w:val="single"/>
                          </w:rPr>
                          <w:t>davidrobbins@wirral.gov.uk</w:t>
                        </w:r>
                      </w:hyperlink>
                    </w:p>
                    <w:p w:rsidR="0070294E" w:rsidRDefault="0070294E" w:rsidP="00E378B5"/>
                  </w:txbxContent>
                </v:textbox>
              </v:shape>
            </w:pict>
          </mc:Fallback>
        </mc:AlternateContent>
      </w:r>
    </w:p>
    <w:p w:rsidR="00C3543A" w:rsidRPr="00A4367E" w:rsidRDefault="00C3543A" w:rsidP="00C3543A">
      <w:pPr>
        <w:rPr>
          <w:rFonts w:ascii="Arial" w:hAnsi="Arial" w:cs="Arial"/>
        </w:rPr>
      </w:pPr>
    </w:p>
    <w:p w:rsidR="00C3543A" w:rsidRPr="00A4367E" w:rsidRDefault="00C3543A" w:rsidP="00C3543A">
      <w:pPr>
        <w:rPr>
          <w:rFonts w:ascii="Arial" w:hAnsi="Arial" w:cs="Arial"/>
        </w:rPr>
      </w:pPr>
    </w:p>
    <w:p w:rsidR="00C3543A" w:rsidRPr="00A4367E" w:rsidRDefault="000D739E" w:rsidP="00C3543A">
      <w:pPr>
        <w:rPr>
          <w:rFonts w:ascii="Arial" w:hAnsi="Arial" w:cs="Arial"/>
        </w:rPr>
      </w:pPr>
      <w:r>
        <w:rPr>
          <w:rFonts w:ascii="Arial" w:hAnsi="Arial" w:cs="Arial"/>
          <w:noProof/>
          <w:lang w:eastAsia="en-GB"/>
        </w:rPr>
        <mc:AlternateContent>
          <mc:Choice Requires="wps">
            <w:drawing>
              <wp:anchor distT="0" distB="0" distL="114300" distR="114300" simplePos="0" relativeHeight="251663360" behindDoc="0" locked="0" layoutInCell="1" allowOverlap="1">
                <wp:simplePos x="0" y="0"/>
                <wp:positionH relativeFrom="column">
                  <wp:posOffset>446405</wp:posOffset>
                </wp:positionH>
                <wp:positionV relativeFrom="paragraph">
                  <wp:posOffset>296545</wp:posOffset>
                </wp:positionV>
                <wp:extent cx="5273675" cy="669925"/>
                <wp:effectExtent l="0" t="0" r="22225"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675" cy="669925"/>
                        </a:xfrm>
                        <a:prstGeom prst="rect">
                          <a:avLst/>
                        </a:prstGeom>
                        <a:solidFill>
                          <a:sysClr val="window" lastClr="FFFFFF"/>
                        </a:solidFill>
                        <a:ln w="6350">
                          <a:solidFill>
                            <a:prstClr val="black"/>
                          </a:solidFill>
                        </a:ln>
                        <a:effectLst/>
                      </wps:spPr>
                      <wps:txbx>
                        <w:txbxContent>
                          <w:p w:rsidR="0070294E" w:rsidRPr="00745CAD" w:rsidRDefault="0070294E" w:rsidP="00745CAD">
                            <w:pPr>
                              <w:spacing w:after="0"/>
                              <w:rPr>
                                <w:sz w:val="24"/>
                                <w:szCs w:val="24"/>
                              </w:rPr>
                            </w:pPr>
                            <w:r w:rsidRPr="00E378B5">
                              <w:rPr>
                                <w:rFonts w:ascii="Arial" w:eastAsiaTheme="minorHAnsi" w:hAnsi="Arial" w:cs="Arial"/>
                                <w:sz w:val="24"/>
                              </w:rPr>
                              <w:t xml:space="preserve"> </w:t>
                            </w:r>
                            <w:r w:rsidRPr="00745CAD">
                              <w:rPr>
                                <w:rFonts w:ascii="Arial" w:hAnsi="Arial" w:cs="Arial"/>
                                <w:b/>
                                <w:bCs/>
                                <w:color w:val="000000"/>
                                <w:sz w:val="24"/>
                                <w:szCs w:val="24"/>
                              </w:rPr>
                              <w:t>Within one day</w:t>
                            </w:r>
                            <w:r w:rsidRPr="00745CAD">
                              <w:rPr>
                                <w:rFonts w:ascii="Arial" w:hAnsi="Arial" w:cs="Arial"/>
                                <w:color w:val="000000"/>
                                <w:sz w:val="24"/>
                                <w:szCs w:val="24"/>
                              </w:rPr>
                              <w:t xml:space="preserve"> the Headteacher/Safeguarding Lead makes contact with the manager of the agency. </w:t>
                            </w:r>
                            <w:r w:rsidRPr="00745CAD">
                              <w:rPr>
                                <w:rFonts w:ascii="Arial" w:hAnsi="Arial" w:cs="Arial"/>
                                <w:b/>
                                <w:bCs/>
                                <w:color w:val="000000"/>
                                <w:sz w:val="24"/>
                                <w:szCs w:val="24"/>
                              </w:rPr>
                              <w:t>Within one working week</w:t>
                            </w:r>
                            <w:r w:rsidRPr="00745CAD">
                              <w:rPr>
                                <w:rFonts w:ascii="Arial" w:hAnsi="Arial" w:cs="Arial"/>
                                <w:color w:val="000000"/>
                                <w:sz w:val="24"/>
                                <w:szCs w:val="24"/>
                              </w:rPr>
                              <w:t xml:space="preserve"> attempts are made to resolve the disagreement.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5.15pt;margin-top:23.35pt;width:415.25pt;height:5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" fillcolor="window" strokeweight=".5pt">
                <v:path arrowok="t"/>
                <v:textbox>
                  <w:txbxContent>
                    <w:p w:rsidR="0070294E" w:rsidRPr="00745CAD" w:rsidRDefault="0070294E" w:rsidP="00745CAD">
                      <w:pPr>
                        <w:spacing w:after="0"/>
                        <w:rPr>
                          <w:sz w:val="24"/>
                          <w:szCs w:val="24"/>
                        </w:rPr>
                      </w:pPr>
                      <w:r w:rsidRPr="00E378B5">
                        <w:rPr>
                          <w:rFonts w:ascii="Arial" w:eastAsiaTheme="minorHAnsi" w:hAnsi="Arial" w:cs="Arial"/>
                          <w:sz w:val="24"/>
                        </w:rPr>
                        <w:t xml:space="preserve"> </w:t>
                      </w:r>
                      <w:r w:rsidRPr="00745CAD">
                        <w:rPr>
                          <w:rFonts w:ascii="Arial" w:hAnsi="Arial" w:cs="Arial"/>
                          <w:b/>
                          <w:bCs/>
                          <w:color w:val="000000"/>
                          <w:sz w:val="24"/>
                          <w:szCs w:val="24"/>
                        </w:rPr>
                        <w:t>Within one day</w:t>
                      </w:r>
                      <w:r w:rsidRPr="00745CAD">
                        <w:rPr>
                          <w:rFonts w:ascii="Arial" w:hAnsi="Arial" w:cs="Arial"/>
                          <w:color w:val="000000"/>
                          <w:sz w:val="24"/>
                          <w:szCs w:val="24"/>
                        </w:rPr>
                        <w:t xml:space="preserve"> the Headteacher/Safeguarding Lead makes contact with the manager of the agency. </w:t>
                      </w:r>
                      <w:r w:rsidRPr="00745CAD">
                        <w:rPr>
                          <w:rFonts w:ascii="Arial" w:hAnsi="Arial" w:cs="Arial"/>
                          <w:b/>
                          <w:bCs/>
                          <w:color w:val="000000"/>
                          <w:sz w:val="24"/>
                          <w:szCs w:val="24"/>
                        </w:rPr>
                        <w:t>Within one working week</w:t>
                      </w:r>
                      <w:r w:rsidRPr="00745CAD">
                        <w:rPr>
                          <w:rFonts w:ascii="Arial" w:hAnsi="Arial" w:cs="Arial"/>
                          <w:color w:val="000000"/>
                          <w:sz w:val="24"/>
                          <w:szCs w:val="24"/>
                        </w:rPr>
                        <w:t xml:space="preserve"> attempts are made to resolve the disagreement.</w:t>
                      </w:r>
                    </w:p>
                  </w:txbxContent>
                </v:textbox>
              </v:shape>
            </w:pict>
          </mc:Fallback>
        </mc:AlternateContent>
      </w:r>
    </w:p>
    <w:p w:rsidR="00C3543A" w:rsidRPr="00A4367E" w:rsidRDefault="00C3543A" w:rsidP="00C3543A">
      <w:pPr>
        <w:rPr>
          <w:rFonts w:ascii="Arial" w:hAnsi="Arial" w:cs="Arial"/>
        </w:rPr>
      </w:pPr>
    </w:p>
    <w:p w:rsidR="00C3543A" w:rsidRPr="00A4367E" w:rsidRDefault="00C3543A" w:rsidP="00C3543A">
      <w:pPr>
        <w:rPr>
          <w:rFonts w:ascii="Arial" w:hAnsi="Arial" w:cs="Arial"/>
        </w:rPr>
      </w:pPr>
    </w:p>
    <w:p w:rsidR="00C3543A" w:rsidRPr="00A4367E" w:rsidRDefault="000D739E" w:rsidP="00C3543A">
      <w:pPr>
        <w:rPr>
          <w:rFonts w:ascii="Arial" w:hAnsi="Arial" w:cs="Arial"/>
        </w:rPr>
      </w:pPr>
      <w:r>
        <w:rPr>
          <w:rFonts w:ascii="Arial" w:hAnsi="Arial" w:cs="Arial"/>
          <w:noProof/>
          <w:lang w:eastAsia="en-GB"/>
        </w:rPr>
        <mc:AlternateContent>
          <mc:Choice Requires="wps">
            <w:drawing>
              <wp:anchor distT="0" distB="0" distL="114300" distR="114300" simplePos="0" relativeHeight="251665408" behindDoc="0" locked="0" layoutInCell="1" allowOverlap="1">
                <wp:simplePos x="0" y="0"/>
                <wp:positionH relativeFrom="column">
                  <wp:posOffset>446405</wp:posOffset>
                </wp:positionH>
                <wp:positionV relativeFrom="paragraph">
                  <wp:posOffset>137795</wp:posOffset>
                </wp:positionV>
                <wp:extent cx="5273675" cy="1073785"/>
                <wp:effectExtent l="0" t="0" r="22225" b="120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675" cy="1073785"/>
                        </a:xfrm>
                        <a:prstGeom prst="rect">
                          <a:avLst/>
                        </a:prstGeom>
                        <a:solidFill>
                          <a:sysClr val="window" lastClr="FFFFFF"/>
                        </a:solidFill>
                        <a:ln w="6350">
                          <a:solidFill>
                            <a:prstClr val="black"/>
                          </a:solidFill>
                        </a:ln>
                        <a:effectLst/>
                      </wps:spPr>
                      <wps:txbx>
                        <w:txbxContent>
                          <w:p w:rsidR="0070294E" w:rsidRPr="00745CAD" w:rsidRDefault="0070294E" w:rsidP="00745CAD">
                            <w:pPr>
                              <w:spacing w:after="0" w:line="240" w:lineRule="auto"/>
                              <w:rPr>
                                <w:rFonts w:ascii="Times New Roman" w:eastAsia="Times New Roman" w:hAnsi="Times New Roman"/>
                                <w:sz w:val="24"/>
                                <w:szCs w:val="24"/>
                                <w:lang w:eastAsia="en-GB"/>
                              </w:rPr>
                            </w:pPr>
                            <w:r w:rsidRPr="00745CAD">
                              <w:rPr>
                                <w:rFonts w:ascii="Arial" w:eastAsia="Times New Roman" w:hAnsi="Arial" w:cs="Arial"/>
                                <w:color w:val="000000"/>
                                <w:sz w:val="24"/>
                                <w:szCs w:val="24"/>
                                <w:lang w:eastAsia="en-GB"/>
                              </w:rPr>
                              <w:t xml:space="preserve">If the disagreement is not resolved to the satisfaction of the Headteacher/Safeguarding Lead then he or she should inform the Consultant Headteacher </w:t>
                            </w:r>
                            <w:r w:rsidRPr="00745CAD">
                              <w:rPr>
                                <w:rFonts w:ascii="Arial" w:eastAsia="Times New Roman" w:hAnsi="Arial" w:cs="Arial"/>
                                <w:b/>
                                <w:bCs/>
                                <w:color w:val="000000"/>
                                <w:sz w:val="24"/>
                                <w:szCs w:val="24"/>
                                <w:lang w:eastAsia="en-GB"/>
                              </w:rPr>
                              <w:t>within one working week</w:t>
                            </w:r>
                            <w:r w:rsidRPr="00745CAD">
                              <w:rPr>
                                <w:rFonts w:ascii="Arial" w:eastAsia="Times New Roman" w:hAnsi="Arial" w:cs="Arial"/>
                                <w:color w:val="000000"/>
                                <w:sz w:val="24"/>
                                <w:szCs w:val="24"/>
                                <w:lang w:eastAsia="en-GB"/>
                              </w:rPr>
                              <w:t>:</w:t>
                            </w:r>
                          </w:p>
                          <w:p w:rsidR="0070294E" w:rsidRDefault="0070294E" w:rsidP="00745CAD">
                            <w:pPr>
                              <w:spacing w:after="0"/>
                              <w:rPr>
                                <w:rFonts w:ascii="Arial" w:eastAsia="Times New Roman" w:hAnsi="Arial" w:cs="Arial"/>
                                <w:color w:val="000000"/>
                                <w:sz w:val="24"/>
                                <w:szCs w:val="24"/>
                                <w:lang w:eastAsia="en-GB"/>
                              </w:rPr>
                            </w:pPr>
                            <w:r w:rsidRPr="00745CAD">
                              <w:rPr>
                                <w:rFonts w:ascii="Arial" w:eastAsia="Times New Roman" w:hAnsi="Arial" w:cs="Arial"/>
                                <w:color w:val="000000"/>
                                <w:sz w:val="24"/>
                                <w:szCs w:val="24"/>
                                <w:lang w:eastAsia="en-GB"/>
                              </w:rPr>
                              <w:t>Primary – Andy Davies</w:t>
                            </w:r>
                            <w:r w:rsidRPr="00C017BB">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sidRPr="00745CAD">
                              <w:rPr>
                                <w:rFonts w:ascii="Arial" w:hAnsi="Arial" w:cs="Arial"/>
                                <w:color w:val="000000"/>
                                <w:sz w:val="24"/>
                                <w:szCs w:val="24"/>
                              </w:rPr>
                              <w:t>Secondary – Phil Sheridan</w:t>
                            </w:r>
                            <w:r w:rsidRPr="00E378B5">
                              <w:rPr>
                                <w:rFonts w:ascii="Arial" w:eastAsiaTheme="minorHAnsi" w:hAnsi="Arial" w:cs="Arial"/>
                                <w:sz w:val="24"/>
                              </w:rPr>
                              <w:t xml:space="preserve"> –</w:t>
                            </w:r>
                          </w:p>
                          <w:p w:rsidR="0070294E" w:rsidRPr="00E378B5" w:rsidRDefault="00ED187A" w:rsidP="00C017BB">
                            <w:pPr>
                              <w:spacing w:after="0"/>
                              <w:rPr>
                                <w:rFonts w:ascii="Arial" w:eastAsiaTheme="minorHAnsi" w:hAnsi="Arial" w:cs="Arial"/>
                                <w:sz w:val="24"/>
                              </w:rPr>
                            </w:pPr>
                            <w:hyperlink r:id="rId57" w:history="1">
                              <w:r w:rsidR="0070294E" w:rsidRPr="00745CAD">
                                <w:rPr>
                                  <w:rFonts w:ascii="Arial" w:eastAsiaTheme="minorHAnsi" w:hAnsi="Arial" w:cs="Arial"/>
                                  <w:color w:val="0000FF" w:themeColor="hyperlink"/>
                                  <w:sz w:val="24"/>
                                  <w:szCs w:val="24"/>
                                  <w:u w:val="single"/>
                                </w:rPr>
                                <w:t>daviesa@wirral.gov.uk</w:t>
                              </w:r>
                            </w:hyperlink>
                            <w:r w:rsidR="0070294E">
                              <w:rPr>
                                <w:sz w:val="24"/>
                                <w:szCs w:val="24"/>
                              </w:rPr>
                              <w:tab/>
                            </w:r>
                            <w:r w:rsidR="0070294E">
                              <w:rPr>
                                <w:sz w:val="24"/>
                                <w:szCs w:val="24"/>
                              </w:rPr>
                              <w:tab/>
                            </w:r>
                            <w:hyperlink r:id="rId58" w:history="1">
                              <w:r w:rsidR="0070294E" w:rsidRPr="00B41ED2">
                                <w:rPr>
                                  <w:rStyle w:val="Hyperlink"/>
                                  <w:rFonts w:ascii="Arial" w:eastAsiaTheme="minorHAnsi" w:hAnsi="Arial" w:cs="Arial"/>
                                  <w:sz w:val="24"/>
                                </w:rPr>
                                <w:t>philsheridan@wirral.gov.uk</w:t>
                              </w:r>
                            </w:hyperlink>
                          </w:p>
                          <w:p w:rsidR="0070294E" w:rsidRPr="00745CAD" w:rsidRDefault="0070294E" w:rsidP="00745CAD">
                            <w:pPr>
                              <w:spacing w:after="0"/>
                              <w:rPr>
                                <w:rFonts w:ascii="Arial" w:eastAsiaTheme="minorHAnsi" w:hAnsi="Arial" w:cs="Arial"/>
                                <w:sz w:val="24"/>
                                <w:szCs w:val="24"/>
                              </w:rPr>
                            </w:pPr>
                          </w:p>
                          <w:p w:rsidR="0070294E" w:rsidRPr="00E378B5" w:rsidRDefault="0070294E" w:rsidP="00E378B5">
                            <w:pPr>
                              <w:spacing w:after="0"/>
                              <w:rPr>
                                <w:rFonts w:ascii="Arial" w:eastAsiaTheme="minorHAnsi" w:hAnsi="Arial" w:cs="Arial"/>
                                <w:sz w:val="24"/>
                              </w:rPr>
                            </w:pPr>
                            <w:r w:rsidRPr="00E378B5">
                              <w:rPr>
                                <w:rFonts w:ascii="Arial" w:eastAsiaTheme="minorHAnsi" w:hAnsi="Arial" w:cs="Arial"/>
                                <w:sz w:val="24"/>
                              </w:rPr>
                              <w:t>Phil Sheridan</w:t>
                            </w:r>
                          </w:p>
                          <w:p w:rsidR="0070294E" w:rsidRDefault="00702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9" type="#_x0000_t202" style="position:absolute;margin-left:35.15pt;margin-top:10.85pt;width:415.25pt;height:8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" fillcolor="window" strokeweight=".5pt">
                <v:path arrowok="t"/>
                <v:textbox>
                  <w:txbxContent>
                    <w:p w:rsidR="0070294E" w:rsidRPr="00745CAD" w:rsidRDefault="0070294E" w:rsidP="00745CAD">
                      <w:pPr>
                        <w:spacing w:after="0" w:line="240" w:lineRule="auto"/>
                        <w:rPr>
                          <w:rFonts w:ascii="Times New Roman" w:eastAsia="Times New Roman" w:hAnsi="Times New Roman"/>
                          <w:sz w:val="24"/>
                          <w:szCs w:val="24"/>
                          <w:lang w:eastAsia="en-GB"/>
                        </w:rPr>
                      </w:pPr>
                      <w:r w:rsidRPr="00745CAD">
                        <w:rPr>
                          <w:rFonts w:ascii="Arial" w:eastAsia="Times New Roman" w:hAnsi="Arial" w:cs="Arial"/>
                          <w:color w:val="000000"/>
                          <w:sz w:val="24"/>
                          <w:szCs w:val="24"/>
                          <w:lang w:eastAsia="en-GB"/>
                        </w:rPr>
                        <w:t xml:space="preserve">If the disagreement is not resolved to the satisfaction of the Headteacher/Safeguarding Lead then he or she should inform the Consultant Headteacher </w:t>
                      </w:r>
                      <w:r w:rsidRPr="00745CAD">
                        <w:rPr>
                          <w:rFonts w:ascii="Arial" w:eastAsia="Times New Roman" w:hAnsi="Arial" w:cs="Arial"/>
                          <w:b/>
                          <w:bCs/>
                          <w:color w:val="000000"/>
                          <w:sz w:val="24"/>
                          <w:szCs w:val="24"/>
                          <w:lang w:eastAsia="en-GB"/>
                        </w:rPr>
                        <w:t>within one working week</w:t>
                      </w:r>
                      <w:r w:rsidRPr="00745CAD">
                        <w:rPr>
                          <w:rFonts w:ascii="Arial" w:eastAsia="Times New Roman" w:hAnsi="Arial" w:cs="Arial"/>
                          <w:color w:val="000000"/>
                          <w:sz w:val="24"/>
                          <w:szCs w:val="24"/>
                          <w:lang w:eastAsia="en-GB"/>
                        </w:rPr>
                        <w:t>:</w:t>
                      </w:r>
                    </w:p>
                    <w:p w:rsidR="0070294E" w:rsidRDefault="0070294E" w:rsidP="00745CAD">
                      <w:pPr>
                        <w:spacing w:after="0"/>
                        <w:rPr>
                          <w:rFonts w:ascii="Arial" w:eastAsia="Times New Roman" w:hAnsi="Arial" w:cs="Arial"/>
                          <w:color w:val="000000"/>
                          <w:sz w:val="24"/>
                          <w:szCs w:val="24"/>
                          <w:lang w:eastAsia="en-GB"/>
                        </w:rPr>
                      </w:pPr>
                      <w:r w:rsidRPr="00745CAD">
                        <w:rPr>
                          <w:rFonts w:ascii="Arial" w:eastAsia="Times New Roman" w:hAnsi="Arial" w:cs="Arial"/>
                          <w:color w:val="000000"/>
                          <w:sz w:val="24"/>
                          <w:szCs w:val="24"/>
                          <w:lang w:eastAsia="en-GB"/>
                        </w:rPr>
                        <w:t>Primary – Andy Davies</w:t>
                      </w:r>
                      <w:r w:rsidRPr="00C017BB">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sidRPr="00745CAD">
                        <w:rPr>
                          <w:rFonts w:ascii="Arial" w:hAnsi="Arial" w:cs="Arial"/>
                          <w:color w:val="000000"/>
                          <w:sz w:val="24"/>
                          <w:szCs w:val="24"/>
                        </w:rPr>
                        <w:t>Secondary – Phil Sheridan</w:t>
                      </w:r>
                      <w:r w:rsidRPr="00E378B5">
                        <w:rPr>
                          <w:rFonts w:ascii="Arial" w:eastAsiaTheme="minorHAnsi" w:hAnsi="Arial" w:cs="Arial"/>
                          <w:sz w:val="24"/>
                        </w:rPr>
                        <w:t xml:space="preserve"> –</w:t>
                      </w:r>
                    </w:p>
                    <w:p w:rsidR="0070294E" w:rsidRPr="00E378B5" w:rsidRDefault="0070294E" w:rsidP="00C017BB">
                      <w:pPr>
                        <w:spacing w:after="0"/>
                        <w:rPr>
                          <w:rFonts w:ascii="Arial" w:eastAsiaTheme="minorHAnsi" w:hAnsi="Arial" w:cs="Arial"/>
                          <w:sz w:val="24"/>
                        </w:rPr>
                      </w:pPr>
                      <w:hyperlink r:id="rId59" w:history="1">
                        <w:r w:rsidRPr="00745CAD">
                          <w:rPr>
                            <w:rFonts w:ascii="Arial" w:eastAsiaTheme="minorHAnsi" w:hAnsi="Arial" w:cs="Arial"/>
                            <w:color w:val="0000FF" w:themeColor="hyperlink"/>
                            <w:sz w:val="24"/>
                            <w:szCs w:val="24"/>
                            <w:u w:val="single"/>
                          </w:rPr>
                          <w:t>daviesa@wirral.gov.uk</w:t>
                        </w:r>
                      </w:hyperlink>
                      <w:r>
                        <w:rPr>
                          <w:sz w:val="24"/>
                          <w:szCs w:val="24"/>
                        </w:rPr>
                        <w:tab/>
                      </w:r>
                      <w:r>
                        <w:rPr>
                          <w:sz w:val="24"/>
                          <w:szCs w:val="24"/>
                        </w:rPr>
                        <w:tab/>
                      </w:r>
                      <w:hyperlink r:id="rId60" w:history="1">
                        <w:r w:rsidRPr="00B41ED2">
                          <w:rPr>
                            <w:rStyle w:val="Hyperlink"/>
                            <w:rFonts w:ascii="Arial" w:eastAsiaTheme="minorHAnsi" w:hAnsi="Arial" w:cs="Arial"/>
                            <w:sz w:val="24"/>
                          </w:rPr>
                          <w:t>philsheridan@wirral.gov.uk</w:t>
                        </w:r>
                      </w:hyperlink>
                    </w:p>
                    <w:p w:rsidR="0070294E" w:rsidRPr="00745CAD" w:rsidRDefault="0070294E" w:rsidP="00745CAD">
                      <w:pPr>
                        <w:spacing w:after="0"/>
                        <w:rPr>
                          <w:rFonts w:ascii="Arial" w:eastAsiaTheme="minorHAnsi" w:hAnsi="Arial" w:cs="Arial"/>
                          <w:sz w:val="24"/>
                          <w:szCs w:val="24"/>
                        </w:rPr>
                      </w:pPr>
                    </w:p>
                    <w:p w:rsidR="0070294E" w:rsidRPr="00E378B5" w:rsidRDefault="0070294E" w:rsidP="00E378B5">
                      <w:pPr>
                        <w:spacing w:after="0"/>
                        <w:rPr>
                          <w:rFonts w:ascii="Arial" w:eastAsiaTheme="minorHAnsi" w:hAnsi="Arial" w:cs="Arial"/>
                          <w:sz w:val="24"/>
                        </w:rPr>
                      </w:pPr>
                      <w:r w:rsidRPr="00E378B5">
                        <w:rPr>
                          <w:rFonts w:ascii="Arial" w:eastAsiaTheme="minorHAnsi" w:hAnsi="Arial" w:cs="Arial"/>
                          <w:sz w:val="24"/>
                        </w:rPr>
                        <w:t>Phil Sheridan</w:t>
                      </w:r>
                    </w:p>
                    <w:p w:rsidR="0070294E" w:rsidRDefault="0070294E"/>
                  </w:txbxContent>
                </v:textbox>
              </v:shape>
            </w:pict>
          </mc:Fallback>
        </mc:AlternateContent>
      </w:r>
    </w:p>
    <w:p w:rsidR="00C3543A" w:rsidRPr="00A4367E" w:rsidRDefault="00C3543A" w:rsidP="00C3543A">
      <w:pPr>
        <w:rPr>
          <w:rFonts w:ascii="Arial" w:hAnsi="Arial" w:cs="Arial"/>
        </w:rPr>
      </w:pPr>
    </w:p>
    <w:p w:rsidR="00C3543A" w:rsidRPr="00A4367E" w:rsidRDefault="00C3543A" w:rsidP="00C3543A">
      <w:pPr>
        <w:rPr>
          <w:rFonts w:ascii="Arial" w:hAnsi="Arial" w:cs="Arial"/>
        </w:rPr>
      </w:pPr>
    </w:p>
    <w:p w:rsidR="00436B63" w:rsidRPr="00A4367E" w:rsidRDefault="00C3543A" w:rsidP="00C3543A">
      <w:pPr>
        <w:tabs>
          <w:tab w:val="left" w:pos="1103"/>
        </w:tabs>
        <w:rPr>
          <w:rFonts w:ascii="Arial" w:hAnsi="Arial" w:cs="Arial"/>
        </w:rPr>
      </w:pPr>
      <w:r w:rsidRPr="00A4367E">
        <w:rPr>
          <w:rFonts w:ascii="Arial" w:hAnsi="Arial" w:cs="Arial"/>
        </w:rPr>
        <w:tab/>
      </w:r>
    </w:p>
    <w:p w:rsidR="00C3543A" w:rsidRPr="00A4367E" w:rsidRDefault="000D739E" w:rsidP="00C3543A">
      <w:pPr>
        <w:tabs>
          <w:tab w:val="left" w:pos="1103"/>
        </w:tabs>
        <w:rPr>
          <w:rFonts w:ascii="Arial" w:hAnsi="Arial" w:cs="Arial"/>
        </w:rPr>
      </w:pPr>
      <w:r>
        <w:rPr>
          <w:rFonts w:ascii="Arial" w:hAnsi="Arial" w:cs="Arial"/>
          <w:noProof/>
          <w:lang w:eastAsia="en-GB"/>
        </w:rPr>
        <mc:AlternateContent>
          <mc:Choice Requires="wps">
            <w:drawing>
              <wp:anchor distT="0" distB="0" distL="114300" distR="114300" simplePos="0" relativeHeight="251667456" behindDoc="0" locked="0" layoutInCell="1" allowOverlap="1">
                <wp:simplePos x="0" y="0"/>
                <wp:positionH relativeFrom="column">
                  <wp:posOffset>446405</wp:posOffset>
                </wp:positionH>
                <wp:positionV relativeFrom="paragraph">
                  <wp:posOffset>81915</wp:posOffset>
                </wp:positionV>
                <wp:extent cx="5273675" cy="819150"/>
                <wp:effectExtent l="0" t="0" r="2222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675" cy="819150"/>
                        </a:xfrm>
                        <a:prstGeom prst="rect">
                          <a:avLst/>
                        </a:prstGeom>
                        <a:solidFill>
                          <a:sysClr val="window" lastClr="FFFFFF"/>
                        </a:solidFill>
                        <a:ln w="6350">
                          <a:solidFill>
                            <a:prstClr val="black"/>
                          </a:solidFill>
                        </a:ln>
                        <a:effectLst/>
                      </wps:spPr>
                      <wps:txbx>
                        <w:txbxContent>
                          <w:p w:rsidR="0070294E" w:rsidRPr="00745CAD" w:rsidRDefault="0070294E" w:rsidP="00745CAD">
                            <w:pPr>
                              <w:spacing w:after="0" w:line="240" w:lineRule="auto"/>
                              <w:rPr>
                                <w:rFonts w:ascii="Times New Roman" w:eastAsia="Times New Roman" w:hAnsi="Times New Roman"/>
                                <w:sz w:val="24"/>
                                <w:szCs w:val="24"/>
                                <w:lang w:eastAsia="en-GB"/>
                              </w:rPr>
                            </w:pPr>
                            <w:r w:rsidRPr="00745CAD">
                              <w:rPr>
                                <w:rFonts w:ascii="Arial" w:eastAsia="Times New Roman" w:hAnsi="Arial" w:cs="Arial"/>
                                <w:color w:val="000000"/>
                                <w:sz w:val="24"/>
                                <w:szCs w:val="24"/>
                                <w:lang w:eastAsia="en-GB"/>
                              </w:rPr>
                              <w:t>The Consultant Headteacher will arrange to meet the appropriate WSCB agency representative.</w:t>
                            </w:r>
                          </w:p>
                          <w:p w:rsidR="0070294E" w:rsidRPr="00745CAD" w:rsidRDefault="0070294E" w:rsidP="00745CAD">
                            <w:pPr>
                              <w:rPr>
                                <w:sz w:val="24"/>
                                <w:szCs w:val="24"/>
                              </w:rPr>
                            </w:pPr>
                            <w:r w:rsidRPr="00745CAD">
                              <w:rPr>
                                <w:rFonts w:ascii="Arial" w:eastAsia="Times New Roman" w:hAnsi="Arial" w:cs="Arial"/>
                                <w:color w:val="000000"/>
                                <w:sz w:val="24"/>
                                <w:szCs w:val="24"/>
                                <w:lang w:eastAsia="en-GB"/>
                              </w:rPr>
                              <w:t>Consultant HT will report back to the Headteacher/Safeguarding Lead who initiated the escalation.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35.15pt;margin-top:6.45pt;width:415.2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" fillcolor="window" strokeweight=".5pt">
                <v:path arrowok="t"/>
                <v:textbox>
                  <w:txbxContent>
                    <w:p w:rsidR="0070294E" w:rsidRPr="00745CAD" w:rsidRDefault="0070294E" w:rsidP="00745CAD">
                      <w:pPr>
                        <w:spacing w:after="0" w:line="240" w:lineRule="auto"/>
                        <w:rPr>
                          <w:rFonts w:ascii="Times New Roman" w:eastAsia="Times New Roman" w:hAnsi="Times New Roman"/>
                          <w:sz w:val="24"/>
                          <w:szCs w:val="24"/>
                          <w:lang w:eastAsia="en-GB"/>
                        </w:rPr>
                      </w:pPr>
                      <w:r w:rsidRPr="00745CAD">
                        <w:rPr>
                          <w:rFonts w:ascii="Arial" w:eastAsia="Times New Roman" w:hAnsi="Arial" w:cs="Arial"/>
                          <w:color w:val="000000"/>
                          <w:sz w:val="24"/>
                          <w:szCs w:val="24"/>
                          <w:lang w:eastAsia="en-GB"/>
                        </w:rPr>
                        <w:t>The Consultant Headteacher will arrange to meet the appropriate WSCB agency representative.</w:t>
                      </w:r>
                    </w:p>
                    <w:p w:rsidR="0070294E" w:rsidRPr="00745CAD" w:rsidRDefault="0070294E" w:rsidP="00745CAD">
                      <w:pPr>
                        <w:rPr>
                          <w:sz w:val="24"/>
                          <w:szCs w:val="24"/>
                        </w:rPr>
                      </w:pPr>
                      <w:r w:rsidRPr="00745CAD">
                        <w:rPr>
                          <w:rFonts w:ascii="Arial" w:eastAsia="Times New Roman" w:hAnsi="Arial" w:cs="Arial"/>
                          <w:color w:val="000000"/>
                          <w:sz w:val="24"/>
                          <w:szCs w:val="24"/>
                          <w:lang w:eastAsia="en-GB"/>
                        </w:rPr>
                        <w:t>Consultant HT will report back to the Headteacher/Safeguarding Lead who initiated the escalation.</w:t>
                      </w:r>
                    </w:p>
                  </w:txbxContent>
                </v:textbox>
              </v:shape>
            </w:pict>
          </mc:Fallback>
        </mc:AlternateContent>
      </w:r>
    </w:p>
    <w:p w:rsidR="00C3543A" w:rsidRPr="00A4367E" w:rsidRDefault="00C3543A" w:rsidP="00C3543A">
      <w:pPr>
        <w:tabs>
          <w:tab w:val="left" w:pos="1103"/>
        </w:tabs>
        <w:rPr>
          <w:rFonts w:ascii="Arial" w:hAnsi="Arial" w:cs="Arial"/>
        </w:rPr>
      </w:pPr>
    </w:p>
    <w:p w:rsidR="00C3543A" w:rsidRPr="00A4367E" w:rsidRDefault="00C3543A" w:rsidP="00C3543A">
      <w:pPr>
        <w:tabs>
          <w:tab w:val="left" w:pos="1103"/>
        </w:tabs>
        <w:rPr>
          <w:rFonts w:ascii="Arial" w:hAnsi="Arial" w:cs="Arial"/>
        </w:rPr>
      </w:pPr>
    </w:p>
    <w:p w:rsidR="00C3543A" w:rsidRPr="00A4367E" w:rsidRDefault="000D739E" w:rsidP="00C3543A">
      <w:pPr>
        <w:tabs>
          <w:tab w:val="left" w:pos="1103"/>
        </w:tabs>
        <w:rPr>
          <w:rFonts w:ascii="Arial" w:hAnsi="Arial" w:cs="Arial"/>
        </w:rPr>
      </w:pPr>
      <w:r>
        <w:rPr>
          <w:rFonts w:ascii="Arial" w:hAnsi="Arial" w:cs="Arial"/>
          <w:noProof/>
          <w:lang w:eastAsia="en-GB"/>
        </w:rPr>
        <mc:AlternateContent>
          <mc:Choice Requires="wps">
            <w:drawing>
              <wp:anchor distT="0" distB="0" distL="114300" distR="114300" simplePos="0" relativeHeight="251669504" behindDoc="0" locked="0" layoutInCell="1" allowOverlap="1">
                <wp:simplePos x="0" y="0"/>
                <wp:positionH relativeFrom="column">
                  <wp:posOffset>446405</wp:posOffset>
                </wp:positionH>
                <wp:positionV relativeFrom="paragraph">
                  <wp:posOffset>60960</wp:posOffset>
                </wp:positionV>
                <wp:extent cx="5273675" cy="733425"/>
                <wp:effectExtent l="0" t="0" r="2222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675" cy="733425"/>
                        </a:xfrm>
                        <a:prstGeom prst="rect">
                          <a:avLst/>
                        </a:prstGeom>
                        <a:solidFill>
                          <a:sysClr val="window" lastClr="FFFFFF"/>
                        </a:solidFill>
                        <a:ln w="6350">
                          <a:solidFill>
                            <a:prstClr val="black"/>
                          </a:solidFill>
                        </a:ln>
                        <a:effectLst/>
                      </wps:spPr>
                      <wps:txbx>
                        <w:txbxContent>
                          <w:p w:rsidR="0070294E" w:rsidRPr="00C017BB" w:rsidRDefault="0070294E" w:rsidP="00E378B5">
                            <w:pPr>
                              <w:rPr>
                                <w:sz w:val="24"/>
                                <w:szCs w:val="24"/>
                              </w:rPr>
                            </w:pPr>
                            <w:r w:rsidRPr="00C017BB">
                              <w:rPr>
                                <w:rFonts w:ascii="Arial" w:hAnsi="Arial" w:cs="Arial"/>
                                <w:color w:val="000000"/>
                                <w:sz w:val="24"/>
                                <w:szCs w:val="24"/>
                              </w:rPr>
                              <w:t xml:space="preserve">If the Headteacher/Safeguarding Lead /Consultant HT are still dissatisfied with the outcome </w:t>
                            </w:r>
                            <w:r w:rsidRPr="00C017BB">
                              <w:rPr>
                                <w:rFonts w:ascii="Arial" w:hAnsi="Arial" w:cs="Arial"/>
                                <w:b/>
                                <w:bCs/>
                                <w:color w:val="000000"/>
                                <w:sz w:val="24"/>
                                <w:szCs w:val="24"/>
                              </w:rPr>
                              <w:t>within one day</w:t>
                            </w:r>
                            <w:r w:rsidRPr="00C017BB">
                              <w:rPr>
                                <w:rFonts w:ascii="Arial" w:hAnsi="Arial" w:cs="Arial"/>
                                <w:color w:val="000000"/>
                                <w:sz w:val="24"/>
                                <w:szCs w:val="24"/>
                              </w:rPr>
                              <w:t xml:space="preserve"> they will escalate to David Robbins, WSCB Business Manager, who will inform the WSCB executive and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35.15pt;margin-top:4.8pt;width:415.2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" fillcolor="window" strokeweight=".5pt">
                <v:path arrowok="t"/>
                <v:textbox>
                  <w:txbxContent>
                    <w:p w:rsidR="0070294E" w:rsidRPr="00C017BB" w:rsidRDefault="0070294E" w:rsidP="00E378B5">
                      <w:pPr>
                        <w:rPr>
                          <w:sz w:val="24"/>
                          <w:szCs w:val="24"/>
                        </w:rPr>
                      </w:pPr>
                      <w:r w:rsidRPr="00C017BB">
                        <w:rPr>
                          <w:rFonts w:ascii="Arial" w:hAnsi="Arial" w:cs="Arial"/>
                          <w:color w:val="000000"/>
                          <w:sz w:val="24"/>
                          <w:szCs w:val="24"/>
                        </w:rPr>
                        <w:t xml:space="preserve">If the Headteacher/Safeguarding Lead /Consultant HT are still dissatisfied with the outcome </w:t>
                      </w:r>
                      <w:r w:rsidRPr="00C017BB">
                        <w:rPr>
                          <w:rFonts w:ascii="Arial" w:hAnsi="Arial" w:cs="Arial"/>
                          <w:b/>
                          <w:bCs/>
                          <w:color w:val="000000"/>
                          <w:sz w:val="24"/>
                          <w:szCs w:val="24"/>
                        </w:rPr>
                        <w:t>within one day</w:t>
                      </w:r>
                      <w:r w:rsidRPr="00C017BB">
                        <w:rPr>
                          <w:rFonts w:ascii="Arial" w:hAnsi="Arial" w:cs="Arial"/>
                          <w:color w:val="000000"/>
                          <w:sz w:val="24"/>
                          <w:szCs w:val="24"/>
                        </w:rPr>
                        <w:t xml:space="preserve"> they will escalate to David Robbins, WSCB Business Manager, who will inform the WSCB executive and Chair.</w:t>
                      </w:r>
                    </w:p>
                  </w:txbxContent>
                </v:textbox>
              </v:shape>
            </w:pict>
          </mc:Fallback>
        </mc:AlternateContent>
      </w:r>
    </w:p>
    <w:p w:rsidR="00C3543A" w:rsidRDefault="00C3543A" w:rsidP="00C3543A">
      <w:pPr>
        <w:tabs>
          <w:tab w:val="left" w:pos="1103"/>
        </w:tabs>
        <w:rPr>
          <w:rFonts w:ascii="Arial" w:hAnsi="Arial" w:cs="Arial"/>
        </w:rPr>
      </w:pPr>
    </w:p>
    <w:p w:rsidR="002750BE" w:rsidRPr="00A4367E" w:rsidRDefault="002750BE" w:rsidP="00C3543A">
      <w:pPr>
        <w:tabs>
          <w:tab w:val="left" w:pos="1103"/>
        </w:tabs>
        <w:rPr>
          <w:rFonts w:ascii="Arial" w:hAnsi="Arial" w:cs="Arial"/>
        </w:rPr>
      </w:pPr>
    </w:p>
    <w:p w:rsidR="00E70301" w:rsidRPr="00A4367E" w:rsidRDefault="0070294E" w:rsidP="0070294E">
      <w:pPr>
        <w:tabs>
          <w:tab w:val="left" w:pos="1103"/>
        </w:tabs>
        <w:spacing w:after="0" w:line="240" w:lineRule="auto"/>
        <w:ind w:left="720" w:hanging="720"/>
        <w:rPr>
          <w:rFonts w:ascii="Arial" w:hAnsi="Arial" w:cs="Arial"/>
        </w:rPr>
      </w:pPr>
      <w:r>
        <w:rPr>
          <w:rFonts w:ascii="Arial" w:hAnsi="Arial" w:cs="Arial"/>
        </w:rPr>
        <w:t>14</w:t>
      </w:r>
      <w:r w:rsidR="00C7617C" w:rsidRPr="00A4367E">
        <w:rPr>
          <w:rFonts w:ascii="Arial" w:hAnsi="Arial" w:cs="Arial"/>
        </w:rPr>
        <w:t>.1</w:t>
      </w:r>
      <w:r w:rsidR="00C7617C" w:rsidRPr="00A4367E">
        <w:rPr>
          <w:rFonts w:ascii="Arial" w:hAnsi="Arial" w:cs="Arial"/>
        </w:rPr>
        <w:tab/>
      </w:r>
      <w:r w:rsidR="00C3543A" w:rsidRPr="00A4367E">
        <w:rPr>
          <w:rFonts w:ascii="Arial" w:hAnsi="Arial" w:cs="Arial"/>
        </w:rPr>
        <w:t>Forms should be completed and returned to David Robbins, WSCB Business Manager. Forms are embedded in this document:</w:t>
      </w:r>
    </w:p>
    <w:p w:rsidR="00304F3C" w:rsidRPr="005E3525" w:rsidRDefault="00304F3C" w:rsidP="0070294E">
      <w:pPr>
        <w:tabs>
          <w:tab w:val="left" w:pos="1103"/>
        </w:tabs>
        <w:spacing w:after="0" w:line="240" w:lineRule="auto"/>
        <w:ind w:left="720" w:hanging="720"/>
        <w:rPr>
          <w:rFonts w:ascii="Arial" w:hAnsi="Arial" w:cs="Arial"/>
        </w:rPr>
      </w:pPr>
      <w:r w:rsidRPr="00A4367E">
        <w:rPr>
          <w:rFonts w:ascii="Arial" w:hAnsi="Arial" w:cs="Arial"/>
        </w:rPr>
        <w:tab/>
      </w:r>
      <w:hyperlink r:id="rId61" w:history="1">
        <w:r w:rsidRPr="005E3525">
          <w:rPr>
            <w:rStyle w:val="Hyperlink"/>
            <w:rFonts w:ascii="Arial" w:hAnsi="Arial" w:cs="Arial"/>
          </w:rPr>
          <w:t>http://wirrallscb.proceduresonline.com/chapters/p_esc_ch_soc.html</w:t>
        </w:r>
      </w:hyperlink>
    </w:p>
    <w:p w:rsidR="007E3DA6" w:rsidRDefault="007E3DA6" w:rsidP="005E3525">
      <w:pPr>
        <w:tabs>
          <w:tab w:val="left" w:pos="1103"/>
        </w:tabs>
        <w:spacing w:after="0" w:line="240" w:lineRule="auto"/>
        <w:rPr>
          <w:rFonts w:ascii="Arial" w:hAnsi="Arial" w:cs="Arial"/>
          <w:b/>
        </w:rPr>
      </w:pPr>
    </w:p>
    <w:p w:rsidR="005E3525" w:rsidRPr="005E3525" w:rsidRDefault="005E3525" w:rsidP="005E3525">
      <w:pPr>
        <w:tabs>
          <w:tab w:val="left" w:pos="1103"/>
        </w:tabs>
        <w:spacing w:after="0" w:line="240" w:lineRule="auto"/>
        <w:rPr>
          <w:rFonts w:ascii="Arial" w:hAnsi="Arial" w:cs="Arial"/>
          <w:b/>
        </w:rPr>
      </w:pPr>
    </w:p>
    <w:p w:rsidR="00E70301" w:rsidRDefault="0070294E" w:rsidP="005E3525">
      <w:pPr>
        <w:tabs>
          <w:tab w:val="left" w:pos="709"/>
        </w:tabs>
        <w:spacing w:after="0" w:line="240" w:lineRule="auto"/>
        <w:rPr>
          <w:rFonts w:ascii="Arial" w:hAnsi="Arial" w:cs="Arial"/>
          <w:b/>
        </w:rPr>
      </w:pPr>
      <w:r w:rsidRPr="0070294E">
        <w:rPr>
          <w:rFonts w:ascii="Arial" w:hAnsi="Arial" w:cs="Arial"/>
          <w:b/>
          <w:sz w:val="28"/>
          <w:szCs w:val="28"/>
        </w:rPr>
        <w:t>15</w:t>
      </w:r>
      <w:r w:rsidR="006D4152" w:rsidRPr="005E3525">
        <w:rPr>
          <w:rFonts w:ascii="Arial" w:hAnsi="Arial" w:cs="Arial"/>
          <w:b/>
        </w:rPr>
        <w:tab/>
      </w:r>
      <w:r w:rsidR="005E3525" w:rsidRPr="005E3525">
        <w:rPr>
          <w:rFonts w:ascii="Arial" w:hAnsi="Arial" w:cs="Arial"/>
          <w:b/>
          <w:sz w:val="28"/>
          <w:szCs w:val="28"/>
          <w:u w:val="single"/>
        </w:rPr>
        <w:t>Further information on Private Fostering</w:t>
      </w:r>
    </w:p>
    <w:p w:rsidR="005E3525" w:rsidRPr="005E3525" w:rsidRDefault="005E3525" w:rsidP="005E3525">
      <w:pPr>
        <w:tabs>
          <w:tab w:val="left" w:pos="709"/>
        </w:tabs>
        <w:spacing w:after="0" w:line="240" w:lineRule="auto"/>
        <w:rPr>
          <w:rFonts w:ascii="Arial" w:hAnsi="Arial" w:cs="Arial"/>
          <w:b/>
        </w:rPr>
      </w:pPr>
    </w:p>
    <w:p w:rsidR="006D4152" w:rsidRPr="005E3525" w:rsidRDefault="006D4152" w:rsidP="005E3525">
      <w:pPr>
        <w:tabs>
          <w:tab w:val="left" w:pos="1103"/>
        </w:tabs>
        <w:spacing w:after="0" w:line="240" w:lineRule="auto"/>
        <w:ind w:left="720"/>
        <w:rPr>
          <w:rFonts w:ascii="Arial" w:hAnsi="Arial" w:cs="Arial"/>
        </w:rPr>
      </w:pPr>
      <w:r w:rsidRPr="005E3525">
        <w:rPr>
          <w:rFonts w:ascii="Arial" w:hAnsi="Arial" w:cs="Arial"/>
        </w:rPr>
        <w:t xml:space="preserve">Private fostering is when a child under the age of 16 (under 18 if </w:t>
      </w:r>
      <w:r w:rsidR="007E3DA6" w:rsidRPr="005E3525">
        <w:rPr>
          <w:rFonts w:ascii="Arial" w:hAnsi="Arial" w:cs="Arial"/>
        </w:rPr>
        <w:t>SEND</w:t>
      </w:r>
      <w:r w:rsidRPr="005E3525">
        <w:rPr>
          <w:rFonts w:ascii="Arial" w:hAnsi="Arial" w:cs="Arial"/>
        </w:rPr>
        <w:t>) is cared for by someone who is not their parent or a 'close relative'. This is a private arrangement made between a parent and a carer, for 28 days or more. Close relatives are defined as step-parents, grandparents, brothers, sisters, uncles or aunts (whether of full blood, half blood or marriage/affinity).</w:t>
      </w:r>
    </w:p>
    <w:p w:rsidR="006D4152" w:rsidRPr="00B00026" w:rsidRDefault="006D4152" w:rsidP="005E3525">
      <w:pPr>
        <w:tabs>
          <w:tab w:val="left" w:pos="1103"/>
        </w:tabs>
        <w:spacing w:after="0" w:line="240" w:lineRule="auto"/>
        <w:ind w:left="720"/>
        <w:rPr>
          <w:rFonts w:ascii="Arial" w:hAnsi="Arial" w:cs="Arial"/>
        </w:rPr>
      </w:pPr>
      <w:r w:rsidRPr="005E3525">
        <w:rPr>
          <w:rFonts w:ascii="Arial" w:hAnsi="Arial" w:cs="Arial"/>
        </w:rPr>
        <w:t xml:space="preserve">Where schools and colleges have not been involved in making the arrangement but a member of staff or volunteer at a school or college becomes aware that a pupil may be in a private fostering arrangement, where a child under the age of 16 (or 18 if </w:t>
      </w:r>
      <w:r w:rsidR="007E3DA6" w:rsidRPr="005E3525">
        <w:rPr>
          <w:rFonts w:ascii="Arial" w:hAnsi="Arial" w:cs="Arial"/>
        </w:rPr>
        <w:t>SEND</w:t>
      </w:r>
      <w:r w:rsidRPr="005E3525">
        <w:rPr>
          <w:rFonts w:ascii="Arial" w:hAnsi="Arial" w:cs="Arial"/>
        </w:rPr>
        <w:t xml:space="preserve">) is provided with care and accommodation by someone to whom they are not related in that person’s home, they should raise this in the first instance with the </w:t>
      </w:r>
      <w:r w:rsidRPr="00B00026">
        <w:rPr>
          <w:rFonts w:ascii="Arial" w:hAnsi="Arial" w:cs="Arial"/>
        </w:rPr>
        <w:t xml:space="preserve">designated senior person for </w:t>
      </w:r>
      <w:r w:rsidR="0086205B" w:rsidRPr="00B00026">
        <w:rPr>
          <w:rFonts w:ascii="Arial" w:hAnsi="Arial" w:cs="Arial"/>
        </w:rPr>
        <w:t>Safeguarding</w:t>
      </w:r>
      <w:r w:rsidRPr="00B00026">
        <w:rPr>
          <w:rFonts w:ascii="Arial" w:hAnsi="Arial" w:cs="Arial"/>
        </w:rPr>
        <w:t xml:space="preserve">. The school or college should notify </w:t>
      </w:r>
      <w:r w:rsidR="0070294E" w:rsidRPr="00B00026">
        <w:rPr>
          <w:rFonts w:ascii="Arial" w:hAnsi="Arial" w:cs="Arial"/>
        </w:rPr>
        <w:t>the Integrated Front Door</w:t>
      </w:r>
      <w:r w:rsidRPr="00B00026">
        <w:rPr>
          <w:rFonts w:ascii="Arial" w:hAnsi="Arial" w:cs="Arial"/>
        </w:rPr>
        <w:t xml:space="preserve"> of the circumstances, and </w:t>
      </w:r>
      <w:r w:rsidR="0070294E" w:rsidRPr="00B00026">
        <w:rPr>
          <w:rFonts w:ascii="Arial" w:hAnsi="Arial" w:cs="Arial"/>
        </w:rPr>
        <w:t>the Integrated Front Door</w:t>
      </w:r>
      <w:r w:rsidRPr="00B00026">
        <w:rPr>
          <w:rFonts w:ascii="Arial" w:hAnsi="Arial" w:cs="Arial"/>
        </w:rPr>
        <w:t xml:space="preserve"> will check that the arrangement is suitable and safe for the child</w:t>
      </w:r>
      <w:r w:rsidR="007E3DA6" w:rsidRPr="00B00026">
        <w:rPr>
          <w:rFonts w:ascii="Arial" w:hAnsi="Arial" w:cs="Arial"/>
        </w:rPr>
        <w:t>.</w:t>
      </w:r>
    </w:p>
    <w:p w:rsidR="00304F3C" w:rsidRDefault="00304F3C" w:rsidP="005E3525">
      <w:pPr>
        <w:tabs>
          <w:tab w:val="left" w:pos="1103"/>
        </w:tabs>
        <w:spacing w:after="0" w:line="240" w:lineRule="auto"/>
        <w:ind w:left="720" w:hanging="720"/>
        <w:rPr>
          <w:rFonts w:ascii="Arial" w:hAnsi="Arial" w:cs="Arial"/>
        </w:rPr>
      </w:pPr>
      <w:r w:rsidRPr="00B00026">
        <w:rPr>
          <w:rFonts w:ascii="Arial" w:hAnsi="Arial" w:cs="Arial"/>
          <w:b/>
        </w:rPr>
        <w:tab/>
      </w:r>
      <w:hyperlink r:id="rId62" w:history="1">
        <w:r w:rsidRPr="00B00026">
          <w:rPr>
            <w:rStyle w:val="Hyperlink"/>
            <w:rFonts w:ascii="Arial" w:hAnsi="Arial" w:cs="Arial"/>
          </w:rPr>
          <w:t>https://www.wirralsafeguarding.co.uk/private-fostering/</w:t>
        </w:r>
      </w:hyperlink>
    </w:p>
    <w:p w:rsidR="007D7A31" w:rsidRDefault="00AD1646" w:rsidP="005E3525">
      <w:pPr>
        <w:tabs>
          <w:tab w:val="left" w:pos="1103"/>
        </w:tabs>
        <w:spacing w:after="0" w:line="240" w:lineRule="auto"/>
        <w:ind w:left="720" w:hanging="720"/>
        <w:rPr>
          <w:rFonts w:ascii="Arial" w:hAnsi="Arial" w:cs="Arial"/>
          <w:b/>
        </w:rPr>
      </w:pPr>
      <w:r w:rsidRPr="00AD1646">
        <w:rPr>
          <w:rFonts w:ascii="Arial" w:hAnsi="Arial" w:cs="Arial"/>
          <w:b/>
          <w:sz w:val="28"/>
          <w:szCs w:val="28"/>
        </w:rPr>
        <w:lastRenderedPageBreak/>
        <w:t>16</w:t>
      </w:r>
      <w:r w:rsidR="007D7A31" w:rsidRPr="00AD1646">
        <w:rPr>
          <w:rFonts w:ascii="Arial" w:hAnsi="Arial" w:cs="Arial"/>
          <w:b/>
          <w:sz w:val="28"/>
          <w:szCs w:val="28"/>
        </w:rPr>
        <w:t xml:space="preserve"> </w:t>
      </w:r>
      <w:r w:rsidR="007D7A31" w:rsidRPr="005E3525">
        <w:rPr>
          <w:rFonts w:ascii="Arial" w:hAnsi="Arial" w:cs="Arial"/>
          <w:b/>
        </w:rPr>
        <w:tab/>
      </w:r>
      <w:r w:rsidR="005E3525">
        <w:rPr>
          <w:rFonts w:ascii="Arial" w:hAnsi="Arial" w:cs="Arial"/>
          <w:b/>
          <w:sz w:val="28"/>
          <w:szCs w:val="28"/>
          <w:u w:val="single"/>
        </w:rPr>
        <w:t>Further information on Online S</w:t>
      </w:r>
      <w:r w:rsidR="005E3525" w:rsidRPr="005E3525">
        <w:rPr>
          <w:rFonts w:ascii="Arial" w:hAnsi="Arial" w:cs="Arial"/>
          <w:b/>
          <w:sz w:val="28"/>
          <w:szCs w:val="28"/>
          <w:u w:val="single"/>
        </w:rPr>
        <w:t>afety</w:t>
      </w:r>
    </w:p>
    <w:p w:rsidR="005E3525" w:rsidRPr="005E3525" w:rsidRDefault="005E3525" w:rsidP="005E3525">
      <w:pPr>
        <w:tabs>
          <w:tab w:val="left" w:pos="1103"/>
        </w:tabs>
        <w:spacing w:after="0" w:line="240" w:lineRule="auto"/>
        <w:ind w:left="720" w:hanging="720"/>
        <w:rPr>
          <w:rFonts w:ascii="Arial" w:hAnsi="Arial" w:cs="Arial"/>
          <w:b/>
        </w:rPr>
      </w:pPr>
    </w:p>
    <w:p w:rsidR="007D7A31" w:rsidRDefault="007D7A31" w:rsidP="005E3525">
      <w:pPr>
        <w:tabs>
          <w:tab w:val="left" w:pos="1103"/>
        </w:tabs>
        <w:spacing w:after="0" w:line="240" w:lineRule="auto"/>
        <w:ind w:left="720"/>
        <w:rPr>
          <w:rFonts w:ascii="Arial" w:hAnsi="Arial" w:cs="Arial"/>
        </w:rPr>
      </w:pPr>
      <w:r w:rsidRPr="005E3525">
        <w:rPr>
          <w:rFonts w:ascii="Arial" w:hAnsi="Arial" w:cs="Arial"/>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w:t>
      </w:r>
      <w:r w:rsidR="00EB4929" w:rsidRPr="005E3525">
        <w:rPr>
          <w:rFonts w:ascii="Arial" w:hAnsi="Arial" w:cs="Arial"/>
        </w:rPr>
        <w:t xml:space="preserve">identify, </w:t>
      </w:r>
      <w:r w:rsidRPr="005E3525">
        <w:rPr>
          <w:rFonts w:ascii="Arial" w:hAnsi="Arial" w:cs="Arial"/>
        </w:rPr>
        <w:t>intervene and escalate any incident where appropriate.</w:t>
      </w:r>
    </w:p>
    <w:p w:rsidR="006C7986" w:rsidRPr="005E3525" w:rsidRDefault="006C7986" w:rsidP="005E3525">
      <w:pPr>
        <w:tabs>
          <w:tab w:val="left" w:pos="1103"/>
        </w:tabs>
        <w:spacing w:after="0" w:line="240" w:lineRule="auto"/>
        <w:ind w:left="720"/>
        <w:rPr>
          <w:rFonts w:ascii="Arial" w:hAnsi="Arial" w:cs="Arial"/>
        </w:rPr>
      </w:pPr>
    </w:p>
    <w:p w:rsidR="007D7A31" w:rsidRPr="005E3525" w:rsidRDefault="007D7A31" w:rsidP="005E3525">
      <w:pPr>
        <w:tabs>
          <w:tab w:val="left" w:pos="1103"/>
        </w:tabs>
        <w:spacing w:after="0" w:line="240" w:lineRule="auto"/>
        <w:ind w:left="720"/>
        <w:rPr>
          <w:rFonts w:ascii="Arial" w:hAnsi="Arial" w:cs="Arial"/>
        </w:rPr>
      </w:pPr>
      <w:r w:rsidRPr="005E3525">
        <w:rPr>
          <w:rFonts w:ascii="Arial" w:hAnsi="Arial" w:cs="Arial"/>
        </w:rPr>
        <w:t>The breadth of issues classified within online safety is considerable, but can be categorised into three areas of risk:</w:t>
      </w:r>
    </w:p>
    <w:p w:rsidR="007D7A31" w:rsidRPr="005E3525" w:rsidRDefault="007D7A31" w:rsidP="0070294E">
      <w:pPr>
        <w:tabs>
          <w:tab w:val="left" w:pos="1103"/>
        </w:tabs>
        <w:spacing w:after="0" w:line="240" w:lineRule="auto"/>
        <w:ind w:left="993" w:hanging="284"/>
        <w:rPr>
          <w:rFonts w:ascii="Arial" w:hAnsi="Arial" w:cs="Arial"/>
        </w:rPr>
      </w:pPr>
      <w:r w:rsidRPr="005E3525">
        <w:rPr>
          <w:rFonts w:ascii="Arial" w:hAnsi="Arial" w:cs="Arial"/>
        </w:rPr>
        <w:t xml:space="preserve">• </w:t>
      </w:r>
      <w:r w:rsidR="0070294E">
        <w:rPr>
          <w:rFonts w:ascii="Arial" w:hAnsi="Arial" w:cs="Arial"/>
        </w:rPr>
        <w:tab/>
      </w:r>
      <w:r w:rsidRPr="005E3525">
        <w:rPr>
          <w:rFonts w:ascii="Arial" w:hAnsi="Arial" w:cs="Arial"/>
        </w:rPr>
        <w:t>content: being exposed to illegal, inappropriate or harmful material</w:t>
      </w:r>
    </w:p>
    <w:p w:rsidR="007D7A31" w:rsidRPr="005E3525" w:rsidRDefault="007D7A31" w:rsidP="0070294E">
      <w:pPr>
        <w:tabs>
          <w:tab w:val="left" w:pos="1103"/>
        </w:tabs>
        <w:spacing w:after="0" w:line="240" w:lineRule="auto"/>
        <w:ind w:left="993" w:hanging="284"/>
        <w:rPr>
          <w:rFonts w:ascii="Arial" w:hAnsi="Arial" w:cs="Arial"/>
        </w:rPr>
      </w:pPr>
      <w:r w:rsidRPr="005E3525">
        <w:rPr>
          <w:rFonts w:ascii="Arial" w:hAnsi="Arial" w:cs="Arial"/>
        </w:rPr>
        <w:t xml:space="preserve">• </w:t>
      </w:r>
      <w:r w:rsidR="0070294E">
        <w:rPr>
          <w:rFonts w:ascii="Arial" w:hAnsi="Arial" w:cs="Arial"/>
        </w:rPr>
        <w:tab/>
      </w:r>
      <w:r w:rsidRPr="005E3525">
        <w:rPr>
          <w:rFonts w:ascii="Arial" w:hAnsi="Arial" w:cs="Arial"/>
        </w:rPr>
        <w:t>contact: being subjected to harmful online interaction with other users</w:t>
      </w:r>
    </w:p>
    <w:p w:rsidR="007D7A31" w:rsidRDefault="007D7A31" w:rsidP="0070294E">
      <w:pPr>
        <w:tabs>
          <w:tab w:val="left" w:pos="1103"/>
        </w:tabs>
        <w:spacing w:after="0" w:line="240" w:lineRule="auto"/>
        <w:ind w:left="993" w:right="-188" w:hanging="284"/>
        <w:rPr>
          <w:rFonts w:ascii="Arial" w:hAnsi="Arial" w:cs="Arial"/>
        </w:rPr>
      </w:pPr>
      <w:r w:rsidRPr="005E3525">
        <w:rPr>
          <w:rFonts w:ascii="Arial" w:hAnsi="Arial" w:cs="Arial"/>
        </w:rPr>
        <w:t xml:space="preserve">• </w:t>
      </w:r>
      <w:r w:rsidR="0070294E">
        <w:rPr>
          <w:rFonts w:ascii="Arial" w:hAnsi="Arial" w:cs="Arial"/>
        </w:rPr>
        <w:tab/>
      </w:r>
      <w:r w:rsidRPr="005E3525">
        <w:rPr>
          <w:rFonts w:ascii="Arial" w:hAnsi="Arial" w:cs="Arial"/>
        </w:rPr>
        <w:t>conduct: personal online behaviour that increases the likelihood of, or causes, harm</w:t>
      </w:r>
    </w:p>
    <w:p w:rsidR="005E3525" w:rsidRPr="005E3525" w:rsidRDefault="005E3525" w:rsidP="005E3525">
      <w:pPr>
        <w:tabs>
          <w:tab w:val="left" w:pos="1103"/>
        </w:tabs>
        <w:spacing w:after="0" w:line="240" w:lineRule="auto"/>
        <w:ind w:left="720"/>
        <w:rPr>
          <w:rFonts w:ascii="Arial" w:hAnsi="Arial" w:cs="Arial"/>
        </w:rPr>
      </w:pPr>
    </w:p>
    <w:p w:rsidR="007D7A31" w:rsidRPr="005E3525" w:rsidRDefault="00AD1646" w:rsidP="005E3525">
      <w:pPr>
        <w:tabs>
          <w:tab w:val="left" w:pos="1103"/>
        </w:tabs>
        <w:spacing w:after="0" w:line="240" w:lineRule="auto"/>
        <w:ind w:left="720" w:hanging="720"/>
        <w:rPr>
          <w:rFonts w:ascii="Arial" w:hAnsi="Arial" w:cs="Arial"/>
          <w:b/>
        </w:rPr>
      </w:pPr>
      <w:r w:rsidRPr="00AD1646">
        <w:rPr>
          <w:rFonts w:ascii="Arial" w:hAnsi="Arial" w:cs="Arial"/>
        </w:rPr>
        <w:t>16</w:t>
      </w:r>
      <w:r w:rsidR="007D7A31" w:rsidRPr="00AD1646">
        <w:rPr>
          <w:rFonts w:ascii="Arial" w:hAnsi="Arial" w:cs="Arial"/>
        </w:rPr>
        <w:t>.1</w:t>
      </w:r>
      <w:r w:rsidR="007D7A31" w:rsidRPr="005E3525">
        <w:rPr>
          <w:rFonts w:ascii="Arial" w:hAnsi="Arial" w:cs="Arial"/>
          <w:b/>
        </w:rPr>
        <w:tab/>
        <w:t>Filters and monitoring</w:t>
      </w:r>
    </w:p>
    <w:p w:rsidR="007D7A31" w:rsidRDefault="007D7A31" w:rsidP="005E3525">
      <w:pPr>
        <w:tabs>
          <w:tab w:val="left" w:pos="1103"/>
        </w:tabs>
        <w:spacing w:after="0" w:line="240" w:lineRule="auto"/>
        <w:ind w:left="720"/>
        <w:rPr>
          <w:rFonts w:ascii="Arial" w:hAnsi="Arial" w:cs="Arial"/>
        </w:rPr>
      </w:pPr>
      <w:r w:rsidRPr="005E3525">
        <w:rPr>
          <w:rFonts w:ascii="Arial" w:hAnsi="Arial" w:cs="Arial"/>
        </w:rPr>
        <w:t>Governing bodies and proprietors should be doing all that they reasonably can to limit children’s exposure to the above risks from the school or colleges IT system. As part of this process governing bodies and proprietors should ensure their school has appropriate filters and monitoring systems in place</w:t>
      </w:r>
      <w:r w:rsidR="007E3DA6" w:rsidRPr="005E3525">
        <w:rPr>
          <w:rFonts w:ascii="Arial" w:hAnsi="Arial" w:cs="Arial"/>
        </w:rPr>
        <w:t>; together with appropriate testing mechanisms.</w:t>
      </w:r>
      <w:r w:rsidRPr="005E3525">
        <w:rPr>
          <w:rFonts w:ascii="Arial" w:hAnsi="Arial" w:cs="Arial"/>
        </w:rPr>
        <w:t xml:space="preserve"> Whilst considering their responsibility to safeguard and promote the welfare of children, and provide them a safe environment in which to learn, governing bodies and proprietors should consider the age range of their pupils, the number of pupils, how often they access the schools IT system and the proportionality of costs Vs risks.</w:t>
      </w:r>
    </w:p>
    <w:p w:rsidR="00AD1646" w:rsidRPr="005E3525" w:rsidRDefault="00AD1646" w:rsidP="005E3525">
      <w:pPr>
        <w:tabs>
          <w:tab w:val="left" w:pos="1103"/>
        </w:tabs>
        <w:spacing w:after="0" w:line="240" w:lineRule="auto"/>
        <w:ind w:left="720"/>
        <w:rPr>
          <w:rFonts w:ascii="Arial" w:hAnsi="Arial" w:cs="Arial"/>
        </w:rPr>
      </w:pPr>
    </w:p>
    <w:p w:rsidR="007D7A31" w:rsidRDefault="007D7A31" w:rsidP="005E3525">
      <w:pPr>
        <w:tabs>
          <w:tab w:val="left" w:pos="1103"/>
        </w:tabs>
        <w:spacing w:after="0" w:line="240" w:lineRule="auto"/>
        <w:ind w:left="720"/>
        <w:rPr>
          <w:rFonts w:ascii="Arial" w:hAnsi="Arial" w:cs="Arial"/>
        </w:rPr>
      </w:pPr>
      <w:r w:rsidRPr="005E3525">
        <w:rPr>
          <w:rFonts w:ascii="Arial" w:hAnsi="Arial" w:cs="Arial"/>
        </w:rPr>
        <w:t>The appropriateness of any filters and monitoring systems are a matter for individual schools and colleges and will be informed in part by the risk assessment required by the Prevent Duty.</w:t>
      </w:r>
    </w:p>
    <w:p w:rsidR="00AD1646" w:rsidRPr="005E3525" w:rsidRDefault="00AD1646" w:rsidP="005E3525">
      <w:pPr>
        <w:tabs>
          <w:tab w:val="left" w:pos="1103"/>
        </w:tabs>
        <w:spacing w:after="0" w:line="240" w:lineRule="auto"/>
        <w:ind w:left="720"/>
        <w:rPr>
          <w:rFonts w:ascii="Arial" w:hAnsi="Arial" w:cs="Arial"/>
        </w:rPr>
      </w:pPr>
    </w:p>
    <w:p w:rsidR="00595986" w:rsidRPr="005E3525" w:rsidRDefault="00595986" w:rsidP="005E3525">
      <w:pPr>
        <w:tabs>
          <w:tab w:val="left" w:pos="1103"/>
        </w:tabs>
        <w:spacing w:after="0" w:line="240" w:lineRule="auto"/>
        <w:ind w:left="720"/>
        <w:rPr>
          <w:rFonts w:ascii="Arial" w:hAnsi="Arial" w:cs="Arial"/>
        </w:rPr>
      </w:pPr>
      <w:r w:rsidRPr="005E3525">
        <w:rPr>
          <w:rFonts w:ascii="Arial" w:hAnsi="Arial" w:cs="Arial"/>
        </w:rPr>
        <w:t>Whilst it is essential that governing bodies and proprietors ensure that appropriate filters and monitoring systems are in place; they should be careful that “over blocking” does not lead to unreasonable restrictions as to what children can be taught with regards to online teaching and safeguarding.</w:t>
      </w:r>
    </w:p>
    <w:p w:rsidR="00C277DF" w:rsidRDefault="00C277DF" w:rsidP="005E3525">
      <w:pPr>
        <w:tabs>
          <w:tab w:val="left" w:pos="1103"/>
        </w:tabs>
        <w:spacing w:after="0" w:line="240" w:lineRule="auto"/>
        <w:ind w:left="720"/>
        <w:rPr>
          <w:rFonts w:ascii="Arial" w:hAnsi="Arial" w:cs="Arial"/>
          <w:color w:val="FF0000"/>
        </w:rPr>
      </w:pPr>
    </w:p>
    <w:p w:rsidR="005E3525" w:rsidRPr="005E3525" w:rsidRDefault="005E3525" w:rsidP="005E3525">
      <w:pPr>
        <w:tabs>
          <w:tab w:val="left" w:pos="1103"/>
        </w:tabs>
        <w:spacing w:after="0" w:line="240" w:lineRule="auto"/>
        <w:ind w:left="720"/>
        <w:rPr>
          <w:rFonts w:ascii="Arial" w:hAnsi="Arial" w:cs="Arial"/>
          <w:color w:val="FF0000"/>
        </w:rPr>
      </w:pPr>
    </w:p>
    <w:p w:rsidR="00C277DF" w:rsidRDefault="00AD1646" w:rsidP="005E3525">
      <w:pPr>
        <w:tabs>
          <w:tab w:val="left" w:pos="1103"/>
        </w:tabs>
        <w:spacing w:after="0" w:line="240" w:lineRule="auto"/>
        <w:ind w:left="720" w:hanging="720"/>
        <w:rPr>
          <w:rFonts w:ascii="Arial" w:hAnsi="Arial" w:cs="Arial"/>
          <w:b/>
        </w:rPr>
      </w:pPr>
      <w:r w:rsidRPr="00AD1646">
        <w:rPr>
          <w:rFonts w:ascii="Arial" w:hAnsi="Arial" w:cs="Arial"/>
          <w:b/>
          <w:sz w:val="28"/>
          <w:szCs w:val="28"/>
        </w:rPr>
        <w:t>17</w:t>
      </w:r>
      <w:r w:rsidR="00C277DF" w:rsidRPr="005E3525">
        <w:rPr>
          <w:rFonts w:ascii="Arial" w:hAnsi="Arial" w:cs="Arial"/>
        </w:rPr>
        <w:t xml:space="preserve"> </w:t>
      </w:r>
      <w:r w:rsidR="00C277DF" w:rsidRPr="005E3525">
        <w:rPr>
          <w:rFonts w:ascii="Arial" w:hAnsi="Arial" w:cs="Arial"/>
        </w:rPr>
        <w:tab/>
      </w:r>
      <w:r w:rsidR="005E3525">
        <w:rPr>
          <w:rFonts w:ascii="Arial" w:hAnsi="Arial" w:cs="Arial"/>
          <w:b/>
          <w:sz w:val="28"/>
          <w:szCs w:val="28"/>
          <w:u w:val="single"/>
        </w:rPr>
        <w:t>Further information on Pre-appointment C</w:t>
      </w:r>
      <w:r w:rsidR="005E3525" w:rsidRPr="005E3525">
        <w:rPr>
          <w:rFonts w:ascii="Arial" w:hAnsi="Arial" w:cs="Arial"/>
          <w:b/>
          <w:sz w:val="28"/>
          <w:szCs w:val="28"/>
          <w:u w:val="single"/>
        </w:rPr>
        <w:t>hecks</w:t>
      </w:r>
    </w:p>
    <w:p w:rsidR="005E3525" w:rsidRPr="005E3525" w:rsidRDefault="005E3525" w:rsidP="005E3525">
      <w:pPr>
        <w:tabs>
          <w:tab w:val="left" w:pos="1103"/>
        </w:tabs>
        <w:spacing w:after="0" w:line="240" w:lineRule="auto"/>
        <w:ind w:left="720" w:hanging="720"/>
        <w:rPr>
          <w:rFonts w:ascii="Arial" w:hAnsi="Arial" w:cs="Arial"/>
        </w:rPr>
      </w:pPr>
    </w:p>
    <w:p w:rsidR="00C277DF" w:rsidRPr="005E3525" w:rsidRDefault="00C277DF" w:rsidP="005E3525">
      <w:pPr>
        <w:tabs>
          <w:tab w:val="left" w:pos="1103"/>
        </w:tabs>
        <w:spacing w:after="0" w:line="240" w:lineRule="auto"/>
        <w:ind w:left="720"/>
        <w:rPr>
          <w:rFonts w:ascii="Arial" w:hAnsi="Arial" w:cs="Arial"/>
        </w:rPr>
      </w:pPr>
      <w:r w:rsidRPr="005E3525">
        <w:rPr>
          <w:rFonts w:ascii="Arial" w:hAnsi="Arial" w:cs="Arial"/>
        </w:rPr>
        <w:t>All new appointments</w:t>
      </w:r>
    </w:p>
    <w:p w:rsidR="00C277DF" w:rsidRDefault="00AD1646" w:rsidP="005E3525">
      <w:pPr>
        <w:tabs>
          <w:tab w:val="left" w:pos="1103"/>
        </w:tabs>
        <w:spacing w:after="0" w:line="240" w:lineRule="auto"/>
        <w:ind w:left="720" w:hanging="720"/>
        <w:rPr>
          <w:rFonts w:ascii="Arial" w:hAnsi="Arial" w:cs="Arial"/>
        </w:rPr>
      </w:pPr>
      <w:r>
        <w:rPr>
          <w:rFonts w:ascii="Arial" w:hAnsi="Arial" w:cs="Arial"/>
        </w:rPr>
        <w:t>17</w:t>
      </w:r>
      <w:r w:rsidR="00C277DF" w:rsidRPr="005E3525">
        <w:rPr>
          <w:rFonts w:ascii="Arial" w:hAnsi="Arial" w:cs="Arial"/>
        </w:rPr>
        <w:t>.1</w:t>
      </w:r>
      <w:r w:rsidR="00C277DF" w:rsidRPr="005E3525">
        <w:rPr>
          <w:rFonts w:ascii="Arial" w:hAnsi="Arial" w:cs="Arial"/>
        </w:rPr>
        <w:tab/>
        <w:t>Any offer of appointment made to a successful candidate, including one who has lived or worked abroad, must be conditional on satisfactory completion of the necessary pre-employment checks.</w:t>
      </w:r>
    </w:p>
    <w:p w:rsidR="005E3525" w:rsidRPr="005E3525" w:rsidRDefault="005E3525" w:rsidP="005E3525">
      <w:pPr>
        <w:tabs>
          <w:tab w:val="left" w:pos="1103"/>
        </w:tabs>
        <w:spacing w:after="0" w:line="240" w:lineRule="auto"/>
        <w:ind w:left="720" w:hanging="720"/>
        <w:rPr>
          <w:rFonts w:ascii="Arial" w:hAnsi="Arial" w:cs="Arial"/>
        </w:rPr>
      </w:pPr>
    </w:p>
    <w:p w:rsidR="00C277DF" w:rsidRPr="005E3525" w:rsidRDefault="00AD1646" w:rsidP="005E3525">
      <w:pPr>
        <w:tabs>
          <w:tab w:val="left" w:pos="1103"/>
        </w:tabs>
        <w:spacing w:after="0" w:line="240" w:lineRule="auto"/>
        <w:ind w:left="720" w:hanging="720"/>
        <w:rPr>
          <w:rFonts w:ascii="Arial" w:hAnsi="Arial" w:cs="Arial"/>
        </w:rPr>
      </w:pPr>
      <w:r>
        <w:rPr>
          <w:rFonts w:ascii="Arial" w:hAnsi="Arial" w:cs="Arial"/>
        </w:rPr>
        <w:t>17</w:t>
      </w:r>
      <w:r w:rsidR="00C277DF" w:rsidRPr="005E3525">
        <w:rPr>
          <w:rFonts w:ascii="Arial" w:hAnsi="Arial" w:cs="Arial"/>
        </w:rPr>
        <w:t xml:space="preserve">.2 </w:t>
      </w:r>
      <w:r w:rsidR="00C277DF" w:rsidRPr="005E3525">
        <w:rPr>
          <w:rFonts w:ascii="Arial" w:hAnsi="Arial" w:cs="Arial"/>
        </w:rPr>
        <w:tab/>
        <w:t xml:space="preserve">When appointing new staff, schools and colleges must </w:t>
      </w:r>
    </w:p>
    <w:p w:rsidR="00C277DF" w:rsidRPr="005E3525" w:rsidRDefault="00C277DF" w:rsidP="00AD1646">
      <w:pPr>
        <w:pStyle w:val="ListParagraph"/>
        <w:numPr>
          <w:ilvl w:val="0"/>
          <w:numId w:val="29"/>
        </w:numPr>
        <w:tabs>
          <w:tab w:val="left" w:pos="1103"/>
        </w:tabs>
        <w:spacing w:after="0" w:line="240" w:lineRule="auto"/>
        <w:ind w:left="1134"/>
        <w:rPr>
          <w:rFonts w:ascii="Arial" w:hAnsi="Arial" w:cs="Arial"/>
        </w:rPr>
      </w:pPr>
      <w:r w:rsidRPr="005E3525">
        <w:rPr>
          <w:rFonts w:ascii="Arial" w:hAnsi="Arial" w:cs="Arial"/>
        </w:rPr>
        <w:t>verify a candidate’s identity. Identification chec</w:t>
      </w:r>
      <w:r w:rsidR="00AD1646">
        <w:rPr>
          <w:rFonts w:ascii="Arial" w:hAnsi="Arial" w:cs="Arial"/>
        </w:rPr>
        <w:t xml:space="preserve">king guidelines can be found on </w:t>
      </w:r>
      <w:r w:rsidRPr="005E3525">
        <w:rPr>
          <w:rFonts w:ascii="Arial" w:hAnsi="Arial" w:cs="Arial"/>
        </w:rPr>
        <w:t>the GOV.UK website;</w:t>
      </w:r>
    </w:p>
    <w:p w:rsidR="00C277DF" w:rsidRPr="005E3525" w:rsidRDefault="00C277DF" w:rsidP="00AD1646">
      <w:pPr>
        <w:pStyle w:val="ListParagraph"/>
        <w:numPr>
          <w:ilvl w:val="0"/>
          <w:numId w:val="29"/>
        </w:numPr>
        <w:tabs>
          <w:tab w:val="left" w:pos="1103"/>
        </w:tabs>
        <w:spacing w:after="0" w:line="240" w:lineRule="auto"/>
        <w:ind w:left="1134"/>
        <w:rPr>
          <w:rFonts w:ascii="Arial" w:hAnsi="Arial" w:cs="Arial"/>
        </w:rPr>
      </w:pPr>
      <w:r w:rsidRPr="005E3525">
        <w:rPr>
          <w:rFonts w:ascii="Arial" w:hAnsi="Arial" w:cs="Arial"/>
        </w:rPr>
        <w:t>obtain (via the applicant) an enhanced DBS certificate</w:t>
      </w:r>
      <w:r w:rsidR="00EB4929" w:rsidRPr="005E3525">
        <w:rPr>
          <w:rFonts w:ascii="Arial" w:hAnsi="Arial" w:cs="Arial"/>
        </w:rPr>
        <w:t xml:space="preserve"> (</w:t>
      </w:r>
      <w:r w:rsidRPr="005E3525">
        <w:rPr>
          <w:rFonts w:ascii="Arial" w:hAnsi="Arial" w:cs="Arial"/>
        </w:rPr>
        <w:t xml:space="preserve">including barred list information, for those who will be engaging in regulated activity); </w:t>
      </w:r>
    </w:p>
    <w:p w:rsidR="0090455A" w:rsidRPr="005E3525" w:rsidRDefault="00C277DF" w:rsidP="00AD1646">
      <w:pPr>
        <w:pStyle w:val="ListParagraph"/>
        <w:numPr>
          <w:ilvl w:val="0"/>
          <w:numId w:val="29"/>
        </w:numPr>
        <w:tabs>
          <w:tab w:val="left" w:pos="1103"/>
        </w:tabs>
        <w:spacing w:after="0" w:line="240" w:lineRule="auto"/>
        <w:ind w:left="1134"/>
        <w:rPr>
          <w:rFonts w:ascii="Arial" w:hAnsi="Arial" w:cs="Arial"/>
        </w:rPr>
      </w:pPr>
      <w:r w:rsidRPr="005E3525">
        <w:rPr>
          <w:rFonts w:ascii="Arial" w:hAnsi="Arial" w:cs="Arial"/>
        </w:rPr>
        <w:t>obtain a separate barred list check if an individual will start work in regulated activity before the DBS certificate is available;</w:t>
      </w:r>
    </w:p>
    <w:p w:rsidR="0090455A" w:rsidRPr="005E3525" w:rsidRDefault="0090455A" w:rsidP="00AD1646">
      <w:pPr>
        <w:pStyle w:val="ListParagraph"/>
        <w:numPr>
          <w:ilvl w:val="0"/>
          <w:numId w:val="29"/>
        </w:numPr>
        <w:tabs>
          <w:tab w:val="left" w:pos="1103"/>
        </w:tabs>
        <w:spacing w:after="0" w:line="240" w:lineRule="auto"/>
        <w:ind w:left="1134"/>
        <w:rPr>
          <w:rFonts w:ascii="Arial" w:hAnsi="Arial" w:cs="Arial"/>
        </w:rPr>
      </w:pPr>
      <w:r w:rsidRPr="005E3525">
        <w:rPr>
          <w:rFonts w:ascii="Arial" w:hAnsi="Arial" w:cs="Arial"/>
        </w:rPr>
        <w:t>the school needs to ensure that appropriate checks are carried out to ensure that individuals are not disqualified under the Childcare (Disqualification) Regulations 2009.</w:t>
      </w:r>
    </w:p>
    <w:p w:rsidR="00C277DF" w:rsidRPr="005E3525" w:rsidRDefault="00C277DF" w:rsidP="00AD1646">
      <w:pPr>
        <w:pStyle w:val="ListParagraph"/>
        <w:numPr>
          <w:ilvl w:val="0"/>
          <w:numId w:val="29"/>
        </w:numPr>
        <w:tabs>
          <w:tab w:val="left" w:pos="1103"/>
        </w:tabs>
        <w:spacing w:after="0" w:line="240" w:lineRule="auto"/>
        <w:ind w:left="1134"/>
        <w:rPr>
          <w:rFonts w:ascii="Arial" w:hAnsi="Arial" w:cs="Arial"/>
        </w:rPr>
      </w:pPr>
      <w:r w:rsidRPr="005E3525">
        <w:rPr>
          <w:rFonts w:ascii="Arial" w:hAnsi="Arial" w:cs="Arial"/>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rsidR="00C277DF" w:rsidRPr="005E3525" w:rsidRDefault="00C277DF" w:rsidP="00AD1646">
      <w:pPr>
        <w:pStyle w:val="ListParagraph"/>
        <w:numPr>
          <w:ilvl w:val="0"/>
          <w:numId w:val="29"/>
        </w:numPr>
        <w:tabs>
          <w:tab w:val="left" w:pos="1103"/>
        </w:tabs>
        <w:spacing w:after="0" w:line="240" w:lineRule="auto"/>
        <w:ind w:left="1134" w:hanging="283"/>
        <w:rPr>
          <w:rFonts w:ascii="Arial" w:hAnsi="Arial" w:cs="Arial"/>
        </w:rPr>
      </w:pPr>
      <w:r w:rsidRPr="005E3525">
        <w:rPr>
          <w:rFonts w:ascii="Arial" w:hAnsi="Arial" w:cs="Arial"/>
        </w:rPr>
        <w:lastRenderedPageBreak/>
        <w:t>verify the person’s right to work in the UK. If there is uncertainty about whether an individual needs permission to work in the UK, then prospective employers, or volunteer managers, should follow advice on the GOV.UK website;</w:t>
      </w:r>
    </w:p>
    <w:p w:rsidR="00C277DF" w:rsidRPr="005E3525" w:rsidRDefault="00C277DF" w:rsidP="00AD1646">
      <w:pPr>
        <w:pStyle w:val="ListParagraph"/>
        <w:numPr>
          <w:ilvl w:val="0"/>
          <w:numId w:val="29"/>
        </w:numPr>
        <w:tabs>
          <w:tab w:val="left" w:pos="1103"/>
        </w:tabs>
        <w:spacing w:after="0" w:line="240" w:lineRule="auto"/>
        <w:ind w:left="1134" w:hanging="283"/>
        <w:rPr>
          <w:rFonts w:ascii="Arial" w:hAnsi="Arial" w:cs="Arial"/>
        </w:rPr>
      </w:pPr>
      <w:r w:rsidRPr="005E3525">
        <w:rPr>
          <w:rFonts w:ascii="Arial" w:hAnsi="Arial" w:cs="Arial"/>
        </w:rPr>
        <w:t>if the person has lived or worked outside the UK, make any further checks the school or college consider appropriate and</w:t>
      </w:r>
    </w:p>
    <w:p w:rsidR="00C277DF" w:rsidRPr="005E3525" w:rsidRDefault="00C277DF" w:rsidP="00AD1646">
      <w:pPr>
        <w:pStyle w:val="ListParagraph"/>
        <w:numPr>
          <w:ilvl w:val="0"/>
          <w:numId w:val="29"/>
        </w:numPr>
        <w:tabs>
          <w:tab w:val="left" w:pos="1103"/>
        </w:tabs>
        <w:spacing w:after="0" w:line="240" w:lineRule="auto"/>
        <w:ind w:left="1134" w:hanging="283"/>
        <w:rPr>
          <w:rFonts w:ascii="Arial" w:hAnsi="Arial" w:cs="Arial"/>
        </w:rPr>
      </w:pPr>
      <w:r w:rsidRPr="005E3525">
        <w:rPr>
          <w:rFonts w:ascii="Arial" w:hAnsi="Arial" w:cs="Arial"/>
        </w:rPr>
        <w:t>verify professional qualifications, as appropriate.</w:t>
      </w:r>
    </w:p>
    <w:p w:rsidR="00C667E8" w:rsidRPr="005E3525" w:rsidRDefault="00C667E8" w:rsidP="00AD1646">
      <w:pPr>
        <w:pStyle w:val="ListParagraph"/>
        <w:numPr>
          <w:ilvl w:val="0"/>
          <w:numId w:val="29"/>
        </w:numPr>
        <w:tabs>
          <w:tab w:val="left" w:pos="1103"/>
        </w:tabs>
        <w:spacing w:after="0" w:line="240" w:lineRule="auto"/>
        <w:ind w:left="1134" w:hanging="283"/>
        <w:rPr>
          <w:rFonts w:ascii="Arial" w:hAnsi="Arial" w:cs="Arial"/>
        </w:rPr>
      </w:pPr>
      <w:r w:rsidRPr="005E3525">
        <w:rPr>
          <w:rFonts w:ascii="Arial" w:hAnsi="Arial" w:cs="Arial"/>
        </w:rPr>
        <w:t>Carry out prohibition check for all staff with QTS</w:t>
      </w:r>
    </w:p>
    <w:p w:rsidR="0090455A" w:rsidRPr="005E3525" w:rsidRDefault="0090455A" w:rsidP="005E3525">
      <w:pPr>
        <w:tabs>
          <w:tab w:val="left" w:pos="1103"/>
        </w:tabs>
        <w:spacing w:after="0" w:line="240" w:lineRule="auto"/>
        <w:ind w:left="720"/>
        <w:rPr>
          <w:rFonts w:ascii="Arial" w:hAnsi="Arial" w:cs="Arial"/>
        </w:rPr>
      </w:pPr>
    </w:p>
    <w:p w:rsidR="00C277DF" w:rsidRPr="005E3525" w:rsidRDefault="00C277DF" w:rsidP="005E3525">
      <w:pPr>
        <w:tabs>
          <w:tab w:val="left" w:pos="1103"/>
        </w:tabs>
        <w:spacing w:after="0" w:line="240" w:lineRule="auto"/>
        <w:ind w:left="720"/>
        <w:rPr>
          <w:rFonts w:ascii="Arial" w:hAnsi="Arial" w:cs="Arial"/>
          <w:b/>
          <w:i/>
        </w:rPr>
      </w:pPr>
      <w:r w:rsidRPr="005E3525">
        <w:rPr>
          <w:rFonts w:ascii="Arial" w:hAnsi="Arial" w:cs="Arial"/>
          <w:b/>
          <w:i/>
        </w:rPr>
        <w:t xml:space="preserve">Further guidance can be found </w:t>
      </w:r>
      <w:r w:rsidR="008E3631" w:rsidRPr="005E3525">
        <w:rPr>
          <w:rFonts w:ascii="Arial" w:hAnsi="Arial" w:cs="Arial"/>
          <w:b/>
          <w:i/>
        </w:rPr>
        <w:t xml:space="preserve">in </w:t>
      </w:r>
      <w:r w:rsidRPr="005E3525">
        <w:rPr>
          <w:rFonts w:ascii="Arial" w:hAnsi="Arial" w:cs="Arial"/>
          <w:b/>
          <w:i/>
        </w:rPr>
        <w:t xml:space="preserve">Keeping Children Safe in Education </w:t>
      </w:r>
      <w:r w:rsidR="00C667E8" w:rsidRPr="005E3525">
        <w:rPr>
          <w:rFonts w:ascii="Arial" w:hAnsi="Arial" w:cs="Arial"/>
          <w:b/>
          <w:i/>
        </w:rPr>
        <w:t>Pg. 26</w:t>
      </w:r>
    </w:p>
    <w:p w:rsidR="008E3631" w:rsidRPr="005E3525" w:rsidRDefault="008E3631" w:rsidP="005E3525">
      <w:pPr>
        <w:tabs>
          <w:tab w:val="left" w:pos="1103"/>
        </w:tabs>
        <w:spacing w:after="0" w:line="240" w:lineRule="auto"/>
        <w:ind w:left="720"/>
        <w:rPr>
          <w:rFonts w:ascii="Arial" w:hAnsi="Arial" w:cs="Arial"/>
          <w:b/>
          <w:i/>
        </w:rPr>
      </w:pPr>
    </w:p>
    <w:p w:rsidR="00C277DF" w:rsidRPr="005E3525" w:rsidRDefault="00C277DF" w:rsidP="005E3525">
      <w:pPr>
        <w:tabs>
          <w:tab w:val="left" w:pos="1103"/>
        </w:tabs>
        <w:spacing w:after="0" w:line="240" w:lineRule="auto"/>
        <w:ind w:left="720"/>
        <w:rPr>
          <w:rFonts w:ascii="Arial" w:hAnsi="Arial" w:cs="Arial"/>
          <w:color w:val="FF0000"/>
        </w:rPr>
      </w:pPr>
    </w:p>
    <w:p w:rsidR="006D4152" w:rsidRDefault="00AD1646" w:rsidP="005E3525">
      <w:pPr>
        <w:tabs>
          <w:tab w:val="left" w:pos="709"/>
        </w:tabs>
        <w:spacing w:after="0" w:line="240" w:lineRule="auto"/>
        <w:rPr>
          <w:rFonts w:ascii="Arial" w:hAnsi="Arial" w:cs="Arial"/>
          <w:b/>
        </w:rPr>
      </w:pPr>
      <w:r>
        <w:rPr>
          <w:rFonts w:ascii="Arial" w:hAnsi="Arial" w:cs="Arial"/>
          <w:b/>
          <w:sz w:val="28"/>
          <w:szCs w:val="28"/>
        </w:rPr>
        <w:t>18</w:t>
      </w:r>
      <w:r w:rsidR="00AA11DF" w:rsidRPr="005E3525">
        <w:rPr>
          <w:rFonts w:ascii="Arial" w:hAnsi="Arial" w:cs="Arial"/>
          <w:b/>
        </w:rPr>
        <w:t xml:space="preserve"> </w:t>
      </w:r>
      <w:r w:rsidR="005E3525">
        <w:rPr>
          <w:rFonts w:ascii="Arial" w:hAnsi="Arial" w:cs="Arial"/>
          <w:b/>
        </w:rPr>
        <w:tab/>
      </w:r>
      <w:r w:rsidR="005E3525">
        <w:rPr>
          <w:rFonts w:ascii="Arial" w:hAnsi="Arial" w:cs="Arial"/>
          <w:b/>
          <w:sz w:val="28"/>
          <w:szCs w:val="28"/>
          <w:u w:val="single"/>
        </w:rPr>
        <w:t>Further information on Single Central R</w:t>
      </w:r>
      <w:r w:rsidR="005E3525" w:rsidRPr="005E3525">
        <w:rPr>
          <w:rFonts w:ascii="Arial" w:hAnsi="Arial" w:cs="Arial"/>
          <w:b/>
          <w:sz w:val="28"/>
          <w:szCs w:val="28"/>
          <w:u w:val="single"/>
        </w:rPr>
        <w:t>ecord</w:t>
      </w:r>
    </w:p>
    <w:p w:rsidR="005E3525" w:rsidRPr="005E3525" w:rsidRDefault="005E3525" w:rsidP="005E3525">
      <w:pPr>
        <w:tabs>
          <w:tab w:val="left" w:pos="1103"/>
        </w:tabs>
        <w:spacing w:after="0" w:line="240" w:lineRule="auto"/>
        <w:rPr>
          <w:rFonts w:ascii="Arial" w:hAnsi="Arial" w:cs="Arial"/>
          <w:b/>
        </w:rPr>
      </w:pPr>
    </w:p>
    <w:p w:rsidR="00AA11DF" w:rsidRDefault="005E3525" w:rsidP="005E3525">
      <w:pPr>
        <w:tabs>
          <w:tab w:val="left" w:pos="709"/>
        </w:tabs>
        <w:spacing w:after="0" w:line="240" w:lineRule="auto"/>
        <w:rPr>
          <w:rFonts w:ascii="Arial" w:hAnsi="Arial" w:cs="Arial"/>
        </w:rPr>
      </w:pPr>
      <w:r>
        <w:rPr>
          <w:rFonts w:ascii="Arial" w:hAnsi="Arial" w:cs="Arial"/>
        </w:rPr>
        <w:tab/>
      </w:r>
      <w:r w:rsidR="00AA11DF" w:rsidRPr="005E3525">
        <w:rPr>
          <w:rFonts w:ascii="Arial" w:hAnsi="Arial" w:cs="Arial"/>
        </w:rPr>
        <w:t>Single central record</w:t>
      </w:r>
    </w:p>
    <w:p w:rsidR="00AD1646" w:rsidRPr="005E3525" w:rsidRDefault="00AD1646" w:rsidP="005E3525">
      <w:pPr>
        <w:tabs>
          <w:tab w:val="left" w:pos="709"/>
        </w:tabs>
        <w:spacing w:after="0" w:line="240" w:lineRule="auto"/>
        <w:rPr>
          <w:rFonts w:ascii="Arial" w:hAnsi="Arial" w:cs="Arial"/>
        </w:rPr>
      </w:pPr>
    </w:p>
    <w:p w:rsidR="00AA11DF" w:rsidRDefault="00AD1646" w:rsidP="005E3525">
      <w:pPr>
        <w:tabs>
          <w:tab w:val="left" w:pos="1103"/>
        </w:tabs>
        <w:spacing w:after="0" w:line="240" w:lineRule="auto"/>
        <w:ind w:left="720" w:hanging="720"/>
        <w:rPr>
          <w:rFonts w:ascii="Arial" w:hAnsi="Arial" w:cs="Arial"/>
        </w:rPr>
      </w:pPr>
      <w:r>
        <w:rPr>
          <w:rFonts w:ascii="Arial" w:hAnsi="Arial" w:cs="Arial"/>
        </w:rPr>
        <w:t>18</w:t>
      </w:r>
      <w:r w:rsidR="00AA11DF" w:rsidRPr="005E3525">
        <w:rPr>
          <w:rFonts w:ascii="Arial" w:hAnsi="Arial" w:cs="Arial"/>
        </w:rPr>
        <w:t xml:space="preserve">.1 </w:t>
      </w:r>
      <w:r w:rsidR="00AA11DF" w:rsidRPr="005E3525">
        <w:rPr>
          <w:rFonts w:ascii="Arial" w:hAnsi="Arial" w:cs="Arial"/>
        </w:rPr>
        <w:tab/>
        <w:t>Schools and colleges must keep a single central record. The single central record must cover the following people:</w:t>
      </w:r>
    </w:p>
    <w:p w:rsidR="00AD1646" w:rsidRPr="005E3525" w:rsidRDefault="00AD1646" w:rsidP="00AD1646">
      <w:pPr>
        <w:tabs>
          <w:tab w:val="left" w:pos="1103"/>
        </w:tabs>
        <w:spacing w:after="0" w:line="240" w:lineRule="auto"/>
        <w:ind w:left="1134" w:hanging="425"/>
        <w:rPr>
          <w:rFonts w:ascii="Arial" w:hAnsi="Arial" w:cs="Arial"/>
        </w:rPr>
      </w:pPr>
    </w:p>
    <w:p w:rsidR="00AA11DF" w:rsidRPr="005E3525" w:rsidRDefault="00AA11DF" w:rsidP="00AD1646">
      <w:pPr>
        <w:pStyle w:val="ListParagraph"/>
        <w:numPr>
          <w:ilvl w:val="0"/>
          <w:numId w:val="19"/>
        </w:numPr>
        <w:tabs>
          <w:tab w:val="left" w:pos="1103"/>
        </w:tabs>
        <w:spacing w:after="0" w:line="240" w:lineRule="auto"/>
        <w:ind w:left="1134" w:hanging="425"/>
        <w:rPr>
          <w:rFonts w:ascii="Arial" w:hAnsi="Arial" w:cs="Arial"/>
        </w:rPr>
      </w:pPr>
      <w:r w:rsidRPr="005E3525">
        <w:rPr>
          <w:rFonts w:ascii="Arial" w:hAnsi="Arial" w:cs="Arial"/>
        </w:rPr>
        <w:t>all staff (including supply staff, and teacher trainees on salaried routes) who work at the school: in colleges, this means those providing education to children; and</w:t>
      </w:r>
    </w:p>
    <w:p w:rsidR="00AA11DF" w:rsidRDefault="00AD1646" w:rsidP="00AD1646">
      <w:pPr>
        <w:pStyle w:val="ListParagraph"/>
        <w:numPr>
          <w:ilvl w:val="0"/>
          <w:numId w:val="19"/>
        </w:numPr>
        <w:tabs>
          <w:tab w:val="left" w:pos="1103"/>
        </w:tabs>
        <w:spacing w:after="0" w:line="240" w:lineRule="auto"/>
        <w:ind w:left="1134" w:hanging="425"/>
        <w:rPr>
          <w:rFonts w:ascii="Arial" w:hAnsi="Arial" w:cs="Arial"/>
        </w:rPr>
      </w:pPr>
      <w:r>
        <w:rPr>
          <w:rFonts w:ascii="Arial" w:hAnsi="Arial" w:cs="Arial"/>
        </w:rPr>
        <w:t>t</w:t>
      </w:r>
      <w:r w:rsidR="00AA11DF" w:rsidRPr="005E3525">
        <w:rPr>
          <w:rFonts w:ascii="Arial" w:hAnsi="Arial" w:cs="Arial"/>
        </w:rPr>
        <w:t>he information that must be recorded in respect of staff members (including teacher trainees on salaried routes) is whether the following checks have been carried out or certificates obtained, and the date on which each check was completed/certificate obtained:</w:t>
      </w:r>
    </w:p>
    <w:p w:rsidR="00AD1646" w:rsidRPr="005E3525" w:rsidRDefault="00AD1646" w:rsidP="00AD1646">
      <w:pPr>
        <w:pStyle w:val="ListParagraph"/>
        <w:tabs>
          <w:tab w:val="left" w:pos="1103"/>
        </w:tabs>
        <w:spacing w:after="0" w:line="240" w:lineRule="auto"/>
        <w:ind w:left="1134"/>
        <w:rPr>
          <w:rFonts w:ascii="Arial" w:hAnsi="Arial" w:cs="Arial"/>
        </w:rPr>
      </w:pPr>
    </w:p>
    <w:p w:rsidR="00AA11DF" w:rsidRPr="005E3525" w:rsidRDefault="00AA11DF" w:rsidP="00AD1646">
      <w:pPr>
        <w:pStyle w:val="ListParagraph"/>
        <w:numPr>
          <w:ilvl w:val="0"/>
          <w:numId w:val="19"/>
        </w:numPr>
        <w:tabs>
          <w:tab w:val="left" w:pos="1103"/>
        </w:tabs>
        <w:spacing w:after="0" w:line="240" w:lineRule="auto"/>
        <w:ind w:left="1134" w:hanging="425"/>
        <w:rPr>
          <w:rFonts w:ascii="Arial" w:hAnsi="Arial" w:cs="Arial"/>
        </w:rPr>
      </w:pPr>
      <w:r w:rsidRPr="005E3525">
        <w:rPr>
          <w:rFonts w:ascii="Arial" w:hAnsi="Arial" w:cs="Arial"/>
        </w:rPr>
        <w:t>an identity check;</w:t>
      </w:r>
    </w:p>
    <w:p w:rsidR="00AA11DF" w:rsidRPr="005E3525" w:rsidRDefault="00AA11DF" w:rsidP="00AD1646">
      <w:pPr>
        <w:pStyle w:val="ListParagraph"/>
        <w:numPr>
          <w:ilvl w:val="0"/>
          <w:numId w:val="19"/>
        </w:numPr>
        <w:tabs>
          <w:tab w:val="left" w:pos="1103"/>
        </w:tabs>
        <w:spacing w:after="0" w:line="240" w:lineRule="auto"/>
        <w:ind w:left="1134" w:hanging="425"/>
        <w:rPr>
          <w:rFonts w:ascii="Arial" w:hAnsi="Arial" w:cs="Arial"/>
        </w:rPr>
      </w:pPr>
      <w:r w:rsidRPr="005E3525">
        <w:rPr>
          <w:rFonts w:ascii="Arial" w:hAnsi="Arial" w:cs="Arial"/>
        </w:rPr>
        <w:t>a barred list check;</w:t>
      </w:r>
    </w:p>
    <w:p w:rsidR="00AA11DF" w:rsidRPr="005E3525" w:rsidRDefault="00AA11DF" w:rsidP="00AD1646">
      <w:pPr>
        <w:pStyle w:val="ListParagraph"/>
        <w:numPr>
          <w:ilvl w:val="0"/>
          <w:numId w:val="19"/>
        </w:numPr>
        <w:tabs>
          <w:tab w:val="left" w:pos="1103"/>
        </w:tabs>
        <w:spacing w:after="0" w:line="240" w:lineRule="auto"/>
        <w:ind w:left="1134" w:hanging="425"/>
        <w:rPr>
          <w:rFonts w:ascii="Arial" w:hAnsi="Arial" w:cs="Arial"/>
        </w:rPr>
      </w:pPr>
      <w:r w:rsidRPr="005E3525">
        <w:rPr>
          <w:rFonts w:ascii="Arial" w:hAnsi="Arial" w:cs="Arial"/>
        </w:rPr>
        <w:t>an enhanced DBS check/certificate;</w:t>
      </w:r>
    </w:p>
    <w:p w:rsidR="00AA11DF" w:rsidRPr="005E3525" w:rsidRDefault="00AA11DF" w:rsidP="00AD1646">
      <w:pPr>
        <w:pStyle w:val="ListParagraph"/>
        <w:numPr>
          <w:ilvl w:val="0"/>
          <w:numId w:val="19"/>
        </w:numPr>
        <w:tabs>
          <w:tab w:val="left" w:pos="1103"/>
        </w:tabs>
        <w:spacing w:after="0" w:line="240" w:lineRule="auto"/>
        <w:ind w:left="1134" w:hanging="425"/>
        <w:rPr>
          <w:rFonts w:ascii="Arial" w:hAnsi="Arial" w:cs="Arial"/>
        </w:rPr>
      </w:pPr>
      <w:r w:rsidRPr="005E3525">
        <w:rPr>
          <w:rFonts w:ascii="Arial" w:hAnsi="Arial" w:cs="Arial"/>
        </w:rPr>
        <w:t>a prohibition from teaching check;</w:t>
      </w:r>
    </w:p>
    <w:p w:rsidR="003B1137" w:rsidRPr="005E3525" w:rsidRDefault="00AA11DF" w:rsidP="00AD1646">
      <w:pPr>
        <w:pStyle w:val="ListParagraph"/>
        <w:numPr>
          <w:ilvl w:val="0"/>
          <w:numId w:val="19"/>
        </w:numPr>
        <w:tabs>
          <w:tab w:val="left" w:pos="1103"/>
        </w:tabs>
        <w:spacing w:after="0" w:line="240" w:lineRule="auto"/>
        <w:ind w:left="1134" w:hanging="425"/>
        <w:rPr>
          <w:rFonts w:ascii="Arial" w:hAnsi="Arial" w:cs="Arial"/>
        </w:rPr>
      </w:pPr>
      <w:r w:rsidRPr="005E3525">
        <w:rPr>
          <w:rFonts w:ascii="Arial" w:hAnsi="Arial" w:cs="Arial"/>
        </w:rPr>
        <w:t>further checks on people who have lived or worked outside the UK; this would include recording checks for those EEA teacher sanctions and restrictions</w:t>
      </w:r>
    </w:p>
    <w:p w:rsidR="00AA11DF" w:rsidRPr="005E3525" w:rsidRDefault="00AA11DF" w:rsidP="00AD1646">
      <w:pPr>
        <w:pStyle w:val="ListParagraph"/>
        <w:numPr>
          <w:ilvl w:val="0"/>
          <w:numId w:val="19"/>
        </w:numPr>
        <w:tabs>
          <w:tab w:val="left" w:pos="1103"/>
        </w:tabs>
        <w:spacing w:after="0" w:line="240" w:lineRule="auto"/>
        <w:ind w:left="1134" w:hanging="425"/>
        <w:rPr>
          <w:rFonts w:ascii="Arial" w:hAnsi="Arial" w:cs="Arial"/>
        </w:rPr>
      </w:pPr>
      <w:r w:rsidRPr="005E3525">
        <w:rPr>
          <w:rFonts w:ascii="Arial" w:hAnsi="Arial" w:cs="Arial"/>
        </w:rPr>
        <w:t>a check of professional qualifications; and</w:t>
      </w:r>
    </w:p>
    <w:p w:rsidR="00AA11DF" w:rsidRDefault="00AA11DF" w:rsidP="00AD1646">
      <w:pPr>
        <w:pStyle w:val="ListParagraph"/>
        <w:numPr>
          <w:ilvl w:val="0"/>
          <w:numId w:val="19"/>
        </w:numPr>
        <w:tabs>
          <w:tab w:val="left" w:pos="1103"/>
        </w:tabs>
        <w:spacing w:after="0" w:line="240" w:lineRule="auto"/>
        <w:ind w:left="1134" w:hanging="425"/>
        <w:rPr>
          <w:rFonts w:ascii="Arial" w:hAnsi="Arial" w:cs="Arial"/>
        </w:rPr>
      </w:pPr>
      <w:r w:rsidRPr="005E3525">
        <w:rPr>
          <w:rFonts w:ascii="Arial" w:hAnsi="Arial" w:cs="Arial"/>
        </w:rPr>
        <w:t>a check to establish the person’s right to work in the United Kingdom.</w:t>
      </w:r>
    </w:p>
    <w:p w:rsidR="005E3525" w:rsidRPr="005E3525" w:rsidRDefault="005E3525" w:rsidP="005E3525">
      <w:pPr>
        <w:pStyle w:val="ListParagraph"/>
        <w:tabs>
          <w:tab w:val="left" w:pos="1103"/>
        </w:tabs>
        <w:spacing w:after="0" w:line="240" w:lineRule="auto"/>
        <w:rPr>
          <w:rFonts w:ascii="Arial" w:hAnsi="Arial" w:cs="Arial"/>
        </w:rPr>
      </w:pPr>
    </w:p>
    <w:p w:rsidR="006D4152" w:rsidRDefault="00AA11DF" w:rsidP="005E3525">
      <w:pPr>
        <w:tabs>
          <w:tab w:val="left" w:pos="1103"/>
        </w:tabs>
        <w:spacing w:after="0" w:line="240" w:lineRule="auto"/>
        <w:ind w:left="720" w:hanging="720"/>
        <w:rPr>
          <w:rFonts w:ascii="Arial" w:hAnsi="Arial" w:cs="Arial"/>
        </w:rPr>
      </w:pPr>
      <w:r w:rsidRPr="005E3525">
        <w:rPr>
          <w:rFonts w:ascii="Arial" w:hAnsi="Arial" w:cs="Arial"/>
        </w:rPr>
        <w:t>1</w:t>
      </w:r>
      <w:r w:rsidR="00AD1646">
        <w:rPr>
          <w:rFonts w:ascii="Arial" w:hAnsi="Arial" w:cs="Arial"/>
        </w:rPr>
        <w:t>8</w:t>
      </w:r>
      <w:r w:rsidRPr="005E3525">
        <w:rPr>
          <w:rFonts w:ascii="Arial" w:hAnsi="Arial" w:cs="Arial"/>
        </w:rPr>
        <w:t>.2</w:t>
      </w:r>
      <w:r w:rsidRPr="005E3525">
        <w:rPr>
          <w:rFonts w:ascii="Arial" w:hAnsi="Arial" w:cs="Arial"/>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p>
    <w:p w:rsidR="005E3525" w:rsidRPr="005E3525" w:rsidRDefault="005E3525" w:rsidP="005E3525">
      <w:pPr>
        <w:tabs>
          <w:tab w:val="left" w:pos="1103"/>
        </w:tabs>
        <w:spacing w:after="0" w:line="240" w:lineRule="auto"/>
        <w:ind w:left="720" w:hanging="720"/>
        <w:rPr>
          <w:rFonts w:ascii="Arial" w:hAnsi="Arial" w:cs="Arial"/>
        </w:rPr>
      </w:pPr>
    </w:p>
    <w:p w:rsidR="00843252" w:rsidRPr="005E3525" w:rsidRDefault="00AD1646" w:rsidP="005E3525">
      <w:pPr>
        <w:tabs>
          <w:tab w:val="left" w:pos="1103"/>
        </w:tabs>
        <w:spacing w:after="0" w:line="240" w:lineRule="auto"/>
        <w:ind w:left="720" w:hanging="720"/>
        <w:rPr>
          <w:rFonts w:ascii="Arial" w:hAnsi="Arial" w:cs="Arial"/>
        </w:rPr>
      </w:pPr>
      <w:r>
        <w:rPr>
          <w:rFonts w:ascii="Arial" w:hAnsi="Arial" w:cs="Arial"/>
        </w:rPr>
        <w:t>18</w:t>
      </w:r>
      <w:r w:rsidR="00843252" w:rsidRPr="005E3525">
        <w:rPr>
          <w:rFonts w:ascii="Arial" w:hAnsi="Arial" w:cs="Arial"/>
        </w:rPr>
        <w:t>.3</w:t>
      </w:r>
      <w:r w:rsidR="00843252" w:rsidRPr="005E3525">
        <w:rPr>
          <w:rFonts w:ascii="Arial" w:hAnsi="Arial" w:cs="Arial"/>
        </w:rPr>
        <w:tab/>
        <w:t>Maintained school governors</w:t>
      </w:r>
    </w:p>
    <w:p w:rsidR="00843252" w:rsidRPr="005E3525" w:rsidRDefault="00843252" w:rsidP="005E3525">
      <w:pPr>
        <w:tabs>
          <w:tab w:val="left" w:pos="1103"/>
        </w:tabs>
        <w:spacing w:after="0" w:line="240" w:lineRule="auto"/>
        <w:ind w:left="720" w:hanging="720"/>
        <w:rPr>
          <w:rFonts w:ascii="Arial" w:hAnsi="Arial" w:cs="Arial"/>
        </w:rPr>
      </w:pPr>
      <w:r w:rsidRPr="005E3525">
        <w:rPr>
          <w:rFonts w:ascii="Arial" w:hAnsi="Arial" w:cs="Arial"/>
        </w:rPr>
        <w:tab/>
        <w:t>Governors in maintained schools are required to have an enhanced criminal records certificate from the DBS. It is the responsibility of the governing body to apply for the certificate for any of their governors who does not already have one. Governance is not a regulated activity and so they do not need a barred list check unless, in addition to their governance duties, they also engage in regulated activity</w:t>
      </w:r>
      <w:r w:rsidR="00C667E8" w:rsidRPr="005E3525">
        <w:rPr>
          <w:rFonts w:ascii="Arial" w:hAnsi="Arial" w:cs="Arial"/>
        </w:rPr>
        <w:br/>
      </w:r>
    </w:p>
    <w:p w:rsidR="00C667E8" w:rsidRPr="005E3525" w:rsidRDefault="00AD1646" w:rsidP="00AD1646">
      <w:pPr>
        <w:tabs>
          <w:tab w:val="left" w:pos="1103"/>
        </w:tabs>
        <w:spacing w:after="0" w:line="240" w:lineRule="auto"/>
        <w:ind w:left="720" w:hanging="720"/>
        <w:rPr>
          <w:rFonts w:ascii="Arial" w:hAnsi="Arial" w:cs="Arial"/>
        </w:rPr>
      </w:pPr>
      <w:r>
        <w:rPr>
          <w:rFonts w:ascii="Arial" w:hAnsi="Arial" w:cs="Arial"/>
        </w:rPr>
        <w:t>18</w:t>
      </w:r>
      <w:r w:rsidR="00C667E8" w:rsidRPr="005E3525">
        <w:rPr>
          <w:rFonts w:ascii="Arial" w:hAnsi="Arial" w:cs="Arial"/>
        </w:rPr>
        <w:t>.4</w:t>
      </w:r>
      <w:r w:rsidR="00C667E8" w:rsidRPr="005E3525">
        <w:rPr>
          <w:rFonts w:ascii="Arial" w:hAnsi="Arial" w:cs="Arial"/>
        </w:rPr>
        <w:tab/>
        <w:t xml:space="preserve">The SCR shall be updated in the light of any </w:t>
      </w:r>
      <w:r w:rsidR="00C667E8" w:rsidRPr="00B00026">
        <w:rPr>
          <w:rFonts w:ascii="Arial" w:hAnsi="Arial" w:cs="Arial"/>
        </w:rPr>
        <w:t>further legislation</w:t>
      </w:r>
      <w:r w:rsidRPr="00B00026">
        <w:rPr>
          <w:rFonts w:ascii="Arial" w:hAnsi="Arial" w:cs="Arial"/>
        </w:rPr>
        <w:t>.  In this school the SCR is maintained by the School Business Manager.</w:t>
      </w:r>
    </w:p>
    <w:p w:rsidR="001C2EDF" w:rsidRPr="00A4367E" w:rsidRDefault="001C2EDF" w:rsidP="00E70301">
      <w:pPr>
        <w:tabs>
          <w:tab w:val="left" w:pos="1103"/>
        </w:tabs>
        <w:rPr>
          <w:rFonts w:ascii="Arial" w:hAnsi="Arial" w:cs="Arial"/>
          <w:b/>
          <w:sz w:val="28"/>
        </w:rPr>
      </w:pPr>
    </w:p>
    <w:p w:rsidR="009A56BE" w:rsidRPr="00A4367E" w:rsidRDefault="009A56BE">
      <w:pPr>
        <w:spacing w:after="0"/>
        <w:rPr>
          <w:rFonts w:ascii="Arial" w:hAnsi="Arial" w:cs="Arial"/>
          <w:b/>
          <w:sz w:val="28"/>
        </w:rPr>
      </w:pPr>
      <w:r w:rsidRPr="00A4367E">
        <w:rPr>
          <w:rFonts w:ascii="Arial" w:hAnsi="Arial" w:cs="Arial"/>
          <w:b/>
          <w:sz w:val="28"/>
        </w:rPr>
        <w:br w:type="page"/>
      </w:r>
    </w:p>
    <w:p w:rsidR="009A56BE" w:rsidRPr="00A4367E" w:rsidRDefault="000D739E" w:rsidP="009A56BE">
      <w:pPr>
        <w:jc w:val="cente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707392" behindDoc="0" locked="0" layoutInCell="1" allowOverlap="1">
                <wp:simplePos x="0" y="0"/>
                <wp:positionH relativeFrom="column">
                  <wp:posOffset>416560</wp:posOffset>
                </wp:positionH>
                <wp:positionV relativeFrom="paragraph">
                  <wp:posOffset>60325</wp:posOffset>
                </wp:positionV>
                <wp:extent cx="5063490" cy="361950"/>
                <wp:effectExtent l="0" t="0" r="22860"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349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294E" w:rsidRPr="00E7455F" w:rsidRDefault="0070294E" w:rsidP="009A56BE">
                            <w:pPr>
                              <w:jc w:val="center"/>
                              <w:rPr>
                                <w:b/>
                                <w:sz w:val="28"/>
                              </w:rPr>
                            </w:pPr>
                            <w:r w:rsidRPr="00E7455F">
                              <w:rPr>
                                <w:b/>
                                <w:sz w:val="28"/>
                              </w:rPr>
                              <w:t>Actions where there are concerns about a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32.8pt;margin-top:4.75pt;width:398.7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" fillcolor="white [3201]" strokeweight=".5pt">
                <v:path arrowok="t"/>
                <v:textbox>
                  <w:txbxContent>
                    <w:p w:rsidR="0070294E" w:rsidRPr="00E7455F" w:rsidRDefault="0070294E" w:rsidP="009A56BE">
                      <w:pPr>
                        <w:jc w:val="center"/>
                        <w:rPr>
                          <w:b/>
                          <w:sz w:val="28"/>
                        </w:rPr>
                      </w:pPr>
                      <w:r w:rsidRPr="00E7455F">
                        <w:rPr>
                          <w:b/>
                          <w:sz w:val="28"/>
                        </w:rPr>
                        <w:t>Actions where there are concerns about a child</w:t>
                      </w:r>
                    </w:p>
                  </w:txbxContent>
                </v:textbox>
              </v:shape>
            </w:pict>
          </mc:Fallback>
        </mc:AlternateContent>
      </w:r>
    </w:p>
    <w:p w:rsidR="009A56BE" w:rsidRPr="00A4367E" w:rsidRDefault="009A56BE" w:rsidP="009A56BE">
      <w:pPr>
        <w:jc w:val="center"/>
        <w:rPr>
          <w:rFonts w:ascii="Arial" w:hAnsi="Arial" w:cs="Arial"/>
        </w:rPr>
      </w:pPr>
    </w:p>
    <w:p w:rsidR="009A56BE" w:rsidRPr="00A4367E" w:rsidRDefault="000D739E" w:rsidP="009A56BE">
      <w:pP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79744" behindDoc="0" locked="0" layoutInCell="1" allowOverlap="1">
                <wp:simplePos x="0" y="0"/>
                <wp:positionH relativeFrom="column">
                  <wp:posOffset>3514725</wp:posOffset>
                </wp:positionH>
                <wp:positionV relativeFrom="paragraph">
                  <wp:posOffset>158750</wp:posOffset>
                </wp:positionV>
                <wp:extent cx="2133600" cy="32385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294E" w:rsidRDefault="0070294E" w:rsidP="009A56BE">
                            <w:pPr>
                              <w:jc w:val="center"/>
                            </w:pPr>
                            <w:r>
                              <w:t>School / College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276.75pt;margin-top:12.5pt;width:168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" fillcolor="white [3201]" strokeweight=".5pt">
                <v:path arrowok="t"/>
                <v:textbox>
                  <w:txbxContent>
                    <w:p w:rsidR="0070294E" w:rsidRDefault="0070294E" w:rsidP="009A56BE">
                      <w:pPr>
                        <w:jc w:val="center"/>
                      </w:pPr>
                      <w:r>
                        <w:t>School / College action</w:t>
                      </w:r>
                    </w:p>
                  </w:txbxContent>
                </v:textbox>
              </v:shape>
            </w:pict>
          </mc:Fallback>
        </mc:AlternateContent>
      </w:r>
    </w:p>
    <w:p w:rsidR="009A56BE" w:rsidRPr="00A4367E" w:rsidRDefault="000D739E" w:rsidP="009A56BE">
      <w:pP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78720" behindDoc="0" locked="0" layoutInCell="1" allowOverlap="1">
                <wp:simplePos x="0" y="0"/>
                <wp:positionH relativeFrom="column">
                  <wp:posOffset>190500</wp:posOffset>
                </wp:positionH>
                <wp:positionV relativeFrom="paragraph">
                  <wp:posOffset>5080</wp:posOffset>
                </wp:positionV>
                <wp:extent cx="2924175" cy="390525"/>
                <wp:effectExtent l="0" t="0" r="28575" b="2857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390525"/>
                        </a:xfrm>
                        <a:prstGeom prst="rect">
                          <a:avLst/>
                        </a:prstGeom>
                        <a:solidFill>
                          <a:sysClr val="window" lastClr="FFFFFF"/>
                        </a:solidFill>
                        <a:ln w="6350">
                          <a:solidFill>
                            <a:prstClr val="black"/>
                          </a:solidFill>
                        </a:ln>
                        <a:effectLst/>
                      </wps:spPr>
                      <wps:txbx>
                        <w:txbxContent>
                          <w:p w:rsidR="0070294E" w:rsidRPr="00AD1646" w:rsidRDefault="0070294E" w:rsidP="009A56BE">
                            <w:pPr>
                              <w:jc w:val="center"/>
                            </w:pPr>
                            <w:r w:rsidRPr="00AD1646">
                              <w:rPr>
                                <w:color w:val="000000"/>
                              </w:rPr>
                              <w:t>Staff have concerns about a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 o:spid="_x0000_s1034" type="#_x0000_t202" style="position:absolute;left:0;text-align:left;margin-left:15pt;margin-top:.4pt;width:230.25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" fillcolor="window" strokeweight=".5pt">
                <v:path arrowok="t"/>
                <v:textbox>
                  <w:txbxContent>
                    <w:p w:rsidR="0070294E" w:rsidRPr="00AD1646" w:rsidRDefault="0070294E" w:rsidP="009A56BE">
                      <w:pPr>
                        <w:jc w:val="center"/>
                      </w:pPr>
                      <w:r w:rsidRPr="00AD1646">
                        <w:rPr>
                          <w:color w:val="000000"/>
                        </w:rPr>
                        <w:t>Staff have concerns about a child</w:t>
                      </w:r>
                    </w:p>
                  </w:txbxContent>
                </v:textbox>
              </v:shape>
            </w:pict>
          </mc:Fallback>
        </mc:AlternateContent>
      </w:r>
    </w:p>
    <w:p w:rsidR="009A56BE" w:rsidRPr="00A4367E" w:rsidRDefault="000D739E" w:rsidP="009A56BE">
      <w:pPr>
        <w:rPr>
          <w:rFonts w:ascii="Arial" w:hAnsi="Arial" w:cs="Arial"/>
        </w:rPr>
      </w:pPr>
      <w:r>
        <w:rPr>
          <w:rFonts w:ascii="Arial" w:hAnsi="Arial" w:cs="Arial"/>
          <w:noProof/>
          <w:lang w:eastAsia="en-GB"/>
        </w:rPr>
        <mc:AlternateContent>
          <mc:Choice Requires="wps">
            <w:drawing>
              <wp:anchor distT="4294967295" distB="4294967295" distL="114300" distR="114300" simplePos="0" relativeHeight="251706368" behindDoc="0" locked="0" layoutInCell="1" allowOverlap="1">
                <wp:simplePos x="0" y="0"/>
                <wp:positionH relativeFrom="column">
                  <wp:posOffset>5572125</wp:posOffset>
                </wp:positionH>
                <wp:positionV relativeFrom="paragraph">
                  <wp:posOffset>1318259</wp:posOffset>
                </wp:positionV>
                <wp:extent cx="447675" cy="0"/>
                <wp:effectExtent l="38100" t="76200" r="0" b="1143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87C4351" id="_x0000_t32" coordsize="21600,21600" o:spt="32" o:oned="t" path="m,l21600,21600e" filled="f">
                <v:path arrowok="t" fillok="f" o:connecttype="none"/>
                <o:lock v:ext="edit" shapetype="t"/>
              </v:shapetype>
              <v:shape id="Straight Arrow Connector 44" o:spid="_x0000_s1026" type="#_x0000_t32" style="position:absolute;margin-left:438.75pt;margin-top:103.8pt;width:35.25pt;height:0;flip:x;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" strokecolor="black [3213]">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705344" behindDoc="0" locked="0" layoutInCell="1" allowOverlap="1">
                <wp:simplePos x="0" y="0"/>
                <wp:positionH relativeFrom="column">
                  <wp:posOffset>6019799</wp:posOffset>
                </wp:positionH>
                <wp:positionV relativeFrom="paragraph">
                  <wp:posOffset>1318260</wp:posOffset>
                </wp:positionV>
                <wp:extent cx="0" cy="5762625"/>
                <wp:effectExtent l="0" t="0" r="19050" b="952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762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534F5F" id="Straight Connector 43" o:spid="_x0000_s1026" style="position:absolute;flip:y;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4pt,103.8pt" to="474pt,5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" strokecolor="black [3213]">
                <o:lock v:ext="edit" shapetype="f"/>
              </v:line>
            </w:pict>
          </mc:Fallback>
        </mc:AlternateContent>
      </w:r>
      <w:r>
        <w:rPr>
          <w:rFonts w:ascii="Arial" w:hAnsi="Arial" w:cs="Arial"/>
          <w:noProof/>
          <w:lang w:eastAsia="en-GB"/>
        </w:rPr>
        <mc:AlternateContent>
          <mc:Choice Requires="wps">
            <w:drawing>
              <wp:anchor distT="4294967295" distB="4294967295" distL="114300" distR="114300" simplePos="0" relativeHeight="251704320" behindDoc="0" locked="0" layoutInCell="1" allowOverlap="1">
                <wp:simplePos x="0" y="0"/>
                <wp:positionH relativeFrom="column">
                  <wp:posOffset>5686425</wp:posOffset>
                </wp:positionH>
                <wp:positionV relativeFrom="paragraph">
                  <wp:posOffset>7080884</wp:posOffset>
                </wp:positionV>
                <wp:extent cx="333375" cy="0"/>
                <wp:effectExtent l="0" t="0" r="952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238C408" id="Straight Connector 42"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47.75pt,557.55pt" to="474pt,5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" strokecolor="black [3213]">
                <o:lock v:ext="edit" shapetype="f"/>
              </v:line>
            </w:pict>
          </mc:Fallback>
        </mc:AlternateContent>
      </w:r>
      <w:r>
        <w:rPr>
          <w:rFonts w:ascii="Arial" w:hAnsi="Arial" w:cs="Arial"/>
          <w:noProof/>
          <w:lang w:eastAsia="en-GB"/>
        </w:rPr>
        <mc:AlternateContent>
          <mc:Choice Requires="wps">
            <w:drawing>
              <wp:anchor distT="0" distB="0" distL="114299" distR="114299" simplePos="0" relativeHeight="251703296" behindDoc="0" locked="0" layoutInCell="1" allowOverlap="1">
                <wp:simplePos x="0" y="0"/>
                <wp:positionH relativeFrom="column">
                  <wp:posOffset>4991099</wp:posOffset>
                </wp:positionH>
                <wp:positionV relativeFrom="paragraph">
                  <wp:posOffset>6309360</wp:posOffset>
                </wp:positionV>
                <wp:extent cx="0" cy="381000"/>
                <wp:effectExtent l="95250" t="0" r="114300"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8CDE9A5" id="Straight Arrow Connector 39" o:spid="_x0000_s1026" type="#_x0000_t32" style="position:absolute;margin-left:393pt;margin-top:496.8pt;width:0;height:30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" strokecolor="windowText">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702272" behindDoc="0" locked="0" layoutInCell="1" allowOverlap="1">
                <wp:simplePos x="0" y="0"/>
                <wp:positionH relativeFrom="column">
                  <wp:posOffset>4991099</wp:posOffset>
                </wp:positionH>
                <wp:positionV relativeFrom="paragraph">
                  <wp:posOffset>4385310</wp:posOffset>
                </wp:positionV>
                <wp:extent cx="0" cy="352425"/>
                <wp:effectExtent l="95250" t="0" r="95250" b="6667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9419CA1" id="Straight Arrow Connector 38" o:spid="_x0000_s1026" type="#_x0000_t32" style="position:absolute;margin-left:393pt;margin-top:345.3pt;width:0;height:27.75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" strokecolor="windowText">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701248" behindDoc="0" locked="0" layoutInCell="1" allowOverlap="1">
                <wp:simplePos x="0" y="0"/>
                <wp:positionH relativeFrom="column">
                  <wp:posOffset>4991099</wp:posOffset>
                </wp:positionH>
                <wp:positionV relativeFrom="paragraph">
                  <wp:posOffset>2651760</wp:posOffset>
                </wp:positionV>
                <wp:extent cx="0" cy="333375"/>
                <wp:effectExtent l="95250" t="0" r="76200" b="6667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C002DD" id="Straight Arrow Connector 37" o:spid="_x0000_s1026" type="#_x0000_t32" style="position:absolute;margin-left:393pt;margin-top:208.8pt;width:0;height:26.2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" strokecolor="windowText">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700224" behindDoc="0" locked="0" layoutInCell="1" allowOverlap="1">
                <wp:simplePos x="0" y="0"/>
                <wp:positionH relativeFrom="column">
                  <wp:posOffset>3600449</wp:posOffset>
                </wp:positionH>
                <wp:positionV relativeFrom="paragraph">
                  <wp:posOffset>6299835</wp:posOffset>
                </wp:positionV>
                <wp:extent cx="0" cy="381000"/>
                <wp:effectExtent l="95250" t="0" r="114300" b="571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BB12964" id="Straight Arrow Connector 36" o:spid="_x0000_s1026" type="#_x0000_t32" style="position:absolute;margin-left:283.5pt;margin-top:496.05pt;width:0;height:30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" strokecolor="windowText">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699200" behindDoc="0" locked="0" layoutInCell="1" allowOverlap="1">
                <wp:simplePos x="0" y="0"/>
                <wp:positionH relativeFrom="column">
                  <wp:posOffset>3600449</wp:posOffset>
                </wp:positionH>
                <wp:positionV relativeFrom="paragraph">
                  <wp:posOffset>4375785</wp:posOffset>
                </wp:positionV>
                <wp:extent cx="0" cy="352425"/>
                <wp:effectExtent l="95250" t="0" r="95250" b="6667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C870F09" id="Straight Arrow Connector 35" o:spid="_x0000_s1026" type="#_x0000_t32" style="position:absolute;margin-left:283.5pt;margin-top:344.55pt;width:0;height:27.7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" strokecolor="windowText">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698176" behindDoc="0" locked="0" layoutInCell="1" allowOverlap="1">
                <wp:simplePos x="0" y="0"/>
                <wp:positionH relativeFrom="column">
                  <wp:posOffset>3600449</wp:posOffset>
                </wp:positionH>
                <wp:positionV relativeFrom="paragraph">
                  <wp:posOffset>2642235</wp:posOffset>
                </wp:positionV>
                <wp:extent cx="0" cy="333375"/>
                <wp:effectExtent l="95250" t="0" r="76200" b="6667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929B38" id="Straight Arrow Connector 34" o:spid="_x0000_s1026" type="#_x0000_t32" style="position:absolute;margin-left:283.5pt;margin-top:208.05pt;width:0;height:26.2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" strokecolor="windowText">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697152" behindDoc="0" locked="0" layoutInCell="1" allowOverlap="1">
                <wp:simplePos x="0" y="0"/>
                <wp:positionH relativeFrom="column">
                  <wp:posOffset>2162174</wp:posOffset>
                </wp:positionH>
                <wp:positionV relativeFrom="paragraph">
                  <wp:posOffset>6309360</wp:posOffset>
                </wp:positionV>
                <wp:extent cx="0" cy="381000"/>
                <wp:effectExtent l="95250" t="0" r="114300" b="571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4FC4729" id="Straight Arrow Connector 32" o:spid="_x0000_s1026" type="#_x0000_t32" style="position:absolute;margin-left:170.25pt;margin-top:496.8pt;width:0;height:30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" strokecolor="windowText">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696128" behindDoc="0" locked="0" layoutInCell="1" allowOverlap="1">
                <wp:simplePos x="0" y="0"/>
                <wp:positionH relativeFrom="column">
                  <wp:posOffset>2162174</wp:posOffset>
                </wp:positionH>
                <wp:positionV relativeFrom="paragraph">
                  <wp:posOffset>4385310</wp:posOffset>
                </wp:positionV>
                <wp:extent cx="0" cy="352425"/>
                <wp:effectExtent l="95250" t="0" r="95250" b="6667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ECB9993" id="Straight Arrow Connector 31" o:spid="_x0000_s1026" type="#_x0000_t32" style="position:absolute;margin-left:170.25pt;margin-top:345.3pt;width:0;height:27.7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" strokecolor="windowText">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695104" behindDoc="0" locked="0" layoutInCell="1" allowOverlap="1">
                <wp:simplePos x="0" y="0"/>
                <wp:positionH relativeFrom="column">
                  <wp:posOffset>2162174</wp:posOffset>
                </wp:positionH>
                <wp:positionV relativeFrom="paragraph">
                  <wp:posOffset>2651760</wp:posOffset>
                </wp:positionV>
                <wp:extent cx="0" cy="333375"/>
                <wp:effectExtent l="95250" t="0" r="76200" b="6667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D5250D" id="Straight Arrow Connector 30" o:spid="_x0000_s1026" type="#_x0000_t32" style="position:absolute;margin-left:170.25pt;margin-top:208.8pt;width:0;height:26.2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" strokecolor="windowText">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694080" behindDoc="0" locked="0" layoutInCell="1" allowOverlap="1">
                <wp:simplePos x="0" y="0"/>
                <wp:positionH relativeFrom="column">
                  <wp:posOffset>609599</wp:posOffset>
                </wp:positionH>
                <wp:positionV relativeFrom="paragraph">
                  <wp:posOffset>6299835</wp:posOffset>
                </wp:positionV>
                <wp:extent cx="0" cy="381000"/>
                <wp:effectExtent l="95250" t="0" r="11430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99FC48" id="Straight Arrow Connector 29" o:spid="_x0000_s1026" type="#_x0000_t32" style="position:absolute;margin-left:48pt;margin-top:496.05pt;width:0;height:30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" strokecolor="black [3213]">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693056" behindDoc="0" locked="0" layoutInCell="1" allowOverlap="1">
                <wp:simplePos x="0" y="0"/>
                <wp:positionH relativeFrom="column">
                  <wp:posOffset>609599</wp:posOffset>
                </wp:positionH>
                <wp:positionV relativeFrom="paragraph">
                  <wp:posOffset>4375785</wp:posOffset>
                </wp:positionV>
                <wp:extent cx="0" cy="352425"/>
                <wp:effectExtent l="95250" t="0" r="95250" b="666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D29370" id="Straight Arrow Connector 28" o:spid="_x0000_s1026" type="#_x0000_t32" style="position:absolute;margin-left:48pt;margin-top:344.55pt;width:0;height:27.7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" strokecolor="black [3213]">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692032" behindDoc="0" locked="0" layoutInCell="1" allowOverlap="1">
                <wp:simplePos x="0" y="0"/>
                <wp:positionH relativeFrom="column">
                  <wp:posOffset>609599</wp:posOffset>
                </wp:positionH>
                <wp:positionV relativeFrom="paragraph">
                  <wp:posOffset>2642235</wp:posOffset>
                </wp:positionV>
                <wp:extent cx="0" cy="333375"/>
                <wp:effectExtent l="95250" t="0" r="76200" b="6667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ADB65" id="Straight Arrow Connector 27" o:spid="_x0000_s1026" type="#_x0000_t32" style="position:absolute;margin-left:48pt;margin-top:208.05pt;width:0;height:26.2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" strokecolor="black [3213]">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691008" behindDoc="0" locked="0" layoutInCell="1" allowOverlap="1">
                <wp:simplePos x="0" y="0"/>
                <wp:positionH relativeFrom="column">
                  <wp:posOffset>4133849</wp:posOffset>
                </wp:positionH>
                <wp:positionV relativeFrom="paragraph">
                  <wp:posOffset>1832610</wp:posOffset>
                </wp:positionV>
                <wp:extent cx="0" cy="323850"/>
                <wp:effectExtent l="95250" t="0" r="7620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13A85E" id="Straight Arrow Connector 26" o:spid="_x0000_s1026" type="#_x0000_t32" style="position:absolute;margin-left:325.5pt;margin-top:144.3pt;width:0;height:25.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" strokecolor="black [3213]">
                <v:stroke endarrow="open"/>
                <o:lock v:ext="edit" shapetype="f"/>
              </v:shape>
            </w:pict>
          </mc:Fallback>
        </mc:AlternateContent>
      </w:r>
      <w:r>
        <w:rPr>
          <w:rFonts w:ascii="Arial" w:hAnsi="Arial" w:cs="Arial"/>
          <w:noProof/>
          <w:lang w:eastAsia="en-GB"/>
        </w:rPr>
        <mc:AlternateContent>
          <mc:Choice Requires="wps">
            <w:drawing>
              <wp:anchor distT="4294967295" distB="4294967295" distL="114300" distR="114300" simplePos="0" relativeHeight="251689984" behindDoc="0" locked="0" layoutInCell="1" allowOverlap="1">
                <wp:simplePos x="0" y="0"/>
                <wp:positionH relativeFrom="column">
                  <wp:posOffset>2924175</wp:posOffset>
                </wp:positionH>
                <wp:positionV relativeFrom="paragraph">
                  <wp:posOffset>1318259</wp:posOffset>
                </wp:positionV>
                <wp:extent cx="342900" cy="0"/>
                <wp:effectExtent l="0" t="76200" r="19050" b="1143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7DDE29" id="Straight Arrow Connector 25" o:spid="_x0000_s1026" type="#_x0000_t32" style="position:absolute;margin-left:230.25pt;margin-top:103.8pt;width:27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" strokecolor="black [3213]">
                <v:stroke endarrow="open"/>
                <o:lock v:ext="edit" shapetype="f"/>
              </v:shape>
            </w:pict>
          </mc:Fallback>
        </mc:AlternateContent>
      </w:r>
      <w:r>
        <w:rPr>
          <w:rFonts w:ascii="Arial" w:hAnsi="Arial" w:cs="Arial"/>
          <w:noProof/>
          <w:lang w:eastAsia="en-GB"/>
        </w:rPr>
        <mc:AlternateContent>
          <mc:Choice Requires="wps">
            <w:drawing>
              <wp:anchor distT="4294967295" distB="4294967295" distL="114300" distR="114300" simplePos="0" relativeHeight="251688960" behindDoc="0" locked="0" layoutInCell="1" allowOverlap="1">
                <wp:simplePos x="0" y="0"/>
                <wp:positionH relativeFrom="column">
                  <wp:posOffset>1381125</wp:posOffset>
                </wp:positionH>
                <wp:positionV relativeFrom="paragraph">
                  <wp:posOffset>1318259</wp:posOffset>
                </wp:positionV>
                <wp:extent cx="180975" cy="0"/>
                <wp:effectExtent l="0" t="76200" r="28575" b="1143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2F0E21" id="Straight Arrow Connector 24" o:spid="_x0000_s1026" type="#_x0000_t32" style="position:absolute;margin-left:108.75pt;margin-top:103.8pt;width:14.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" strokecolor="black [3213]">
                <v:stroke endarrow="open"/>
                <o:lock v:ext="edit" shapetype="f"/>
              </v:shape>
            </w:pict>
          </mc:Fallback>
        </mc:AlternateContent>
      </w:r>
      <w:r>
        <w:rPr>
          <w:rFonts w:ascii="Arial" w:hAnsi="Arial" w:cs="Arial"/>
          <w:noProof/>
          <w:lang w:eastAsia="en-GB"/>
        </w:rPr>
        <mc:AlternateContent>
          <mc:Choice Requires="wps">
            <w:drawing>
              <wp:anchor distT="0" distB="0" distL="114299" distR="114299" simplePos="0" relativeHeight="251687936" behindDoc="0" locked="0" layoutInCell="1" allowOverlap="1">
                <wp:simplePos x="0" y="0"/>
                <wp:positionH relativeFrom="column">
                  <wp:posOffset>419099</wp:posOffset>
                </wp:positionH>
                <wp:positionV relativeFrom="paragraph">
                  <wp:posOffset>194310</wp:posOffset>
                </wp:positionV>
                <wp:extent cx="0" cy="561975"/>
                <wp:effectExtent l="95250" t="0" r="57150" b="6667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148703" id="Straight Arrow Connector 23" o:spid="_x0000_s1026" type="#_x0000_t32" style="position:absolute;margin-left:33pt;margin-top:15.3pt;width:0;height:44.2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" strokecolor="black [3213]">
                <v:stroke endarrow="open"/>
                <o:lock v:ext="edit" shapetype="f"/>
              </v:shape>
            </w:pict>
          </mc:Fallback>
        </mc:AlternateContent>
      </w:r>
      <w:r>
        <w:rPr>
          <w:rFonts w:ascii="Arial" w:hAnsi="Arial" w:cs="Arial"/>
          <w:noProof/>
          <w:lang w:eastAsia="en-GB"/>
        </w:rPr>
        <mc:AlternateContent>
          <mc:Choice Requires="wps">
            <w:drawing>
              <wp:anchor distT="0" distB="0" distL="114300" distR="114300" simplePos="0" relativeHeight="251686912" behindDoc="0" locked="0" layoutInCell="1" allowOverlap="1">
                <wp:simplePos x="0" y="0"/>
                <wp:positionH relativeFrom="column">
                  <wp:posOffset>4381500</wp:posOffset>
                </wp:positionH>
                <wp:positionV relativeFrom="paragraph">
                  <wp:posOffset>4727575</wp:posOffset>
                </wp:positionV>
                <wp:extent cx="1304925" cy="1571625"/>
                <wp:effectExtent l="0" t="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1571625"/>
                        </a:xfrm>
                        <a:prstGeom prst="rect">
                          <a:avLst/>
                        </a:prstGeom>
                        <a:solidFill>
                          <a:sysClr val="window" lastClr="FFFFFF"/>
                        </a:solidFill>
                        <a:ln w="6350">
                          <a:solidFill>
                            <a:prstClr val="black"/>
                          </a:solidFill>
                        </a:ln>
                        <a:effectLst/>
                      </wps:spPr>
                      <wps:txbx>
                        <w:txbxContent>
                          <w:p w:rsidR="0070294E" w:rsidRPr="00AD1646" w:rsidRDefault="0070294E" w:rsidP="002750BE">
                            <w:pPr>
                              <w:jc w:val="center"/>
                            </w:pPr>
                            <w:r w:rsidRPr="00AD1646">
                              <w:rPr>
                                <w:color w:val="000000"/>
                              </w:rPr>
                              <w:t>Appropriate emergency action taken by social worker, police or NSPCC.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345pt;margin-top:372.25pt;width:102.75pt;height:1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" fillcolor="window" strokeweight=".5pt">
                <v:path arrowok="t"/>
                <v:textbox>
                  <w:txbxContent>
                    <w:p w:rsidR="0070294E" w:rsidRPr="00AD1646" w:rsidRDefault="0070294E" w:rsidP="002750BE">
                      <w:pPr>
                        <w:jc w:val="center"/>
                      </w:pPr>
                      <w:r w:rsidRPr="00AD1646">
                        <w:rPr>
                          <w:color w:val="000000"/>
                        </w:rPr>
                        <w:t>Appropriate emergency action taken by social worker, police or NSPCC.</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3840" behindDoc="0" locked="0" layoutInCell="1" allowOverlap="1">
                <wp:simplePos x="0" y="0"/>
                <wp:positionH relativeFrom="column">
                  <wp:posOffset>1562100</wp:posOffset>
                </wp:positionH>
                <wp:positionV relativeFrom="paragraph">
                  <wp:posOffset>4727575</wp:posOffset>
                </wp:positionV>
                <wp:extent cx="1247775" cy="1571625"/>
                <wp:effectExtent l="0" t="0" r="2857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1571625"/>
                        </a:xfrm>
                        <a:prstGeom prst="rect">
                          <a:avLst/>
                        </a:prstGeom>
                        <a:solidFill>
                          <a:schemeClr val="accent3">
                            <a:lumMod val="40000"/>
                            <a:lumOff val="60000"/>
                          </a:schemeClr>
                        </a:solidFill>
                        <a:ln w="6350">
                          <a:solidFill>
                            <a:prstClr val="black"/>
                          </a:solidFill>
                        </a:ln>
                        <a:effectLst/>
                      </wps:spPr>
                      <wps:txbx>
                        <w:txbxContent>
                          <w:p w:rsidR="0070294E" w:rsidRPr="00F729E9" w:rsidRDefault="0070294E" w:rsidP="009A56BE">
                            <w:pPr>
                              <w:jc w:val="center"/>
                              <w:rPr>
                                <w:b/>
                              </w:rPr>
                            </w:pPr>
                            <w:r w:rsidRPr="00F729E9">
                              <w:rPr>
                                <w:b/>
                              </w:rPr>
                              <w:t>Identify if child in need and offer appropriate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23pt;margin-top:372.25pt;width:98.25pt;height:12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" fillcolor="#d6e3bc [1302]" strokeweight=".5pt">
                <v:path arrowok="t"/>
                <v:textbox>
                  <w:txbxContent>
                    <w:p w:rsidR="0070294E" w:rsidRPr="00F729E9" w:rsidRDefault="0070294E" w:rsidP="009A56BE">
                      <w:pPr>
                        <w:jc w:val="center"/>
                        <w:rPr>
                          <w:b/>
                        </w:rPr>
                      </w:pPr>
                      <w:r w:rsidRPr="00F729E9">
                        <w:rPr>
                          <w:b/>
                        </w:rPr>
                        <w:t>Identify if child in need and offer appropriate support.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5888" behindDoc="0" locked="0" layoutInCell="1" allowOverlap="1">
                <wp:simplePos x="0" y="0"/>
                <wp:positionH relativeFrom="column">
                  <wp:posOffset>2990850</wp:posOffset>
                </wp:positionH>
                <wp:positionV relativeFrom="paragraph">
                  <wp:posOffset>4727575</wp:posOffset>
                </wp:positionV>
                <wp:extent cx="1247775" cy="15716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1571625"/>
                        </a:xfrm>
                        <a:prstGeom prst="rect">
                          <a:avLst/>
                        </a:prstGeom>
                        <a:solidFill>
                          <a:schemeClr val="accent3">
                            <a:lumMod val="40000"/>
                            <a:lumOff val="60000"/>
                          </a:schemeClr>
                        </a:solidFill>
                        <a:ln w="6350">
                          <a:solidFill>
                            <a:prstClr val="black"/>
                          </a:solidFill>
                        </a:ln>
                        <a:effectLst/>
                      </wps:spPr>
                      <wps:txbx>
                        <w:txbxContent>
                          <w:p w:rsidR="0070294E" w:rsidRPr="00F729E9" w:rsidRDefault="0070294E" w:rsidP="009A56BE">
                            <w:pPr>
                              <w:jc w:val="center"/>
                              <w:rPr>
                                <w:b/>
                              </w:rPr>
                            </w:pPr>
                            <w:r w:rsidRPr="00F729E9">
                              <w:rPr>
                                <w:b/>
                              </w:rPr>
                              <w:t>Identify child at risk of significant harm: possible Child Protection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235.5pt;margin-top:372.25pt;width:98.25pt;height:1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" fillcolor="#d6e3bc [1302]" strokeweight=".5pt">
                <v:path arrowok="t"/>
                <v:textbox>
                  <w:txbxContent>
                    <w:p w:rsidR="0070294E" w:rsidRPr="00F729E9" w:rsidRDefault="0070294E" w:rsidP="009A56BE">
                      <w:pPr>
                        <w:jc w:val="center"/>
                        <w:rPr>
                          <w:b/>
                        </w:rPr>
                      </w:pPr>
                      <w:r w:rsidRPr="00F729E9">
                        <w:rPr>
                          <w:b/>
                        </w:rPr>
                        <w:t>Identify child at risk of significant harm: possible Child Protection Plan</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4864" behindDoc="0" locked="0" layoutInCell="1" allowOverlap="1">
                <wp:simplePos x="0" y="0"/>
                <wp:positionH relativeFrom="column">
                  <wp:posOffset>-76200</wp:posOffset>
                </wp:positionH>
                <wp:positionV relativeFrom="paragraph">
                  <wp:posOffset>4727575</wp:posOffset>
                </wp:positionV>
                <wp:extent cx="1457325" cy="157162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1571625"/>
                        </a:xfrm>
                        <a:prstGeom prst="rect">
                          <a:avLst/>
                        </a:prstGeom>
                        <a:solidFill>
                          <a:schemeClr val="accent3">
                            <a:lumMod val="40000"/>
                            <a:lumOff val="60000"/>
                          </a:schemeClr>
                        </a:solidFill>
                        <a:ln w="6350">
                          <a:solidFill>
                            <a:prstClr val="black"/>
                          </a:solidFill>
                        </a:ln>
                        <a:effectLst/>
                      </wps:spPr>
                      <wps:txbx>
                        <w:txbxContent>
                          <w:p w:rsidR="0070294E" w:rsidRPr="00F729E9" w:rsidRDefault="0070294E" w:rsidP="009A56BE">
                            <w:pPr>
                              <w:jc w:val="center"/>
                              <w:rPr>
                                <w:b/>
                              </w:rPr>
                            </w:pPr>
                            <w:r w:rsidRPr="00F729E9">
                              <w:rPr>
                                <w:b/>
                              </w:rPr>
                              <w:t>No formal assessment required. Referrer informed and / or Early Help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6pt;margin-top:372.25pt;width:114.75pt;height:1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" fillcolor="#d6e3bc [1302]" strokeweight=".5pt">
                <v:path arrowok="t"/>
                <v:textbox>
                  <w:txbxContent>
                    <w:p w:rsidR="0070294E" w:rsidRPr="00F729E9" w:rsidRDefault="0070294E" w:rsidP="009A56BE">
                      <w:pPr>
                        <w:jc w:val="center"/>
                        <w:rPr>
                          <w:b/>
                        </w:rPr>
                      </w:pPr>
                      <w:r w:rsidRPr="00F729E9">
                        <w:rPr>
                          <w:b/>
                        </w:rPr>
                        <w:t>No formal assessment required. Referrer informed and / or Early Help identified</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2816" behindDoc="0" locked="0" layoutInCell="1" allowOverlap="1">
                <wp:simplePos x="0" y="0"/>
                <wp:positionH relativeFrom="column">
                  <wp:posOffset>-76200</wp:posOffset>
                </wp:positionH>
                <wp:positionV relativeFrom="paragraph">
                  <wp:posOffset>6680835</wp:posOffset>
                </wp:positionV>
                <wp:extent cx="5762625" cy="781050"/>
                <wp:effectExtent l="0" t="0" r="285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781050"/>
                        </a:xfrm>
                        <a:prstGeom prst="rect">
                          <a:avLst/>
                        </a:prstGeom>
                        <a:solidFill>
                          <a:sysClr val="window" lastClr="FFFFFF"/>
                        </a:solidFill>
                        <a:ln w="6350">
                          <a:solidFill>
                            <a:prstClr val="black"/>
                          </a:solidFill>
                        </a:ln>
                        <a:effectLst/>
                      </wps:spPr>
                      <wps:txbx>
                        <w:txbxContent>
                          <w:p w:rsidR="0070294E" w:rsidRPr="00AD1646" w:rsidRDefault="0070294E" w:rsidP="009A56BE">
                            <w:pPr>
                              <w:jc w:val="center"/>
                            </w:pPr>
                            <w:r w:rsidRPr="00AD1646">
                              <w:rPr>
                                <w:color w:val="000000"/>
                              </w:rPr>
                              <w:t>At all stages, staff should keep the child’s circumstances under review and re-refer if appropriate, to ensure child’s circumstances improve – the child’s best interests must always come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6pt;margin-top:526.05pt;width:453.75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" fillcolor="window" strokeweight=".5pt">
                <v:path arrowok="t"/>
                <v:textbox>
                  <w:txbxContent>
                    <w:p w:rsidR="0070294E" w:rsidRPr="00AD1646" w:rsidRDefault="0070294E" w:rsidP="009A56BE">
                      <w:pPr>
                        <w:jc w:val="center"/>
                      </w:pPr>
                      <w:r w:rsidRPr="00AD1646">
                        <w:rPr>
                          <w:color w:val="000000"/>
                        </w:rPr>
                        <w:t>At all stages, staff should keep the child’s circumstances under review and re-refer if appropriate, to ensure child’s circumstances improve – the child’s best interests must always come first.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2576" behindDoc="0" locked="0" layoutInCell="1" allowOverlap="1">
                <wp:simplePos x="0" y="0"/>
                <wp:positionH relativeFrom="column">
                  <wp:posOffset>4381500</wp:posOffset>
                </wp:positionH>
                <wp:positionV relativeFrom="paragraph">
                  <wp:posOffset>2966085</wp:posOffset>
                </wp:positionV>
                <wp:extent cx="1304925" cy="140970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1409700"/>
                        </a:xfrm>
                        <a:prstGeom prst="rect">
                          <a:avLst/>
                        </a:prstGeom>
                        <a:solidFill>
                          <a:schemeClr val="accent3">
                            <a:lumMod val="40000"/>
                            <a:lumOff val="60000"/>
                          </a:schemeClr>
                        </a:solidFill>
                        <a:ln w="6350">
                          <a:solidFill>
                            <a:prstClr val="black"/>
                          </a:solidFill>
                        </a:ln>
                        <a:effectLst/>
                      </wps:spPr>
                      <wps:txbx>
                        <w:txbxContent>
                          <w:p w:rsidR="0070294E" w:rsidRPr="00F729E9" w:rsidRDefault="0070294E" w:rsidP="009A56BE">
                            <w:pPr>
                              <w:jc w:val="center"/>
                              <w:rPr>
                                <w:b/>
                              </w:rPr>
                            </w:pPr>
                            <w:r w:rsidRPr="00F729E9">
                              <w:rPr>
                                <w:b/>
                              </w:rPr>
                              <w:t>Child in need of immediate protection. Referrer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345pt;margin-top:233.55pt;width:102.75pt;height:1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" fillcolor="#d6e3bc [1302]" strokeweight=".5pt">
                <v:path arrowok="t"/>
                <v:textbox>
                  <w:txbxContent>
                    <w:p w:rsidR="0070294E" w:rsidRPr="00F729E9" w:rsidRDefault="0070294E" w:rsidP="009A56BE">
                      <w:pPr>
                        <w:jc w:val="center"/>
                        <w:rPr>
                          <w:b/>
                        </w:rPr>
                      </w:pPr>
                      <w:r w:rsidRPr="00F729E9">
                        <w:rPr>
                          <w:b/>
                        </w:rPr>
                        <w:t>Child in need of immediate protection. Referrer informed</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1792" behindDoc="0" locked="0" layoutInCell="1" allowOverlap="1">
                <wp:simplePos x="0" y="0"/>
                <wp:positionH relativeFrom="column">
                  <wp:posOffset>2990850</wp:posOffset>
                </wp:positionH>
                <wp:positionV relativeFrom="paragraph">
                  <wp:posOffset>2985135</wp:posOffset>
                </wp:positionV>
                <wp:extent cx="1143000" cy="1390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390650"/>
                        </a:xfrm>
                        <a:prstGeom prst="rect">
                          <a:avLst/>
                        </a:prstGeom>
                        <a:solidFill>
                          <a:schemeClr val="accent3">
                            <a:lumMod val="40000"/>
                            <a:lumOff val="60000"/>
                          </a:schemeClr>
                        </a:solidFill>
                        <a:ln w="6350">
                          <a:solidFill>
                            <a:prstClr val="black"/>
                          </a:solidFill>
                        </a:ln>
                        <a:effectLst/>
                      </wps:spPr>
                      <wps:txbx>
                        <w:txbxContent>
                          <w:p w:rsidR="0070294E" w:rsidRPr="00F729E9" w:rsidRDefault="0070294E" w:rsidP="009A56BE">
                            <w:pPr>
                              <w:jc w:val="center"/>
                              <w:rPr>
                                <w:b/>
                              </w:rPr>
                            </w:pPr>
                            <w:r w:rsidRPr="00F729E9">
                              <w:rPr>
                                <w:b/>
                              </w:rPr>
                              <w:t>Section 47 enquiries is appropriate. Referrer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235.5pt;margin-top:235.05pt;width:90pt;height:1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" fillcolor="#d6e3bc [1302]" strokeweight=".5pt">
                <v:path arrowok="t"/>
                <v:textbox>
                  <w:txbxContent>
                    <w:p w:rsidR="0070294E" w:rsidRPr="00F729E9" w:rsidRDefault="0070294E" w:rsidP="009A56BE">
                      <w:pPr>
                        <w:jc w:val="center"/>
                        <w:rPr>
                          <w:b/>
                        </w:rPr>
                      </w:pPr>
                      <w:r w:rsidRPr="00F729E9">
                        <w:rPr>
                          <w:b/>
                        </w:rPr>
                        <w:t>Section 47 enquiries is appropriate. Referrer informed.</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3600" behindDoc="0" locked="0" layoutInCell="1" allowOverlap="1">
                <wp:simplePos x="0" y="0"/>
                <wp:positionH relativeFrom="column">
                  <wp:posOffset>1562100</wp:posOffset>
                </wp:positionH>
                <wp:positionV relativeFrom="paragraph">
                  <wp:posOffset>2985135</wp:posOffset>
                </wp:positionV>
                <wp:extent cx="1247775" cy="1390650"/>
                <wp:effectExtent l="0" t="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1390650"/>
                        </a:xfrm>
                        <a:prstGeom prst="rect">
                          <a:avLst/>
                        </a:prstGeom>
                        <a:solidFill>
                          <a:schemeClr val="accent3">
                            <a:lumMod val="40000"/>
                            <a:lumOff val="60000"/>
                          </a:schemeClr>
                        </a:solidFill>
                        <a:ln w="6350">
                          <a:solidFill>
                            <a:prstClr val="black"/>
                          </a:solidFill>
                        </a:ln>
                        <a:effectLst/>
                      </wps:spPr>
                      <wps:txbx>
                        <w:txbxContent>
                          <w:p w:rsidR="0070294E" w:rsidRPr="00F729E9" w:rsidRDefault="0070294E" w:rsidP="009A56BE">
                            <w:pPr>
                              <w:jc w:val="center"/>
                              <w:rPr>
                                <w:b/>
                              </w:rPr>
                            </w:pPr>
                            <w:r w:rsidRPr="00F729E9">
                              <w:rPr>
                                <w:b/>
                              </w:rPr>
                              <w:t>Section 17 enquiries is appropriate. Referrer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2" type="#_x0000_t202" style="position:absolute;margin-left:123pt;margin-top:235.05pt;width:98.25pt;height:1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" fillcolor="#d6e3bc [1302]" strokeweight=".5pt">
                <v:path arrowok="t"/>
                <v:textbox>
                  <w:txbxContent>
                    <w:p w:rsidR="0070294E" w:rsidRPr="00F729E9" w:rsidRDefault="0070294E" w:rsidP="009A56BE">
                      <w:pPr>
                        <w:jc w:val="center"/>
                        <w:rPr>
                          <w:b/>
                        </w:rPr>
                      </w:pPr>
                      <w:r w:rsidRPr="00F729E9">
                        <w:rPr>
                          <w:b/>
                        </w:rPr>
                        <w:t>Section 17 enquiries is appropriate. Referrer informed.</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4624" behindDoc="0" locked="0" layoutInCell="1" allowOverlap="1">
                <wp:simplePos x="0" y="0"/>
                <wp:positionH relativeFrom="column">
                  <wp:posOffset>-76200</wp:posOffset>
                </wp:positionH>
                <wp:positionV relativeFrom="paragraph">
                  <wp:posOffset>2985135</wp:posOffset>
                </wp:positionV>
                <wp:extent cx="1457325" cy="139065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1390650"/>
                        </a:xfrm>
                        <a:prstGeom prst="rect">
                          <a:avLst/>
                        </a:prstGeom>
                        <a:solidFill>
                          <a:schemeClr val="accent3">
                            <a:lumMod val="40000"/>
                            <a:lumOff val="60000"/>
                          </a:schemeClr>
                        </a:solidFill>
                        <a:ln w="6350">
                          <a:solidFill>
                            <a:prstClr val="black"/>
                          </a:solidFill>
                        </a:ln>
                        <a:effectLst/>
                      </wps:spPr>
                      <wps:txbx>
                        <w:txbxContent>
                          <w:p w:rsidR="0070294E" w:rsidRPr="00F729E9" w:rsidRDefault="0070294E" w:rsidP="009A56BE">
                            <w:pPr>
                              <w:jc w:val="center"/>
                              <w:rPr>
                                <w:b/>
                              </w:rPr>
                            </w:pPr>
                            <w:r w:rsidRPr="00F729E9">
                              <w:rPr>
                                <w:b/>
                              </w:rPr>
                              <w:t>No formal assessment required. Referrer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margin-left:-6pt;margin-top:235.05pt;width:114.75pt;height:1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" fillcolor="#d6e3bc [1302]" strokeweight=".5pt">
                <v:path arrowok="t"/>
                <v:textbox>
                  <w:txbxContent>
                    <w:p w:rsidR="0070294E" w:rsidRPr="00F729E9" w:rsidRDefault="0070294E" w:rsidP="009A56BE">
                      <w:pPr>
                        <w:jc w:val="center"/>
                        <w:rPr>
                          <w:b/>
                        </w:rPr>
                      </w:pPr>
                      <w:r w:rsidRPr="00F729E9">
                        <w:rPr>
                          <w:b/>
                        </w:rPr>
                        <w:t>No formal assessment required. Referrer informed.</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7696" behindDoc="0" locked="0" layoutInCell="1" allowOverlap="1">
                <wp:simplePos x="0" y="0"/>
                <wp:positionH relativeFrom="column">
                  <wp:posOffset>-142875</wp:posOffset>
                </wp:positionH>
                <wp:positionV relativeFrom="paragraph">
                  <wp:posOffset>2156460</wp:posOffset>
                </wp:positionV>
                <wp:extent cx="5762625" cy="4857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485775"/>
                        </a:xfrm>
                        <a:prstGeom prst="rect">
                          <a:avLst/>
                        </a:prstGeom>
                        <a:solidFill>
                          <a:schemeClr val="accent3">
                            <a:lumMod val="40000"/>
                            <a:lumOff val="60000"/>
                          </a:schemeClr>
                        </a:solidFill>
                        <a:ln w="6350">
                          <a:solidFill>
                            <a:prstClr val="black"/>
                          </a:solidFill>
                        </a:ln>
                        <a:effectLst/>
                      </wps:spPr>
                      <wps:txbx>
                        <w:txbxContent>
                          <w:p w:rsidR="00AD1646" w:rsidRPr="00F729E9" w:rsidRDefault="00AD1646" w:rsidP="00AD1646">
                            <w:pPr>
                              <w:jc w:val="center"/>
                              <w:rPr>
                                <w:b/>
                              </w:rPr>
                            </w:pPr>
                            <w:r w:rsidRPr="00F729E9">
                              <w:rPr>
                                <w:b/>
                              </w:rPr>
                              <w:t xml:space="preserve">Within one working day </w:t>
                            </w:r>
                            <w:r>
                              <w:rPr>
                                <w:b/>
                              </w:rPr>
                              <w:t>The Integrated Front Door</w:t>
                            </w:r>
                            <w:r w:rsidRPr="00F729E9">
                              <w:rPr>
                                <w:b/>
                              </w:rPr>
                              <w:t xml:space="preserve"> makes decision about type of response required</w:t>
                            </w:r>
                          </w:p>
                          <w:p w:rsidR="0070294E" w:rsidRPr="00F729E9" w:rsidRDefault="0070294E" w:rsidP="009A56BE">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4" type="#_x0000_t202" style="position:absolute;margin-left:-11.25pt;margin-top:169.8pt;width:453.7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" fillcolor="#d6e3bc [1302]" strokeweight=".5pt">
                <v:path arrowok="t"/>
                <v:textbox>
                  <w:txbxContent>
                    <w:p w:rsidR="00AD1646" w:rsidRPr="00F729E9" w:rsidRDefault="00AD1646" w:rsidP="00AD1646">
                      <w:pPr>
                        <w:jc w:val="center"/>
                        <w:rPr>
                          <w:b/>
                        </w:rPr>
                      </w:pPr>
                      <w:r w:rsidRPr="00F729E9">
                        <w:rPr>
                          <w:b/>
                        </w:rPr>
                        <w:t xml:space="preserve">Within one working day </w:t>
                      </w:r>
                      <w:r>
                        <w:rPr>
                          <w:b/>
                        </w:rPr>
                        <w:t>The Integrated Front Door</w:t>
                      </w:r>
                      <w:r w:rsidRPr="00F729E9">
                        <w:rPr>
                          <w:b/>
                        </w:rPr>
                        <w:t xml:space="preserve"> makes decision about type of response required</w:t>
                      </w:r>
                    </w:p>
                    <w:p w:rsidR="0070294E" w:rsidRPr="00F729E9" w:rsidRDefault="0070294E" w:rsidP="009A56BE">
                      <w:pPr>
                        <w:jc w:val="center"/>
                        <w:rPr>
                          <w:b/>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1552" behindDoc="0" locked="0" layoutInCell="1" allowOverlap="1">
                <wp:simplePos x="0" y="0"/>
                <wp:positionH relativeFrom="column">
                  <wp:posOffset>3267075</wp:posOffset>
                </wp:positionH>
                <wp:positionV relativeFrom="paragraph">
                  <wp:posOffset>756285</wp:posOffset>
                </wp:positionV>
                <wp:extent cx="2305050" cy="1076325"/>
                <wp:effectExtent l="0" t="0" r="1905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646" w:rsidRDefault="00AD1646" w:rsidP="00AD1646">
                            <w:pPr>
                              <w:jc w:val="center"/>
                            </w:pPr>
                            <w:r w:rsidRPr="004F5D09">
                              <w:t xml:space="preserve">Designated Safeguarding Lead </w:t>
                            </w:r>
                            <w:r>
                              <w:t xml:space="preserve">submits a “Request for Services” </w:t>
                            </w:r>
                            <w:r w:rsidRPr="004F5D09">
                              <w:t>(and calls police if appropriate)</w:t>
                            </w:r>
                          </w:p>
                          <w:p w:rsidR="00AD1646" w:rsidRPr="004F5D09" w:rsidRDefault="00AD1646" w:rsidP="00AD1646">
                            <w:r>
                              <w:t>This includes early help.</w:t>
                            </w:r>
                          </w:p>
                          <w:p w:rsidR="0070294E" w:rsidRPr="004F5D09" w:rsidRDefault="0070294E" w:rsidP="009A5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 o:spid="_x0000_s1045" type="#_x0000_t202" style="position:absolute;margin-left:257.25pt;margin-top:59.55pt;width:181.5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" fillcolor="white [3201]" strokeweight=".5pt">
                <v:path arrowok="t"/>
                <v:textbox>
                  <w:txbxContent>
                    <w:p w:rsidR="00AD1646" w:rsidRDefault="00AD1646" w:rsidP="00AD1646">
                      <w:pPr>
                        <w:jc w:val="center"/>
                      </w:pPr>
                      <w:r w:rsidRPr="004F5D09">
                        <w:t xml:space="preserve">Designated Safeguarding Lead </w:t>
                      </w:r>
                      <w:r>
                        <w:t xml:space="preserve">submits a “Request for Services” </w:t>
                      </w:r>
                      <w:r w:rsidRPr="004F5D09">
                        <w:t>(and calls police if appropriate)</w:t>
                      </w:r>
                    </w:p>
                    <w:p w:rsidR="00AD1646" w:rsidRPr="004F5D09" w:rsidRDefault="00AD1646" w:rsidP="00AD1646">
                      <w:r>
                        <w:t>This includes early help.</w:t>
                      </w:r>
                    </w:p>
                    <w:p w:rsidR="0070294E" w:rsidRPr="004F5D09" w:rsidRDefault="0070294E" w:rsidP="009A56BE"/>
                  </w:txbxContent>
                </v:textbox>
              </v:shape>
            </w:pict>
          </mc:Fallback>
        </mc:AlternateContent>
      </w:r>
      <w:r>
        <w:rPr>
          <w:rFonts w:ascii="Arial" w:hAnsi="Arial" w:cs="Arial"/>
          <w:noProof/>
          <w:lang w:eastAsia="en-GB"/>
        </w:rPr>
        <mc:AlternateContent>
          <mc:Choice Requires="wps">
            <w:drawing>
              <wp:anchor distT="0" distB="0" distL="114300" distR="114300" simplePos="0" relativeHeight="251676672" behindDoc="0" locked="0" layoutInCell="1" allowOverlap="1">
                <wp:simplePos x="0" y="0"/>
                <wp:positionH relativeFrom="column">
                  <wp:posOffset>1561465</wp:posOffset>
                </wp:positionH>
                <wp:positionV relativeFrom="paragraph">
                  <wp:posOffset>756285</wp:posOffset>
                </wp:positionV>
                <wp:extent cx="1362075" cy="1076325"/>
                <wp:effectExtent l="0" t="0" r="2857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1076325"/>
                        </a:xfrm>
                        <a:prstGeom prst="rect">
                          <a:avLst/>
                        </a:prstGeom>
                        <a:solidFill>
                          <a:sysClr val="window" lastClr="FFFFFF"/>
                        </a:solidFill>
                        <a:ln w="6350">
                          <a:solidFill>
                            <a:prstClr val="black"/>
                          </a:solidFill>
                        </a:ln>
                        <a:effectLst/>
                      </wps:spPr>
                      <wps:txbx>
                        <w:txbxContent>
                          <w:p w:rsidR="0070294E" w:rsidRPr="00AD1646" w:rsidRDefault="00AD1646" w:rsidP="009A56BE">
                            <w:pPr>
                              <w:jc w:val="center"/>
                            </w:pPr>
                            <w:r w:rsidRPr="00AD1646">
                              <w:rPr>
                                <w:color w:val="000000"/>
                              </w:rPr>
                              <w:t>S</w:t>
                            </w:r>
                            <w:r w:rsidR="0070294E" w:rsidRPr="00AD1646">
                              <w:rPr>
                                <w:color w:val="000000"/>
                              </w:rPr>
                              <w:t>chool / college takes relevant action</w:t>
                            </w:r>
                            <w:r w:rsidR="0070294E" w:rsidRPr="00AD164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3" o:spid="_x0000_s1046" type="#_x0000_t202" style="position:absolute;margin-left:122.95pt;margin-top:59.55pt;width:107.25pt;height:8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" fillcolor="window" strokeweight=".5pt">
                <v:path arrowok="t"/>
                <v:textbox>
                  <w:txbxContent>
                    <w:p w:rsidR="0070294E" w:rsidRPr="00AD1646" w:rsidRDefault="00AD1646" w:rsidP="009A56BE">
                      <w:pPr>
                        <w:jc w:val="center"/>
                      </w:pPr>
                      <w:r w:rsidRPr="00AD1646">
                        <w:rPr>
                          <w:color w:val="000000"/>
                        </w:rPr>
                        <w:t>S</w:t>
                      </w:r>
                      <w:r w:rsidR="0070294E" w:rsidRPr="00AD1646">
                        <w:rPr>
                          <w:color w:val="000000"/>
                        </w:rPr>
                        <w:t>chool / college takes relevant action</w:t>
                      </w:r>
                      <w:r w:rsidR="0070294E" w:rsidRPr="00AD1646">
                        <w:t xml:space="preserv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5648" behindDoc="0" locked="0" layoutInCell="1" allowOverlap="1">
                <wp:simplePos x="0" y="0"/>
                <wp:positionH relativeFrom="column">
                  <wp:posOffset>-76835</wp:posOffset>
                </wp:positionH>
                <wp:positionV relativeFrom="paragraph">
                  <wp:posOffset>756285</wp:posOffset>
                </wp:positionV>
                <wp:extent cx="1457325" cy="1076325"/>
                <wp:effectExtent l="0" t="0" r="28575"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1076325"/>
                        </a:xfrm>
                        <a:prstGeom prst="rect">
                          <a:avLst/>
                        </a:prstGeom>
                        <a:solidFill>
                          <a:sysClr val="window" lastClr="FFFFFF"/>
                        </a:solidFill>
                        <a:ln w="6350">
                          <a:solidFill>
                            <a:prstClr val="black"/>
                          </a:solidFill>
                        </a:ln>
                        <a:effectLst/>
                      </wps:spPr>
                      <wps:txbx>
                        <w:txbxContent>
                          <w:p w:rsidR="0070294E" w:rsidRDefault="0070294E" w:rsidP="009A56BE">
                            <w:pPr>
                              <w:jc w:val="center"/>
                            </w:pPr>
                            <w:r w:rsidRPr="00AD1646">
                              <w:rPr>
                                <w:color w:val="000000"/>
                              </w:rPr>
                              <w:t>Member of staff informs Designated Safeguarding Lead of concern</w:t>
                            </w:r>
                            <w:r w:rsidRPr="00AD1646">
                              <w:t>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0" o:spid="_x0000_s1047" type="#_x0000_t202" style="position:absolute;margin-left:-6.05pt;margin-top:59.55pt;width:114.75pt;height:8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" fillcolor="window" strokeweight=".5pt">
                <v:path arrowok="t"/>
                <v:textbox>
                  <w:txbxContent>
                    <w:p w:rsidR="0070294E" w:rsidRDefault="0070294E" w:rsidP="009A56BE">
                      <w:pPr>
                        <w:jc w:val="center"/>
                      </w:pPr>
                      <w:r w:rsidRPr="00AD1646">
                        <w:rPr>
                          <w:color w:val="000000"/>
                        </w:rPr>
                        <w:t>Member of staff informs Designated Safeguarding Lead of concern</w:t>
                      </w:r>
                      <w:r w:rsidRPr="00AD1646">
                        <w:t>s</w:t>
                      </w:r>
                      <w:r>
                        <w:t xml:space="preserv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0768" behindDoc="0" locked="0" layoutInCell="1" allowOverlap="1">
                <wp:simplePos x="0" y="0"/>
                <wp:positionH relativeFrom="column">
                  <wp:posOffset>3514725</wp:posOffset>
                </wp:positionH>
                <wp:positionV relativeFrom="paragraph">
                  <wp:posOffset>194310</wp:posOffset>
                </wp:positionV>
                <wp:extent cx="2133600" cy="323850"/>
                <wp:effectExtent l="0" t="0" r="1905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323850"/>
                        </a:xfrm>
                        <a:prstGeom prst="rect">
                          <a:avLst/>
                        </a:prstGeom>
                        <a:solidFill>
                          <a:schemeClr val="accent3">
                            <a:lumMod val="40000"/>
                            <a:lumOff val="60000"/>
                          </a:schemeClr>
                        </a:solidFill>
                        <a:ln w="6350">
                          <a:solidFill>
                            <a:prstClr val="black"/>
                          </a:solidFill>
                        </a:ln>
                        <a:effectLst/>
                      </wps:spPr>
                      <wps:txbx>
                        <w:txbxContent>
                          <w:p w:rsidR="0070294E" w:rsidRPr="00F729E9" w:rsidRDefault="0070294E" w:rsidP="009A56BE">
                            <w:pPr>
                              <w:jc w:val="center"/>
                              <w:rPr>
                                <w:b/>
                              </w:rPr>
                            </w:pPr>
                            <w:r w:rsidRPr="00F729E9">
                              <w:rPr>
                                <w:b/>
                              </w:rPr>
                              <w:t>Other agency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276.75pt;margin-top:15.3pt;width:168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" fillcolor="#d6e3bc [1302]" strokeweight=".5pt">
                <v:path arrowok="t"/>
                <v:textbox>
                  <w:txbxContent>
                    <w:p w:rsidR="0070294E" w:rsidRPr="00F729E9" w:rsidRDefault="0070294E" w:rsidP="009A56BE">
                      <w:pPr>
                        <w:jc w:val="center"/>
                        <w:rPr>
                          <w:b/>
                        </w:rPr>
                      </w:pPr>
                      <w:r w:rsidRPr="00F729E9">
                        <w:rPr>
                          <w:b/>
                        </w:rPr>
                        <w:t>Other agency action</w:t>
                      </w:r>
                    </w:p>
                  </w:txbxContent>
                </v:textbox>
              </v:shape>
            </w:pict>
          </mc:Fallback>
        </mc:AlternateContent>
      </w:r>
    </w:p>
    <w:p w:rsidR="009A56BE" w:rsidRPr="00A4367E" w:rsidRDefault="009A56BE" w:rsidP="009A56BE">
      <w:pPr>
        <w:jc w:val="center"/>
        <w:rPr>
          <w:rFonts w:ascii="Arial" w:hAnsi="Arial" w:cs="Arial"/>
        </w:rPr>
      </w:pPr>
    </w:p>
    <w:p w:rsidR="001C2EDF" w:rsidRPr="00A4367E" w:rsidRDefault="001C2EDF" w:rsidP="00E70301">
      <w:pPr>
        <w:tabs>
          <w:tab w:val="left" w:pos="1103"/>
        </w:tabs>
        <w:rPr>
          <w:rFonts w:ascii="Arial" w:hAnsi="Arial" w:cs="Arial"/>
          <w:b/>
          <w:sz w:val="28"/>
        </w:rPr>
      </w:pPr>
    </w:p>
    <w:p w:rsidR="001C2EDF" w:rsidRPr="00A4367E" w:rsidRDefault="001C2EDF" w:rsidP="00E70301">
      <w:pPr>
        <w:tabs>
          <w:tab w:val="left" w:pos="1103"/>
        </w:tabs>
        <w:rPr>
          <w:rFonts w:ascii="Arial" w:hAnsi="Arial" w:cs="Arial"/>
          <w:b/>
          <w:sz w:val="28"/>
        </w:rPr>
      </w:pPr>
    </w:p>
    <w:p w:rsidR="001C2EDF" w:rsidRPr="00A4367E" w:rsidRDefault="001C2EDF" w:rsidP="00E70301">
      <w:pPr>
        <w:tabs>
          <w:tab w:val="left" w:pos="1103"/>
        </w:tabs>
        <w:rPr>
          <w:rFonts w:ascii="Arial" w:hAnsi="Arial" w:cs="Arial"/>
          <w:b/>
          <w:sz w:val="28"/>
        </w:rPr>
      </w:pPr>
    </w:p>
    <w:p w:rsidR="001C2EDF" w:rsidRPr="00A4367E" w:rsidRDefault="001C2EDF" w:rsidP="00E70301">
      <w:pPr>
        <w:tabs>
          <w:tab w:val="left" w:pos="1103"/>
        </w:tabs>
        <w:rPr>
          <w:rFonts w:ascii="Arial" w:hAnsi="Arial" w:cs="Arial"/>
          <w:b/>
          <w:sz w:val="28"/>
        </w:rPr>
      </w:pPr>
    </w:p>
    <w:p w:rsidR="001C2EDF" w:rsidRPr="00A4367E" w:rsidRDefault="001C2EDF" w:rsidP="00E70301">
      <w:pPr>
        <w:tabs>
          <w:tab w:val="left" w:pos="1103"/>
        </w:tabs>
        <w:rPr>
          <w:rFonts w:ascii="Arial" w:hAnsi="Arial" w:cs="Arial"/>
          <w:b/>
          <w:sz w:val="28"/>
        </w:rPr>
      </w:pPr>
    </w:p>
    <w:p w:rsidR="001C2EDF" w:rsidRPr="00A4367E" w:rsidRDefault="001C2EDF" w:rsidP="00E70301">
      <w:pPr>
        <w:tabs>
          <w:tab w:val="left" w:pos="1103"/>
        </w:tabs>
        <w:rPr>
          <w:rFonts w:ascii="Arial" w:hAnsi="Arial" w:cs="Arial"/>
          <w:b/>
          <w:sz w:val="28"/>
        </w:rPr>
      </w:pPr>
    </w:p>
    <w:p w:rsidR="001C2EDF" w:rsidRPr="00A4367E" w:rsidRDefault="001C2EDF" w:rsidP="00E70301">
      <w:pPr>
        <w:tabs>
          <w:tab w:val="left" w:pos="1103"/>
        </w:tabs>
        <w:rPr>
          <w:rFonts w:ascii="Arial" w:hAnsi="Arial" w:cs="Arial"/>
          <w:b/>
          <w:sz w:val="28"/>
        </w:rPr>
      </w:pPr>
    </w:p>
    <w:p w:rsidR="001C2EDF" w:rsidRPr="00A4367E" w:rsidRDefault="001C2EDF" w:rsidP="00E70301">
      <w:pPr>
        <w:tabs>
          <w:tab w:val="left" w:pos="1103"/>
        </w:tabs>
        <w:rPr>
          <w:rFonts w:ascii="Arial" w:hAnsi="Arial" w:cs="Arial"/>
          <w:b/>
          <w:sz w:val="28"/>
        </w:rPr>
      </w:pPr>
    </w:p>
    <w:p w:rsidR="001C2EDF" w:rsidRPr="00A4367E" w:rsidRDefault="001C2EDF" w:rsidP="00E70301">
      <w:pPr>
        <w:tabs>
          <w:tab w:val="left" w:pos="1103"/>
        </w:tabs>
        <w:rPr>
          <w:rFonts w:ascii="Arial" w:hAnsi="Arial" w:cs="Arial"/>
          <w:b/>
          <w:sz w:val="28"/>
        </w:rPr>
      </w:pPr>
    </w:p>
    <w:p w:rsidR="001C2EDF" w:rsidRPr="00A4367E" w:rsidRDefault="001C2EDF" w:rsidP="00E70301">
      <w:pPr>
        <w:tabs>
          <w:tab w:val="left" w:pos="1103"/>
        </w:tabs>
        <w:rPr>
          <w:rFonts w:ascii="Arial" w:hAnsi="Arial" w:cs="Arial"/>
          <w:b/>
          <w:sz w:val="28"/>
        </w:rPr>
      </w:pPr>
    </w:p>
    <w:p w:rsidR="001C2EDF" w:rsidRPr="00A4367E" w:rsidRDefault="001C2EDF" w:rsidP="00E70301">
      <w:pPr>
        <w:tabs>
          <w:tab w:val="left" w:pos="1103"/>
        </w:tabs>
        <w:rPr>
          <w:rFonts w:ascii="Arial" w:hAnsi="Arial" w:cs="Arial"/>
          <w:b/>
          <w:sz w:val="28"/>
        </w:rPr>
      </w:pPr>
    </w:p>
    <w:p w:rsidR="001C2EDF" w:rsidRPr="00A4367E" w:rsidRDefault="001C2EDF" w:rsidP="00E70301">
      <w:pPr>
        <w:tabs>
          <w:tab w:val="left" w:pos="1103"/>
        </w:tabs>
        <w:rPr>
          <w:rFonts w:ascii="Arial" w:hAnsi="Arial" w:cs="Arial"/>
          <w:b/>
          <w:sz w:val="28"/>
        </w:rPr>
      </w:pPr>
    </w:p>
    <w:p w:rsidR="001C2EDF" w:rsidRPr="00A4367E" w:rsidRDefault="001C2EDF" w:rsidP="00E70301">
      <w:pPr>
        <w:tabs>
          <w:tab w:val="left" w:pos="1103"/>
        </w:tabs>
        <w:rPr>
          <w:rFonts w:ascii="Arial" w:hAnsi="Arial" w:cs="Arial"/>
          <w:b/>
          <w:sz w:val="28"/>
        </w:rPr>
      </w:pPr>
    </w:p>
    <w:p w:rsidR="000A7FC2" w:rsidRPr="00A4367E" w:rsidRDefault="000A7FC2">
      <w:pPr>
        <w:spacing w:after="0"/>
        <w:rPr>
          <w:rFonts w:ascii="Arial" w:hAnsi="Arial" w:cs="Arial"/>
          <w:b/>
          <w:sz w:val="28"/>
        </w:rPr>
      </w:pPr>
      <w:r w:rsidRPr="00A4367E">
        <w:rPr>
          <w:rFonts w:ascii="Arial" w:hAnsi="Arial" w:cs="Arial"/>
          <w:b/>
          <w:sz w:val="28"/>
        </w:rPr>
        <w:br w:type="page"/>
      </w:r>
    </w:p>
    <w:p w:rsidR="00975295" w:rsidRPr="00A4367E" w:rsidRDefault="00975295" w:rsidP="00E70301">
      <w:pPr>
        <w:tabs>
          <w:tab w:val="left" w:pos="1103"/>
        </w:tabs>
        <w:rPr>
          <w:rFonts w:ascii="Arial" w:hAnsi="Arial" w:cs="Arial"/>
          <w:b/>
          <w:sz w:val="28"/>
        </w:rPr>
      </w:pPr>
      <w:r w:rsidRPr="00A4367E">
        <w:rPr>
          <w:rFonts w:ascii="Arial" w:hAnsi="Arial" w:cs="Arial"/>
          <w:b/>
          <w:sz w:val="28"/>
        </w:rPr>
        <w:lastRenderedPageBreak/>
        <w:t>Flowchart of Disclosure and Barring Service criminal record checks and barred list checks</w:t>
      </w:r>
    </w:p>
    <w:p w:rsidR="00975295" w:rsidRPr="00A4367E" w:rsidRDefault="000D739E" w:rsidP="00E70301">
      <w:pPr>
        <w:tabs>
          <w:tab w:val="left" w:pos="1103"/>
        </w:tabs>
        <w:rPr>
          <w:rFonts w:ascii="Arial" w:hAnsi="Arial" w:cs="Arial"/>
          <w:b/>
          <w:sz w:val="28"/>
        </w:rPr>
      </w:pPr>
      <w:r>
        <w:rPr>
          <w:rFonts w:ascii="Arial" w:hAnsi="Arial" w:cs="Arial"/>
          <w:b/>
          <w:noProof/>
          <w:sz w:val="28"/>
          <w:lang w:eastAsia="en-GB"/>
        </w:rPr>
        <mc:AlternateContent>
          <mc:Choice Requires="wps">
            <w:drawing>
              <wp:anchor distT="0" distB="0" distL="114300" distR="114300" simplePos="0" relativeHeight="251708416" behindDoc="0" locked="0" layoutInCell="1" allowOverlap="1">
                <wp:simplePos x="0" y="0"/>
                <wp:positionH relativeFrom="column">
                  <wp:posOffset>114935</wp:posOffset>
                </wp:positionH>
                <wp:positionV relativeFrom="paragraph">
                  <wp:posOffset>3099435</wp:posOffset>
                </wp:positionV>
                <wp:extent cx="861060" cy="329565"/>
                <wp:effectExtent l="635" t="3175" r="0" b="635"/>
                <wp:wrapNone/>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94E" w:rsidRPr="00893385" w:rsidRDefault="0070294E">
                            <w:pPr>
                              <w:rPr>
                                <w:sz w:val="18"/>
                                <w:szCs w:val="18"/>
                              </w:rPr>
                            </w:pPr>
                            <w:r w:rsidRPr="00893385">
                              <w:rPr>
                                <w:sz w:val="18"/>
                                <w:szCs w:val="18"/>
                              </w:rPr>
                              <w:t>Governors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9" type="#_x0000_t202" style="position:absolute;margin-left:9.05pt;margin-top:244.05pt;width:67.8pt;height:2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TY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" filled="f" stroked="f">
                <v:textbox>
                  <w:txbxContent>
                    <w:p w:rsidR="0070294E" w:rsidRPr="00893385" w:rsidRDefault="0070294E">
                      <w:pPr>
                        <w:rPr>
                          <w:sz w:val="18"/>
                          <w:szCs w:val="18"/>
                        </w:rPr>
                      </w:pPr>
                      <w:r w:rsidRPr="00893385">
                        <w:rPr>
                          <w:sz w:val="18"/>
                          <w:szCs w:val="18"/>
                        </w:rPr>
                        <w:t>Governors</w:t>
                      </w:r>
                    </w:p>
                  </w:txbxContent>
                </v:textbox>
              </v:shape>
            </w:pict>
          </mc:Fallback>
        </mc:AlternateContent>
      </w:r>
      <w:r w:rsidR="00893385">
        <w:rPr>
          <w:rFonts w:ascii="Arial" w:hAnsi="Arial" w:cs="Arial"/>
          <w:b/>
          <w:noProof/>
          <w:sz w:val="28"/>
          <w:lang w:eastAsia="en-GB"/>
        </w:rPr>
        <w:drawing>
          <wp:inline distT="0" distB="0" distL="0" distR="0" wp14:anchorId="12C9253A" wp14:editId="49A5CA9B">
            <wp:extent cx="5730875" cy="737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0875" cy="7378700"/>
                    </a:xfrm>
                    <a:prstGeom prst="rect">
                      <a:avLst/>
                    </a:prstGeom>
                    <a:noFill/>
                    <a:ln>
                      <a:noFill/>
                    </a:ln>
                  </pic:spPr>
                </pic:pic>
              </a:graphicData>
            </a:graphic>
          </wp:inline>
        </w:drawing>
      </w:r>
    </w:p>
    <w:p w:rsidR="006D4152" w:rsidRPr="00A4367E" w:rsidRDefault="006D4152" w:rsidP="00E70301">
      <w:pPr>
        <w:tabs>
          <w:tab w:val="left" w:pos="1103"/>
        </w:tabs>
        <w:rPr>
          <w:rFonts w:ascii="Arial" w:hAnsi="Arial" w:cs="Arial"/>
          <w:b/>
          <w:sz w:val="28"/>
        </w:rPr>
      </w:pPr>
    </w:p>
    <w:p w:rsidR="003B1137" w:rsidRPr="00A4367E" w:rsidRDefault="003B1137" w:rsidP="00E70301">
      <w:pPr>
        <w:tabs>
          <w:tab w:val="left" w:pos="1103"/>
        </w:tabs>
        <w:rPr>
          <w:rFonts w:ascii="Arial" w:hAnsi="Arial" w:cs="Arial"/>
          <w:b/>
          <w:sz w:val="28"/>
        </w:rPr>
      </w:pPr>
    </w:p>
    <w:p w:rsidR="00372D1A" w:rsidRDefault="00372D1A" w:rsidP="00372D1A">
      <w:pPr>
        <w:pageBreakBefore/>
        <w:tabs>
          <w:tab w:val="left" w:pos="1103"/>
        </w:tabs>
        <w:rPr>
          <w:rFonts w:ascii="Arial" w:hAnsi="Arial" w:cs="Arial"/>
          <w:b/>
        </w:rPr>
        <w:sectPr w:rsidR="00372D1A" w:rsidSect="00432245">
          <w:footerReference w:type="default" r:id="rId64"/>
          <w:pgSz w:w="11906" w:h="16838"/>
          <w:pgMar w:top="993" w:right="1440" w:bottom="709"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p>
    <w:tbl>
      <w:tblPr>
        <w:tblStyle w:val="TableGrid"/>
        <w:tblpPr w:leftFromText="180" w:rightFromText="180" w:horzAnchor="margin" w:tblpX="216" w:tblpY="-636"/>
        <w:tblW w:w="15123" w:type="dxa"/>
        <w:tblLook w:val="04A0" w:firstRow="1" w:lastRow="0" w:firstColumn="1" w:lastColumn="0" w:noHBand="0" w:noVBand="1"/>
      </w:tblPr>
      <w:tblGrid>
        <w:gridCol w:w="1560"/>
        <w:gridCol w:w="3402"/>
        <w:gridCol w:w="2163"/>
        <w:gridCol w:w="2362"/>
        <w:gridCol w:w="2563"/>
        <w:gridCol w:w="141"/>
        <w:gridCol w:w="2932"/>
      </w:tblGrid>
      <w:tr w:rsidR="00372D1A" w:rsidRPr="00EF35BB" w:rsidTr="00372D1A">
        <w:trPr>
          <w:trHeight w:val="560"/>
        </w:trPr>
        <w:tc>
          <w:tcPr>
            <w:tcW w:w="7125" w:type="dxa"/>
            <w:gridSpan w:val="3"/>
            <w:tcBorders>
              <w:bottom w:val="single" w:sz="4" w:space="0" w:color="auto"/>
            </w:tcBorders>
            <w:shd w:val="clear" w:color="auto" w:fill="000000" w:themeFill="text1"/>
            <w:vAlign w:val="center"/>
          </w:tcPr>
          <w:p w:rsidR="00372D1A" w:rsidRPr="00EF35BB" w:rsidRDefault="00372D1A" w:rsidP="00372D1A">
            <w:pPr>
              <w:rPr>
                <w:rFonts w:ascii="Arial" w:hAnsi="Arial" w:cs="Arial"/>
                <w:sz w:val="24"/>
                <w:szCs w:val="24"/>
              </w:rPr>
            </w:pPr>
            <w:r w:rsidRPr="00EF35BB">
              <w:rPr>
                <w:rFonts w:ascii="Arial" w:hAnsi="Arial" w:cs="Arial"/>
                <w:b/>
                <w:sz w:val="24"/>
                <w:szCs w:val="24"/>
              </w:rPr>
              <w:lastRenderedPageBreak/>
              <w:t>SAFEGUARDING GREATMEOLS PRIMARY SCHOOL</w:t>
            </w:r>
          </w:p>
        </w:tc>
        <w:tc>
          <w:tcPr>
            <w:tcW w:w="7998" w:type="dxa"/>
            <w:gridSpan w:val="4"/>
            <w:tcBorders>
              <w:bottom w:val="single" w:sz="4" w:space="0" w:color="auto"/>
            </w:tcBorders>
            <w:shd w:val="clear" w:color="auto" w:fill="000000" w:themeFill="text1"/>
            <w:vAlign w:val="center"/>
          </w:tcPr>
          <w:p w:rsidR="00372D1A" w:rsidRPr="00EF35BB" w:rsidRDefault="00372D1A" w:rsidP="00372D1A">
            <w:pPr>
              <w:jc w:val="right"/>
              <w:rPr>
                <w:rFonts w:ascii="Arial" w:hAnsi="Arial" w:cs="Arial"/>
                <w:b/>
                <w:sz w:val="24"/>
                <w:szCs w:val="24"/>
              </w:rPr>
            </w:pPr>
            <w:r w:rsidRPr="00EF35BB">
              <w:rPr>
                <w:rFonts w:ascii="Arial" w:hAnsi="Arial" w:cs="Arial"/>
                <w:b/>
                <w:sz w:val="24"/>
                <w:szCs w:val="24"/>
              </w:rPr>
              <w:t>CRITICAL INCIDENT LOG</w:t>
            </w:r>
          </w:p>
        </w:tc>
      </w:tr>
      <w:tr w:rsidR="00372D1A" w:rsidRPr="00EF35BB" w:rsidTr="00372D1A">
        <w:trPr>
          <w:trHeight w:val="412"/>
        </w:trPr>
        <w:tc>
          <w:tcPr>
            <w:tcW w:w="1560" w:type="dxa"/>
            <w:tcBorders>
              <w:left w:val="nil"/>
              <w:right w:val="nil"/>
            </w:tcBorders>
          </w:tcPr>
          <w:p w:rsidR="00372D1A" w:rsidRPr="00EF35BB" w:rsidRDefault="00372D1A" w:rsidP="00372D1A">
            <w:pPr>
              <w:rPr>
                <w:rFonts w:ascii="Arial" w:hAnsi="Arial" w:cs="Arial"/>
                <w:sz w:val="24"/>
                <w:szCs w:val="24"/>
              </w:rPr>
            </w:pPr>
          </w:p>
        </w:tc>
        <w:tc>
          <w:tcPr>
            <w:tcW w:w="3402" w:type="dxa"/>
            <w:tcBorders>
              <w:left w:val="nil"/>
              <w:right w:val="nil"/>
            </w:tcBorders>
          </w:tcPr>
          <w:p w:rsidR="00372D1A" w:rsidRPr="00EF35BB" w:rsidRDefault="00372D1A" w:rsidP="00372D1A">
            <w:pPr>
              <w:rPr>
                <w:rFonts w:ascii="Arial" w:hAnsi="Arial" w:cs="Arial"/>
                <w:sz w:val="24"/>
                <w:szCs w:val="24"/>
              </w:rPr>
            </w:pPr>
          </w:p>
        </w:tc>
        <w:tc>
          <w:tcPr>
            <w:tcW w:w="2163" w:type="dxa"/>
            <w:tcBorders>
              <w:left w:val="nil"/>
              <w:right w:val="nil"/>
            </w:tcBorders>
          </w:tcPr>
          <w:p w:rsidR="00372D1A" w:rsidRPr="00EF35BB" w:rsidRDefault="00372D1A" w:rsidP="00372D1A">
            <w:pPr>
              <w:rPr>
                <w:rFonts w:ascii="Arial" w:hAnsi="Arial" w:cs="Arial"/>
                <w:sz w:val="24"/>
                <w:szCs w:val="24"/>
              </w:rPr>
            </w:pPr>
          </w:p>
        </w:tc>
        <w:tc>
          <w:tcPr>
            <w:tcW w:w="2362" w:type="dxa"/>
            <w:tcBorders>
              <w:left w:val="nil"/>
              <w:right w:val="nil"/>
            </w:tcBorders>
          </w:tcPr>
          <w:p w:rsidR="00372D1A" w:rsidRPr="00EF35BB" w:rsidRDefault="00372D1A" w:rsidP="00372D1A">
            <w:pPr>
              <w:rPr>
                <w:rFonts w:ascii="Arial" w:hAnsi="Arial" w:cs="Arial"/>
                <w:sz w:val="24"/>
                <w:szCs w:val="24"/>
              </w:rPr>
            </w:pPr>
          </w:p>
        </w:tc>
        <w:tc>
          <w:tcPr>
            <w:tcW w:w="2704" w:type="dxa"/>
            <w:gridSpan w:val="2"/>
            <w:tcBorders>
              <w:left w:val="nil"/>
              <w:right w:val="nil"/>
            </w:tcBorders>
          </w:tcPr>
          <w:p w:rsidR="00372D1A" w:rsidRPr="00EF35BB" w:rsidRDefault="00372D1A" w:rsidP="00372D1A">
            <w:pPr>
              <w:rPr>
                <w:rFonts w:ascii="Arial" w:hAnsi="Arial" w:cs="Arial"/>
                <w:sz w:val="24"/>
                <w:szCs w:val="24"/>
              </w:rPr>
            </w:pPr>
          </w:p>
        </w:tc>
        <w:tc>
          <w:tcPr>
            <w:tcW w:w="2932" w:type="dxa"/>
            <w:tcBorders>
              <w:left w:val="nil"/>
              <w:right w:val="nil"/>
            </w:tcBorders>
          </w:tcPr>
          <w:p w:rsidR="00372D1A" w:rsidRPr="00EF35BB" w:rsidRDefault="00372D1A" w:rsidP="00372D1A">
            <w:pPr>
              <w:rPr>
                <w:rFonts w:ascii="Arial" w:hAnsi="Arial" w:cs="Arial"/>
                <w:sz w:val="24"/>
                <w:szCs w:val="24"/>
              </w:rPr>
            </w:pPr>
          </w:p>
        </w:tc>
      </w:tr>
      <w:tr w:rsidR="00372D1A" w:rsidRPr="00EF35BB" w:rsidTr="00372D1A">
        <w:trPr>
          <w:trHeight w:val="559"/>
        </w:trPr>
        <w:tc>
          <w:tcPr>
            <w:tcW w:w="7125" w:type="dxa"/>
            <w:gridSpan w:val="3"/>
            <w:tcBorders>
              <w:bottom w:val="single" w:sz="4" w:space="0" w:color="auto"/>
            </w:tcBorders>
            <w:vAlign w:val="center"/>
          </w:tcPr>
          <w:p w:rsidR="00372D1A" w:rsidRPr="00EF35BB" w:rsidRDefault="00372D1A" w:rsidP="00372D1A">
            <w:pPr>
              <w:rPr>
                <w:rFonts w:ascii="Arial" w:hAnsi="Arial" w:cs="Arial"/>
                <w:b/>
                <w:sz w:val="24"/>
                <w:szCs w:val="24"/>
              </w:rPr>
            </w:pPr>
            <w:r w:rsidRPr="00EF35BB">
              <w:rPr>
                <w:rFonts w:ascii="Arial" w:hAnsi="Arial" w:cs="Arial"/>
                <w:b/>
                <w:sz w:val="24"/>
                <w:szCs w:val="24"/>
              </w:rPr>
              <w:t>Name of child:</w:t>
            </w:r>
          </w:p>
        </w:tc>
        <w:tc>
          <w:tcPr>
            <w:tcW w:w="7998" w:type="dxa"/>
            <w:gridSpan w:val="4"/>
            <w:tcBorders>
              <w:bottom w:val="single" w:sz="4" w:space="0" w:color="auto"/>
            </w:tcBorders>
            <w:vAlign w:val="center"/>
          </w:tcPr>
          <w:p w:rsidR="00372D1A" w:rsidRPr="00EF35BB" w:rsidRDefault="00372D1A" w:rsidP="00372D1A">
            <w:pPr>
              <w:rPr>
                <w:rFonts w:ascii="Arial" w:hAnsi="Arial" w:cs="Arial"/>
                <w:b/>
                <w:sz w:val="24"/>
                <w:szCs w:val="24"/>
              </w:rPr>
            </w:pPr>
            <w:r w:rsidRPr="00EF35BB">
              <w:rPr>
                <w:rFonts w:ascii="Arial" w:hAnsi="Arial" w:cs="Arial"/>
                <w:b/>
                <w:sz w:val="24"/>
                <w:szCs w:val="24"/>
              </w:rPr>
              <w:t>DOB:</w:t>
            </w:r>
          </w:p>
        </w:tc>
      </w:tr>
      <w:tr w:rsidR="00372D1A" w:rsidRPr="00EF35BB" w:rsidTr="00372D1A">
        <w:trPr>
          <w:trHeight w:val="553"/>
        </w:trPr>
        <w:tc>
          <w:tcPr>
            <w:tcW w:w="1560" w:type="dxa"/>
            <w:shd w:val="clear" w:color="auto" w:fill="CCCCFF"/>
            <w:vAlign w:val="center"/>
          </w:tcPr>
          <w:p w:rsidR="00372D1A" w:rsidRPr="00EF35BB" w:rsidRDefault="00372D1A" w:rsidP="00372D1A">
            <w:pPr>
              <w:rPr>
                <w:rFonts w:ascii="Arial" w:hAnsi="Arial" w:cs="Arial"/>
                <w:b/>
                <w:sz w:val="24"/>
                <w:szCs w:val="24"/>
              </w:rPr>
            </w:pPr>
            <w:r w:rsidRPr="00EF35BB">
              <w:rPr>
                <w:rFonts w:ascii="Arial" w:hAnsi="Arial" w:cs="Arial"/>
                <w:b/>
                <w:sz w:val="24"/>
                <w:szCs w:val="24"/>
              </w:rPr>
              <w:t>DATE</w:t>
            </w:r>
          </w:p>
        </w:tc>
        <w:tc>
          <w:tcPr>
            <w:tcW w:w="3402" w:type="dxa"/>
            <w:shd w:val="clear" w:color="auto" w:fill="CCCCFF"/>
            <w:vAlign w:val="center"/>
          </w:tcPr>
          <w:p w:rsidR="00372D1A" w:rsidRPr="00EF35BB" w:rsidRDefault="00372D1A" w:rsidP="00372D1A">
            <w:pPr>
              <w:rPr>
                <w:rFonts w:ascii="Arial" w:hAnsi="Arial" w:cs="Arial"/>
                <w:b/>
                <w:sz w:val="24"/>
                <w:szCs w:val="24"/>
              </w:rPr>
            </w:pPr>
            <w:r>
              <w:rPr>
                <w:rFonts w:ascii="Arial" w:hAnsi="Arial" w:cs="Arial"/>
                <w:b/>
                <w:sz w:val="24"/>
                <w:szCs w:val="24"/>
              </w:rPr>
              <w:t>CONCERN</w:t>
            </w:r>
          </w:p>
        </w:tc>
        <w:tc>
          <w:tcPr>
            <w:tcW w:w="2163" w:type="dxa"/>
            <w:shd w:val="clear" w:color="auto" w:fill="CCCCFF"/>
            <w:vAlign w:val="center"/>
          </w:tcPr>
          <w:p w:rsidR="00372D1A" w:rsidRPr="00EF35BB" w:rsidRDefault="00372D1A" w:rsidP="00372D1A">
            <w:pPr>
              <w:rPr>
                <w:rFonts w:ascii="Arial" w:hAnsi="Arial" w:cs="Arial"/>
                <w:b/>
                <w:sz w:val="24"/>
                <w:szCs w:val="24"/>
              </w:rPr>
            </w:pPr>
            <w:r>
              <w:rPr>
                <w:rFonts w:ascii="Arial" w:hAnsi="Arial" w:cs="Arial"/>
                <w:b/>
                <w:sz w:val="24"/>
                <w:szCs w:val="24"/>
              </w:rPr>
              <w:t>RAISED BY</w:t>
            </w:r>
          </w:p>
        </w:tc>
        <w:tc>
          <w:tcPr>
            <w:tcW w:w="4925" w:type="dxa"/>
            <w:gridSpan w:val="2"/>
            <w:shd w:val="clear" w:color="auto" w:fill="CCCCFF"/>
            <w:vAlign w:val="center"/>
          </w:tcPr>
          <w:p w:rsidR="00372D1A" w:rsidRPr="00EF35BB" w:rsidRDefault="00372D1A" w:rsidP="00372D1A">
            <w:pPr>
              <w:rPr>
                <w:rFonts w:ascii="Arial" w:hAnsi="Arial" w:cs="Arial"/>
                <w:b/>
                <w:sz w:val="24"/>
                <w:szCs w:val="24"/>
              </w:rPr>
            </w:pPr>
            <w:r>
              <w:rPr>
                <w:rFonts w:ascii="Arial" w:hAnsi="Arial" w:cs="Arial"/>
                <w:b/>
                <w:sz w:val="24"/>
                <w:szCs w:val="24"/>
              </w:rPr>
              <w:t>ACTION TAKEN</w:t>
            </w:r>
          </w:p>
        </w:tc>
        <w:tc>
          <w:tcPr>
            <w:tcW w:w="3073" w:type="dxa"/>
            <w:gridSpan w:val="2"/>
            <w:shd w:val="clear" w:color="auto" w:fill="CCCCFF"/>
            <w:vAlign w:val="center"/>
          </w:tcPr>
          <w:p w:rsidR="00372D1A" w:rsidRPr="00EF35BB" w:rsidRDefault="00372D1A" w:rsidP="00372D1A">
            <w:pPr>
              <w:rPr>
                <w:rFonts w:ascii="Arial" w:hAnsi="Arial" w:cs="Arial"/>
                <w:b/>
                <w:sz w:val="24"/>
                <w:szCs w:val="24"/>
              </w:rPr>
            </w:pPr>
            <w:r>
              <w:rPr>
                <w:rFonts w:ascii="Arial" w:hAnsi="Arial" w:cs="Arial"/>
                <w:b/>
                <w:sz w:val="24"/>
                <w:szCs w:val="24"/>
              </w:rPr>
              <w:t>OTHERS INFORMED</w:t>
            </w:r>
          </w:p>
        </w:tc>
      </w:tr>
      <w:tr w:rsidR="00372D1A" w:rsidRPr="00EF35BB" w:rsidTr="00372D1A">
        <w:trPr>
          <w:trHeight w:val="963"/>
        </w:trPr>
        <w:tc>
          <w:tcPr>
            <w:tcW w:w="1560" w:type="dxa"/>
          </w:tcPr>
          <w:p w:rsidR="00372D1A" w:rsidRPr="00EF35BB" w:rsidRDefault="00372D1A" w:rsidP="00372D1A">
            <w:pPr>
              <w:rPr>
                <w:rFonts w:ascii="Arial" w:hAnsi="Arial" w:cs="Arial"/>
                <w:sz w:val="24"/>
                <w:szCs w:val="24"/>
              </w:rPr>
            </w:pPr>
          </w:p>
        </w:tc>
        <w:tc>
          <w:tcPr>
            <w:tcW w:w="3402" w:type="dxa"/>
          </w:tcPr>
          <w:p w:rsidR="00372D1A" w:rsidRPr="00EF35BB" w:rsidRDefault="00372D1A" w:rsidP="00372D1A">
            <w:pPr>
              <w:rPr>
                <w:rFonts w:ascii="Arial" w:hAnsi="Arial" w:cs="Arial"/>
                <w:sz w:val="24"/>
                <w:szCs w:val="24"/>
              </w:rPr>
            </w:pPr>
          </w:p>
        </w:tc>
        <w:tc>
          <w:tcPr>
            <w:tcW w:w="2163" w:type="dxa"/>
          </w:tcPr>
          <w:p w:rsidR="00372D1A" w:rsidRPr="00EF35BB" w:rsidRDefault="00372D1A" w:rsidP="00372D1A">
            <w:pPr>
              <w:rPr>
                <w:rFonts w:ascii="Arial" w:hAnsi="Arial" w:cs="Arial"/>
                <w:sz w:val="24"/>
                <w:szCs w:val="24"/>
              </w:rPr>
            </w:pPr>
          </w:p>
        </w:tc>
        <w:tc>
          <w:tcPr>
            <w:tcW w:w="4925" w:type="dxa"/>
            <w:gridSpan w:val="2"/>
          </w:tcPr>
          <w:p w:rsidR="00372D1A" w:rsidRPr="00EF35BB" w:rsidRDefault="00372D1A" w:rsidP="00372D1A">
            <w:pPr>
              <w:rPr>
                <w:rFonts w:ascii="Arial" w:hAnsi="Arial" w:cs="Arial"/>
                <w:sz w:val="24"/>
                <w:szCs w:val="24"/>
              </w:rPr>
            </w:pPr>
          </w:p>
        </w:tc>
        <w:tc>
          <w:tcPr>
            <w:tcW w:w="3073" w:type="dxa"/>
            <w:gridSpan w:val="2"/>
          </w:tcPr>
          <w:p w:rsidR="00372D1A" w:rsidRPr="00EF35BB" w:rsidRDefault="00372D1A" w:rsidP="00372D1A">
            <w:pPr>
              <w:rPr>
                <w:rFonts w:ascii="Arial" w:hAnsi="Arial" w:cs="Arial"/>
                <w:sz w:val="24"/>
                <w:szCs w:val="24"/>
              </w:rPr>
            </w:pPr>
          </w:p>
        </w:tc>
      </w:tr>
      <w:tr w:rsidR="00372D1A" w:rsidRPr="00EF35BB" w:rsidTr="00372D1A">
        <w:trPr>
          <w:trHeight w:val="963"/>
        </w:trPr>
        <w:tc>
          <w:tcPr>
            <w:tcW w:w="1560" w:type="dxa"/>
          </w:tcPr>
          <w:p w:rsidR="00372D1A" w:rsidRPr="00EF35BB" w:rsidRDefault="00372D1A" w:rsidP="00372D1A">
            <w:pPr>
              <w:rPr>
                <w:rFonts w:ascii="Arial" w:hAnsi="Arial" w:cs="Arial"/>
                <w:sz w:val="24"/>
                <w:szCs w:val="24"/>
              </w:rPr>
            </w:pPr>
          </w:p>
        </w:tc>
        <w:tc>
          <w:tcPr>
            <w:tcW w:w="3402" w:type="dxa"/>
          </w:tcPr>
          <w:p w:rsidR="00372D1A" w:rsidRPr="00EF35BB" w:rsidRDefault="00372D1A" w:rsidP="00372D1A">
            <w:pPr>
              <w:rPr>
                <w:rFonts w:ascii="Arial" w:hAnsi="Arial" w:cs="Arial"/>
                <w:sz w:val="24"/>
                <w:szCs w:val="24"/>
              </w:rPr>
            </w:pPr>
          </w:p>
        </w:tc>
        <w:tc>
          <w:tcPr>
            <w:tcW w:w="2163" w:type="dxa"/>
          </w:tcPr>
          <w:p w:rsidR="00372D1A" w:rsidRPr="00EF35BB" w:rsidRDefault="00372D1A" w:rsidP="00372D1A">
            <w:pPr>
              <w:rPr>
                <w:rFonts w:ascii="Arial" w:hAnsi="Arial" w:cs="Arial"/>
                <w:sz w:val="24"/>
                <w:szCs w:val="24"/>
              </w:rPr>
            </w:pPr>
          </w:p>
        </w:tc>
        <w:tc>
          <w:tcPr>
            <w:tcW w:w="4925" w:type="dxa"/>
            <w:gridSpan w:val="2"/>
          </w:tcPr>
          <w:p w:rsidR="00372D1A" w:rsidRPr="00EF35BB" w:rsidRDefault="00372D1A" w:rsidP="00372D1A">
            <w:pPr>
              <w:rPr>
                <w:rFonts w:ascii="Arial" w:hAnsi="Arial" w:cs="Arial"/>
                <w:sz w:val="24"/>
                <w:szCs w:val="24"/>
              </w:rPr>
            </w:pPr>
          </w:p>
        </w:tc>
        <w:tc>
          <w:tcPr>
            <w:tcW w:w="3073" w:type="dxa"/>
            <w:gridSpan w:val="2"/>
          </w:tcPr>
          <w:p w:rsidR="00372D1A" w:rsidRPr="00EF35BB" w:rsidRDefault="00372D1A" w:rsidP="00372D1A">
            <w:pPr>
              <w:rPr>
                <w:rFonts w:ascii="Arial" w:hAnsi="Arial" w:cs="Arial"/>
                <w:sz w:val="24"/>
                <w:szCs w:val="24"/>
              </w:rPr>
            </w:pPr>
          </w:p>
        </w:tc>
      </w:tr>
      <w:tr w:rsidR="00372D1A" w:rsidRPr="00EF35BB" w:rsidTr="00372D1A">
        <w:trPr>
          <w:trHeight w:val="963"/>
        </w:trPr>
        <w:tc>
          <w:tcPr>
            <w:tcW w:w="1560" w:type="dxa"/>
          </w:tcPr>
          <w:p w:rsidR="00372D1A" w:rsidRPr="00EF35BB" w:rsidRDefault="00372D1A" w:rsidP="00372D1A">
            <w:pPr>
              <w:rPr>
                <w:rFonts w:ascii="Arial" w:hAnsi="Arial" w:cs="Arial"/>
                <w:sz w:val="24"/>
                <w:szCs w:val="24"/>
              </w:rPr>
            </w:pPr>
          </w:p>
        </w:tc>
        <w:tc>
          <w:tcPr>
            <w:tcW w:w="3402" w:type="dxa"/>
          </w:tcPr>
          <w:p w:rsidR="00372D1A" w:rsidRPr="00EF35BB" w:rsidRDefault="00372D1A" w:rsidP="00372D1A">
            <w:pPr>
              <w:rPr>
                <w:rFonts w:ascii="Arial" w:hAnsi="Arial" w:cs="Arial"/>
                <w:sz w:val="24"/>
                <w:szCs w:val="24"/>
              </w:rPr>
            </w:pPr>
          </w:p>
        </w:tc>
        <w:tc>
          <w:tcPr>
            <w:tcW w:w="2163" w:type="dxa"/>
          </w:tcPr>
          <w:p w:rsidR="00372D1A" w:rsidRPr="00EF35BB" w:rsidRDefault="00372D1A" w:rsidP="00372D1A">
            <w:pPr>
              <w:rPr>
                <w:rFonts w:ascii="Arial" w:hAnsi="Arial" w:cs="Arial"/>
                <w:sz w:val="24"/>
                <w:szCs w:val="24"/>
              </w:rPr>
            </w:pPr>
          </w:p>
        </w:tc>
        <w:tc>
          <w:tcPr>
            <w:tcW w:w="4925" w:type="dxa"/>
            <w:gridSpan w:val="2"/>
          </w:tcPr>
          <w:p w:rsidR="00372D1A" w:rsidRPr="00EF35BB" w:rsidRDefault="00372D1A" w:rsidP="00372D1A">
            <w:pPr>
              <w:rPr>
                <w:rFonts w:ascii="Arial" w:hAnsi="Arial" w:cs="Arial"/>
                <w:sz w:val="24"/>
                <w:szCs w:val="24"/>
              </w:rPr>
            </w:pPr>
          </w:p>
        </w:tc>
        <w:tc>
          <w:tcPr>
            <w:tcW w:w="3073" w:type="dxa"/>
            <w:gridSpan w:val="2"/>
          </w:tcPr>
          <w:p w:rsidR="00372D1A" w:rsidRPr="00EF35BB" w:rsidRDefault="00372D1A" w:rsidP="00372D1A">
            <w:pPr>
              <w:rPr>
                <w:rFonts w:ascii="Arial" w:hAnsi="Arial" w:cs="Arial"/>
                <w:sz w:val="24"/>
                <w:szCs w:val="24"/>
              </w:rPr>
            </w:pPr>
          </w:p>
        </w:tc>
      </w:tr>
      <w:tr w:rsidR="00372D1A" w:rsidRPr="00EF35BB" w:rsidTr="00372D1A">
        <w:trPr>
          <w:trHeight w:val="963"/>
        </w:trPr>
        <w:tc>
          <w:tcPr>
            <w:tcW w:w="1560" w:type="dxa"/>
          </w:tcPr>
          <w:p w:rsidR="00372D1A" w:rsidRPr="00EF35BB" w:rsidRDefault="00372D1A" w:rsidP="00372D1A">
            <w:pPr>
              <w:rPr>
                <w:rFonts w:ascii="Arial" w:hAnsi="Arial" w:cs="Arial"/>
                <w:sz w:val="24"/>
                <w:szCs w:val="24"/>
              </w:rPr>
            </w:pPr>
          </w:p>
        </w:tc>
        <w:tc>
          <w:tcPr>
            <w:tcW w:w="3402" w:type="dxa"/>
          </w:tcPr>
          <w:p w:rsidR="00372D1A" w:rsidRPr="00EF35BB" w:rsidRDefault="00372D1A" w:rsidP="00372D1A">
            <w:pPr>
              <w:rPr>
                <w:rFonts w:ascii="Arial" w:hAnsi="Arial" w:cs="Arial"/>
                <w:sz w:val="24"/>
                <w:szCs w:val="24"/>
              </w:rPr>
            </w:pPr>
          </w:p>
        </w:tc>
        <w:tc>
          <w:tcPr>
            <w:tcW w:w="2163" w:type="dxa"/>
          </w:tcPr>
          <w:p w:rsidR="00372D1A" w:rsidRPr="00EF35BB" w:rsidRDefault="00372D1A" w:rsidP="00372D1A">
            <w:pPr>
              <w:rPr>
                <w:rFonts w:ascii="Arial" w:hAnsi="Arial" w:cs="Arial"/>
                <w:sz w:val="24"/>
                <w:szCs w:val="24"/>
              </w:rPr>
            </w:pPr>
          </w:p>
        </w:tc>
        <w:tc>
          <w:tcPr>
            <w:tcW w:w="4925" w:type="dxa"/>
            <w:gridSpan w:val="2"/>
          </w:tcPr>
          <w:p w:rsidR="00372D1A" w:rsidRPr="00EF35BB" w:rsidRDefault="00372D1A" w:rsidP="00372D1A">
            <w:pPr>
              <w:rPr>
                <w:rFonts w:ascii="Arial" w:hAnsi="Arial" w:cs="Arial"/>
                <w:sz w:val="24"/>
                <w:szCs w:val="24"/>
              </w:rPr>
            </w:pPr>
          </w:p>
        </w:tc>
        <w:tc>
          <w:tcPr>
            <w:tcW w:w="3073" w:type="dxa"/>
            <w:gridSpan w:val="2"/>
          </w:tcPr>
          <w:p w:rsidR="00372D1A" w:rsidRPr="00EF35BB" w:rsidRDefault="00372D1A" w:rsidP="00372D1A">
            <w:pPr>
              <w:rPr>
                <w:rFonts w:ascii="Arial" w:hAnsi="Arial" w:cs="Arial"/>
                <w:sz w:val="24"/>
                <w:szCs w:val="24"/>
              </w:rPr>
            </w:pPr>
          </w:p>
        </w:tc>
      </w:tr>
      <w:tr w:rsidR="00372D1A" w:rsidRPr="00EF35BB" w:rsidTr="00372D1A">
        <w:trPr>
          <w:trHeight w:val="963"/>
        </w:trPr>
        <w:tc>
          <w:tcPr>
            <w:tcW w:w="1560" w:type="dxa"/>
          </w:tcPr>
          <w:p w:rsidR="00372D1A" w:rsidRPr="00EF35BB" w:rsidRDefault="00372D1A" w:rsidP="00372D1A">
            <w:pPr>
              <w:rPr>
                <w:rFonts w:ascii="Arial" w:hAnsi="Arial" w:cs="Arial"/>
                <w:sz w:val="24"/>
                <w:szCs w:val="24"/>
              </w:rPr>
            </w:pPr>
          </w:p>
        </w:tc>
        <w:tc>
          <w:tcPr>
            <w:tcW w:w="3402" w:type="dxa"/>
          </w:tcPr>
          <w:p w:rsidR="00372D1A" w:rsidRPr="00EF35BB" w:rsidRDefault="00372D1A" w:rsidP="00372D1A">
            <w:pPr>
              <w:rPr>
                <w:rFonts w:ascii="Arial" w:hAnsi="Arial" w:cs="Arial"/>
                <w:sz w:val="24"/>
                <w:szCs w:val="24"/>
              </w:rPr>
            </w:pPr>
          </w:p>
        </w:tc>
        <w:tc>
          <w:tcPr>
            <w:tcW w:w="2163" w:type="dxa"/>
          </w:tcPr>
          <w:p w:rsidR="00372D1A" w:rsidRPr="00EF35BB" w:rsidRDefault="00372D1A" w:rsidP="00372D1A">
            <w:pPr>
              <w:rPr>
                <w:rFonts w:ascii="Arial" w:hAnsi="Arial" w:cs="Arial"/>
                <w:sz w:val="24"/>
                <w:szCs w:val="24"/>
              </w:rPr>
            </w:pPr>
          </w:p>
        </w:tc>
        <w:tc>
          <w:tcPr>
            <w:tcW w:w="4925" w:type="dxa"/>
            <w:gridSpan w:val="2"/>
          </w:tcPr>
          <w:p w:rsidR="00372D1A" w:rsidRPr="00EF35BB" w:rsidRDefault="00372D1A" w:rsidP="00372D1A">
            <w:pPr>
              <w:rPr>
                <w:rFonts w:ascii="Arial" w:hAnsi="Arial" w:cs="Arial"/>
                <w:sz w:val="24"/>
                <w:szCs w:val="24"/>
              </w:rPr>
            </w:pPr>
          </w:p>
        </w:tc>
        <w:tc>
          <w:tcPr>
            <w:tcW w:w="3073" w:type="dxa"/>
            <w:gridSpan w:val="2"/>
          </w:tcPr>
          <w:p w:rsidR="00372D1A" w:rsidRPr="00EF35BB" w:rsidRDefault="00372D1A" w:rsidP="00372D1A">
            <w:pPr>
              <w:rPr>
                <w:rFonts w:ascii="Arial" w:hAnsi="Arial" w:cs="Arial"/>
                <w:sz w:val="24"/>
                <w:szCs w:val="24"/>
              </w:rPr>
            </w:pPr>
          </w:p>
        </w:tc>
      </w:tr>
      <w:tr w:rsidR="00372D1A" w:rsidRPr="00EF35BB" w:rsidTr="00372D1A">
        <w:trPr>
          <w:trHeight w:val="963"/>
        </w:trPr>
        <w:tc>
          <w:tcPr>
            <w:tcW w:w="1560" w:type="dxa"/>
          </w:tcPr>
          <w:p w:rsidR="00372D1A" w:rsidRPr="00EF35BB" w:rsidRDefault="00372D1A" w:rsidP="00372D1A">
            <w:pPr>
              <w:rPr>
                <w:rFonts w:ascii="Arial" w:hAnsi="Arial" w:cs="Arial"/>
                <w:sz w:val="24"/>
                <w:szCs w:val="24"/>
              </w:rPr>
            </w:pPr>
          </w:p>
        </w:tc>
        <w:tc>
          <w:tcPr>
            <w:tcW w:w="3402" w:type="dxa"/>
          </w:tcPr>
          <w:p w:rsidR="00372D1A" w:rsidRPr="00EF35BB" w:rsidRDefault="00372D1A" w:rsidP="00372D1A">
            <w:pPr>
              <w:rPr>
                <w:rFonts w:ascii="Arial" w:hAnsi="Arial" w:cs="Arial"/>
                <w:sz w:val="24"/>
                <w:szCs w:val="24"/>
              </w:rPr>
            </w:pPr>
          </w:p>
        </w:tc>
        <w:tc>
          <w:tcPr>
            <w:tcW w:w="2163" w:type="dxa"/>
          </w:tcPr>
          <w:p w:rsidR="00372D1A" w:rsidRPr="00EF35BB" w:rsidRDefault="00372D1A" w:rsidP="00372D1A">
            <w:pPr>
              <w:rPr>
                <w:rFonts w:ascii="Arial" w:hAnsi="Arial" w:cs="Arial"/>
                <w:sz w:val="24"/>
                <w:szCs w:val="24"/>
              </w:rPr>
            </w:pPr>
          </w:p>
        </w:tc>
        <w:tc>
          <w:tcPr>
            <w:tcW w:w="4925" w:type="dxa"/>
            <w:gridSpan w:val="2"/>
          </w:tcPr>
          <w:p w:rsidR="00372D1A" w:rsidRPr="00EF35BB" w:rsidRDefault="00372D1A" w:rsidP="00372D1A">
            <w:pPr>
              <w:rPr>
                <w:rFonts w:ascii="Arial" w:hAnsi="Arial" w:cs="Arial"/>
                <w:sz w:val="24"/>
                <w:szCs w:val="24"/>
              </w:rPr>
            </w:pPr>
          </w:p>
        </w:tc>
        <w:tc>
          <w:tcPr>
            <w:tcW w:w="3073" w:type="dxa"/>
            <w:gridSpan w:val="2"/>
          </w:tcPr>
          <w:p w:rsidR="00372D1A" w:rsidRPr="00EF35BB" w:rsidRDefault="00372D1A" w:rsidP="00372D1A">
            <w:pPr>
              <w:rPr>
                <w:rFonts w:ascii="Arial" w:hAnsi="Arial" w:cs="Arial"/>
                <w:sz w:val="24"/>
                <w:szCs w:val="24"/>
              </w:rPr>
            </w:pPr>
          </w:p>
        </w:tc>
      </w:tr>
      <w:tr w:rsidR="00372D1A" w:rsidRPr="00EF35BB" w:rsidTr="00372D1A">
        <w:trPr>
          <w:trHeight w:val="963"/>
        </w:trPr>
        <w:tc>
          <w:tcPr>
            <w:tcW w:w="1560" w:type="dxa"/>
          </w:tcPr>
          <w:p w:rsidR="00372D1A" w:rsidRPr="00EF35BB" w:rsidRDefault="00372D1A" w:rsidP="00372D1A">
            <w:pPr>
              <w:rPr>
                <w:rFonts w:ascii="Arial" w:hAnsi="Arial" w:cs="Arial"/>
                <w:sz w:val="24"/>
                <w:szCs w:val="24"/>
              </w:rPr>
            </w:pPr>
          </w:p>
        </w:tc>
        <w:tc>
          <w:tcPr>
            <w:tcW w:w="3402" w:type="dxa"/>
          </w:tcPr>
          <w:p w:rsidR="00372D1A" w:rsidRPr="00EF35BB" w:rsidRDefault="00372D1A" w:rsidP="00372D1A">
            <w:pPr>
              <w:rPr>
                <w:rFonts w:ascii="Arial" w:hAnsi="Arial" w:cs="Arial"/>
                <w:sz w:val="24"/>
                <w:szCs w:val="24"/>
              </w:rPr>
            </w:pPr>
          </w:p>
        </w:tc>
        <w:tc>
          <w:tcPr>
            <w:tcW w:w="2163" w:type="dxa"/>
          </w:tcPr>
          <w:p w:rsidR="00372D1A" w:rsidRPr="00EF35BB" w:rsidRDefault="00372D1A" w:rsidP="00372D1A">
            <w:pPr>
              <w:rPr>
                <w:rFonts w:ascii="Arial" w:hAnsi="Arial" w:cs="Arial"/>
                <w:sz w:val="24"/>
                <w:szCs w:val="24"/>
              </w:rPr>
            </w:pPr>
          </w:p>
        </w:tc>
        <w:tc>
          <w:tcPr>
            <w:tcW w:w="4925" w:type="dxa"/>
            <w:gridSpan w:val="2"/>
          </w:tcPr>
          <w:p w:rsidR="00372D1A" w:rsidRPr="00EF35BB" w:rsidRDefault="00372D1A" w:rsidP="00372D1A">
            <w:pPr>
              <w:rPr>
                <w:rFonts w:ascii="Arial" w:hAnsi="Arial" w:cs="Arial"/>
                <w:sz w:val="24"/>
                <w:szCs w:val="24"/>
              </w:rPr>
            </w:pPr>
          </w:p>
        </w:tc>
        <w:tc>
          <w:tcPr>
            <w:tcW w:w="3073" w:type="dxa"/>
            <w:gridSpan w:val="2"/>
          </w:tcPr>
          <w:p w:rsidR="00372D1A" w:rsidRPr="00EF35BB" w:rsidRDefault="00372D1A" w:rsidP="00372D1A">
            <w:pPr>
              <w:rPr>
                <w:rFonts w:ascii="Arial" w:hAnsi="Arial" w:cs="Arial"/>
                <w:sz w:val="24"/>
                <w:szCs w:val="24"/>
              </w:rPr>
            </w:pPr>
          </w:p>
        </w:tc>
      </w:tr>
    </w:tbl>
    <w:p w:rsidR="00E70301" w:rsidRPr="00A4367E" w:rsidRDefault="00E70301" w:rsidP="00372D1A">
      <w:pPr>
        <w:tabs>
          <w:tab w:val="left" w:pos="1103"/>
        </w:tabs>
        <w:rPr>
          <w:rFonts w:ascii="Arial" w:hAnsi="Arial" w:cs="Arial"/>
          <w:b/>
        </w:rPr>
      </w:pPr>
    </w:p>
    <w:sectPr w:rsidR="00E70301" w:rsidRPr="00A4367E" w:rsidSect="00372D1A">
      <w:pgSz w:w="16838" w:h="11906" w:orient="landscape"/>
      <w:pgMar w:top="1440" w:right="992" w:bottom="1440" w:left="709"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94E" w:rsidRDefault="0070294E" w:rsidP="00520EE4">
      <w:pPr>
        <w:spacing w:after="0" w:line="240" w:lineRule="auto"/>
      </w:pPr>
      <w:r>
        <w:separator/>
      </w:r>
    </w:p>
  </w:endnote>
  <w:endnote w:type="continuationSeparator" w:id="0">
    <w:p w:rsidR="0070294E" w:rsidRDefault="0070294E" w:rsidP="00520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621249"/>
      <w:docPartObj>
        <w:docPartGallery w:val="Page Numbers (Bottom of Page)"/>
        <w:docPartUnique/>
      </w:docPartObj>
    </w:sdtPr>
    <w:sdtEndPr>
      <w:rPr>
        <w:noProof/>
      </w:rPr>
    </w:sdtEndPr>
    <w:sdtContent>
      <w:p w:rsidR="0070294E" w:rsidRDefault="0070294E">
        <w:pPr>
          <w:pStyle w:val="Footer"/>
          <w:jc w:val="right"/>
        </w:pPr>
        <w:r>
          <w:fldChar w:fldCharType="begin"/>
        </w:r>
        <w:r>
          <w:instrText xml:space="preserve"> PAGE   \* MERGEFORMAT </w:instrText>
        </w:r>
        <w:r>
          <w:fldChar w:fldCharType="separate"/>
        </w:r>
        <w:r w:rsidR="00ED187A">
          <w:rPr>
            <w:noProof/>
          </w:rPr>
          <w:t>1</w:t>
        </w:r>
        <w:r>
          <w:rPr>
            <w:noProof/>
          </w:rPr>
          <w:fldChar w:fldCharType="end"/>
        </w:r>
      </w:p>
    </w:sdtContent>
  </w:sdt>
  <w:p w:rsidR="0070294E" w:rsidRDefault="007029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94E" w:rsidRDefault="0070294E" w:rsidP="00520EE4">
      <w:pPr>
        <w:spacing w:after="0" w:line="240" w:lineRule="auto"/>
      </w:pPr>
      <w:r>
        <w:separator/>
      </w:r>
    </w:p>
  </w:footnote>
  <w:footnote w:type="continuationSeparator" w:id="0">
    <w:p w:rsidR="0070294E" w:rsidRDefault="0070294E" w:rsidP="00520E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13C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C82628"/>
    <w:multiLevelType w:val="hybridMultilevel"/>
    <w:tmpl w:val="12D6ED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2B1B25"/>
    <w:multiLevelType w:val="multilevel"/>
    <w:tmpl w:val="0D0CDDA6"/>
    <w:lvl w:ilvl="0">
      <w:start w:val="2"/>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13BD6327"/>
    <w:multiLevelType w:val="hybridMultilevel"/>
    <w:tmpl w:val="409C1DB8"/>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3F1174"/>
    <w:multiLevelType w:val="hybridMultilevel"/>
    <w:tmpl w:val="BB6E073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128"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2E9836F7"/>
    <w:multiLevelType w:val="hybridMultilevel"/>
    <w:tmpl w:val="AB6E1F4A"/>
    <w:lvl w:ilvl="0" w:tplc="CB96E1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1C11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2583C"/>
    <w:multiLevelType w:val="hybridMultilevel"/>
    <w:tmpl w:val="F9E440A8"/>
    <w:lvl w:ilvl="0" w:tplc="CF00D4B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F9223A"/>
    <w:multiLevelType w:val="hybridMultilevel"/>
    <w:tmpl w:val="7EBA2818"/>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5" w15:restartNumberingAfterBreak="0">
    <w:nsid w:val="446C2DA9"/>
    <w:multiLevelType w:val="hybridMultilevel"/>
    <w:tmpl w:val="608A27A2"/>
    <w:lvl w:ilvl="0" w:tplc="A64A0AB0">
      <w:numFmt w:val="bullet"/>
      <w:lvlText w:val="•"/>
      <w:lvlJc w:val="left"/>
      <w:pPr>
        <w:ind w:left="1494" w:hanging="360"/>
      </w:pPr>
      <w:rPr>
        <w:rFonts w:ascii="Arial" w:eastAsia="Times New Roman"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6" w15:restartNumberingAfterBreak="0">
    <w:nsid w:val="4B263466"/>
    <w:multiLevelType w:val="hybridMultilevel"/>
    <w:tmpl w:val="D4542E9A"/>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7866B33"/>
    <w:multiLevelType w:val="hybridMultilevel"/>
    <w:tmpl w:val="B1F6A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297A49"/>
    <w:multiLevelType w:val="hybridMultilevel"/>
    <w:tmpl w:val="2A0694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CA87106"/>
    <w:multiLevelType w:val="hybridMultilevel"/>
    <w:tmpl w:val="92EE2976"/>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CB543F7"/>
    <w:multiLevelType w:val="hybridMultilevel"/>
    <w:tmpl w:val="5C8A8B0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5D8A4E0A"/>
    <w:multiLevelType w:val="hybridMultilevel"/>
    <w:tmpl w:val="45FC2186"/>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FC97C82"/>
    <w:multiLevelType w:val="hybridMultilevel"/>
    <w:tmpl w:val="C4544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0906E6"/>
    <w:multiLevelType w:val="hybridMultilevel"/>
    <w:tmpl w:val="D22EC710"/>
    <w:lvl w:ilvl="0" w:tplc="BBCC142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A7141F6"/>
    <w:multiLevelType w:val="hybridMultilevel"/>
    <w:tmpl w:val="85C2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520D6E"/>
    <w:multiLevelType w:val="hybridMultilevel"/>
    <w:tmpl w:val="E708A21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0" w15:restartNumberingAfterBreak="0">
    <w:nsid w:val="77A66748"/>
    <w:multiLevelType w:val="hybridMultilevel"/>
    <w:tmpl w:val="E6AE32B0"/>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2"/>
  </w:num>
  <w:num w:numId="3">
    <w:abstractNumId w:val="0"/>
  </w:num>
  <w:num w:numId="4">
    <w:abstractNumId w:val="1"/>
  </w:num>
  <w:num w:numId="5">
    <w:abstractNumId w:val="7"/>
  </w:num>
  <w:num w:numId="6">
    <w:abstractNumId w:val="31"/>
  </w:num>
  <w:num w:numId="7">
    <w:abstractNumId w:val="18"/>
  </w:num>
  <w:num w:numId="8">
    <w:abstractNumId w:val="19"/>
  </w:num>
  <w:num w:numId="9">
    <w:abstractNumId w:val="10"/>
  </w:num>
  <w:num w:numId="10">
    <w:abstractNumId w:val="29"/>
  </w:num>
  <w:num w:numId="11">
    <w:abstractNumId w:val="6"/>
  </w:num>
  <w:num w:numId="12">
    <w:abstractNumId w:val="14"/>
  </w:num>
  <w:num w:numId="13">
    <w:abstractNumId w:val="5"/>
  </w:num>
  <w:num w:numId="14">
    <w:abstractNumId w:val="27"/>
  </w:num>
  <w:num w:numId="15">
    <w:abstractNumId w:val="26"/>
  </w:num>
  <w:num w:numId="16">
    <w:abstractNumId w:val="22"/>
  </w:num>
  <w:num w:numId="17">
    <w:abstractNumId w:val="15"/>
  </w:num>
  <w:num w:numId="18">
    <w:abstractNumId w:val="17"/>
  </w:num>
  <w:num w:numId="19">
    <w:abstractNumId w:val="12"/>
  </w:num>
  <w:num w:numId="20">
    <w:abstractNumId w:val="8"/>
  </w:num>
  <w:num w:numId="21">
    <w:abstractNumId w:val="3"/>
  </w:num>
  <w:num w:numId="22">
    <w:abstractNumId w:val="11"/>
  </w:num>
  <w:num w:numId="23">
    <w:abstractNumId w:val="23"/>
  </w:num>
  <w:num w:numId="24">
    <w:abstractNumId w:val="16"/>
  </w:num>
  <w:num w:numId="25">
    <w:abstractNumId w:val="21"/>
  </w:num>
  <w:num w:numId="26">
    <w:abstractNumId w:val="30"/>
  </w:num>
  <w:num w:numId="27">
    <w:abstractNumId w:val="13"/>
  </w:num>
  <w:num w:numId="28">
    <w:abstractNumId w:val="25"/>
  </w:num>
  <w:num w:numId="29">
    <w:abstractNumId w:val="4"/>
  </w:num>
  <w:num w:numId="30">
    <w:abstractNumId w:val="24"/>
  </w:num>
  <w:num w:numId="31">
    <w:abstractNumId w:val="20"/>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3EE"/>
    <w:rsid w:val="00001107"/>
    <w:rsid w:val="0000537C"/>
    <w:rsid w:val="00005941"/>
    <w:rsid w:val="00006D02"/>
    <w:rsid w:val="0001798C"/>
    <w:rsid w:val="00021003"/>
    <w:rsid w:val="00044711"/>
    <w:rsid w:val="00056841"/>
    <w:rsid w:val="00086303"/>
    <w:rsid w:val="000A047A"/>
    <w:rsid w:val="000A44C7"/>
    <w:rsid w:val="000A7FC2"/>
    <w:rsid w:val="000B6EAD"/>
    <w:rsid w:val="000B7EC9"/>
    <w:rsid w:val="000C30B7"/>
    <w:rsid w:val="000C4A2E"/>
    <w:rsid w:val="000D2C61"/>
    <w:rsid w:val="000D5A89"/>
    <w:rsid w:val="000D739E"/>
    <w:rsid w:val="000F560B"/>
    <w:rsid w:val="00115630"/>
    <w:rsid w:val="0012662B"/>
    <w:rsid w:val="001318E6"/>
    <w:rsid w:val="00133868"/>
    <w:rsid w:val="001413B9"/>
    <w:rsid w:val="001553F7"/>
    <w:rsid w:val="0016146A"/>
    <w:rsid w:val="00172F42"/>
    <w:rsid w:val="00175C5A"/>
    <w:rsid w:val="001C2EDF"/>
    <w:rsid w:val="001D7904"/>
    <w:rsid w:val="001F6427"/>
    <w:rsid w:val="002042D4"/>
    <w:rsid w:val="002201E3"/>
    <w:rsid w:val="002239B0"/>
    <w:rsid w:val="00234BFE"/>
    <w:rsid w:val="00253194"/>
    <w:rsid w:val="0027395F"/>
    <w:rsid w:val="002750BE"/>
    <w:rsid w:val="002776D8"/>
    <w:rsid w:val="002B3576"/>
    <w:rsid w:val="002B5588"/>
    <w:rsid w:val="002D3806"/>
    <w:rsid w:val="002E5747"/>
    <w:rsid w:val="002E6146"/>
    <w:rsid w:val="00304F3C"/>
    <w:rsid w:val="00321E73"/>
    <w:rsid w:val="00340055"/>
    <w:rsid w:val="003440F7"/>
    <w:rsid w:val="00372D1A"/>
    <w:rsid w:val="00377DCF"/>
    <w:rsid w:val="00382A22"/>
    <w:rsid w:val="00382FEB"/>
    <w:rsid w:val="00391EB7"/>
    <w:rsid w:val="00392073"/>
    <w:rsid w:val="00393F80"/>
    <w:rsid w:val="003B1137"/>
    <w:rsid w:val="003C21D6"/>
    <w:rsid w:val="003D3B30"/>
    <w:rsid w:val="003D7946"/>
    <w:rsid w:val="003E730A"/>
    <w:rsid w:val="003F0E3E"/>
    <w:rsid w:val="003F3686"/>
    <w:rsid w:val="00411460"/>
    <w:rsid w:val="00425DC1"/>
    <w:rsid w:val="00432245"/>
    <w:rsid w:val="00436B63"/>
    <w:rsid w:val="004549BE"/>
    <w:rsid w:val="004562D8"/>
    <w:rsid w:val="00460747"/>
    <w:rsid w:val="00471B8A"/>
    <w:rsid w:val="00491613"/>
    <w:rsid w:val="004B42A2"/>
    <w:rsid w:val="004D5F67"/>
    <w:rsid w:val="004D7A47"/>
    <w:rsid w:val="004E285C"/>
    <w:rsid w:val="004E5ADD"/>
    <w:rsid w:val="004F0948"/>
    <w:rsid w:val="005201DE"/>
    <w:rsid w:val="00520EE4"/>
    <w:rsid w:val="005228B3"/>
    <w:rsid w:val="00560D18"/>
    <w:rsid w:val="005763CB"/>
    <w:rsid w:val="00577370"/>
    <w:rsid w:val="0058270E"/>
    <w:rsid w:val="00592A2B"/>
    <w:rsid w:val="005939BC"/>
    <w:rsid w:val="00595986"/>
    <w:rsid w:val="005A5581"/>
    <w:rsid w:val="005B2832"/>
    <w:rsid w:val="005C4B0D"/>
    <w:rsid w:val="005D6BCC"/>
    <w:rsid w:val="005E2DD1"/>
    <w:rsid w:val="005E3525"/>
    <w:rsid w:val="005F400F"/>
    <w:rsid w:val="005F453A"/>
    <w:rsid w:val="00630DEA"/>
    <w:rsid w:val="0065032C"/>
    <w:rsid w:val="006562E3"/>
    <w:rsid w:val="00676702"/>
    <w:rsid w:val="00681C62"/>
    <w:rsid w:val="00682931"/>
    <w:rsid w:val="00691987"/>
    <w:rsid w:val="006B3024"/>
    <w:rsid w:val="006B7374"/>
    <w:rsid w:val="006C7986"/>
    <w:rsid w:val="006D07F7"/>
    <w:rsid w:val="006D4152"/>
    <w:rsid w:val="006F048C"/>
    <w:rsid w:val="006F04F2"/>
    <w:rsid w:val="006F235D"/>
    <w:rsid w:val="006F25C4"/>
    <w:rsid w:val="00700FDA"/>
    <w:rsid w:val="0070294E"/>
    <w:rsid w:val="00712FBE"/>
    <w:rsid w:val="007162EA"/>
    <w:rsid w:val="00745CAD"/>
    <w:rsid w:val="00761FBB"/>
    <w:rsid w:val="007A3875"/>
    <w:rsid w:val="007A5235"/>
    <w:rsid w:val="007B1EBC"/>
    <w:rsid w:val="007C5A72"/>
    <w:rsid w:val="007D3470"/>
    <w:rsid w:val="007D7A31"/>
    <w:rsid w:val="007E3DA6"/>
    <w:rsid w:val="007E5618"/>
    <w:rsid w:val="008022A2"/>
    <w:rsid w:val="00807E12"/>
    <w:rsid w:val="0081010C"/>
    <w:rsid w:val="00813C14"/>
    <w:rsid w:val="00837D4B"/>
    <w:rsid w:val="00843252"/>
    <w:rsid w:val="0084461C"/>
    <w:rsid w:val="00856F96"/>
    <w:rsid w:val="00857580"/>
    <w:rsid w:val="0086205B"/>
    <w:rsid w:val="00886CF5"/>
    <w:rsid w:val="00887BE9"/>
    <w:rsid w:val="00893385"/>
    <w:rsid w:val="008951D0"/>
    <w:rsid w:val="008974AA"/>
    <w:rsid w:val="008A3BE3"/>
    <w:rsid w:val="008C342D"/>
    <w:rsid w:val="008E3631"/>
    <w:rsid w:val="009044D2"/>
    <w:rsid w:val="0090455A"/>
    <w:rsid w:val="00922AFB"/>
    <w:rsid w:val="00932631"/>
    <w:rsid w:val="00951D87"/>
    <w:rsid w:val="00975295"/>
    <w:rsid w:val="00994019"/>
    <w:rsid w:val="009A56BE"/>
    <w:rsid w:val="009B5A99"/>
    <w:rsid w:val="009C5FC5"/>
    <w:rsid w:val="009E346E"/>
    <w:rsid w:val="00A077B1"/>
    <w:rsid w:val="00A16220"/>
    <w:rsid w:val="00A21A57"/>
    <w:rsid w:val="00A33100"/>
    <w:rsid w:val="00A43261"/>
    <w:rsid w:val="00A4367E"/>
    <w:rsid w:val="00A46A4A"/>
    <w:rsid w:val="00A67B3D"/>
    <w:rsid w:val="00A70139"/>
    <w:rsid w:val="00A73CF6"/>
    <w:rsid w:val="00A96547"/>
    <w:rsid w:val="00AA11DF"/>
    <w:rsid w:val="00AA3982"/>
    <w:rsid w:val="00AC4B6E"/>
    <w:rsid w:val="00AD0D4C"/>
    <w:rsid w:val="00AD1646"/>
    <w:rsid w:val="00AD38D0"/>
    <w:rsid w:val="00AD49DB"/>
    <w:rsid w:val="00AE41AD"/>
    <w:rsid w:val="00B00026"/>
    <w:rsid w:val="00B0512E"/>
    <w:rsid w:val="00B131B7"/>
    <w:rsid w:val="00B17788"/>
    <w:rsid w:val="00B435DE"/>
    <w:rsid w:val="00B44BF5"/>
    <w:rsid w:val="00B96B81"/>
    <w:rsid w:val="00BC2306"/>
    <w:rsid w:val="00C017BB"/>
    <w:rsid w:val="00C0290C"/>
    <w:rsid w:val="00C03F59"/>
    <w:rsid w:val="00C1160F"/>
    <w:rsid w:val="00C133EE"/>
    <w:rsid w:val="00C15690"/>
    <w:rsid w:val="00C20ADB"/>
    <w:rsid w:val="00C277DF"/>
    <w:rsid w:val="00C3543A"/>
    <w:rsid w:val="00C36CC6"/>
    <w:rsid w:val="00C44AF0"/>
    <w:rsid w:val="00C46687"/>
    <w:rsid w:val="00C5273D"/>
    <w:rsid w:val="00C6257E"/>
    <w:rsid w:val="00C667E8"/>
    <w:rsid w:val="00C66B75"/>
    <w:rsid w:val="00C7617C"/>
    <w:rsid w:val="00CA3355"/>
    <w:rsid w:val="00CA7978"/>
    <w:rsid w:val="00CB6548"/>
    <w:rsid w:val="00CC20B6"/>
    <w:rsid w:val="00CC7A1D"/>
    <w:rsid w:val="00D00412"/>
    <w:rsid w:val="00D04A4C"/>
    <w:rsid w:val="00D2310A"/>
    <w:rsid w:val="00D2395A"/>
    <w:rsid w:val="00D37530"/>
    <w:rsid w:val="00D524ED"/>
    <w:rsid w:val="00D651DA"/>
    <w:rsid w:val="00D7198A"/>
    <w:rsid w:val="00D960C8"/>
    <w:rsid w:val="00DA2203"/>
    <w:rsid w:val="00DA7ABC"/>
    <w:rsid w:val="00DB14CD"/>
    <w:rsid w:val="00DC11BD"/>
    <w:rsid w:val="00E00B96"/>
    <w:rsid w:val="00E119B6"/>
    <w:rsid w:val="00E378B5"/>
    <w:rsid w:val="00E4726C"/>
    <w:rsid w:val="00E51308"/>
    <w:rsid w:val="00E6068B"/>
    <w:rsid w:val="00E66061"/>
    <w:rsid w:val="00E70301"/>
    <w:rsid w:val="00E7455F"/>
    <w:rsid w:val="00E75B5C"/>
    <w:rsid w:val="00E95A92"/>
    <w:rsid w:val="00EB4929"/>
    <w:rsid w:val="00EC6FAC"/>
    <w:rsid w:val="00ED187A"/>
    <w:rsid w:val="00F26EDC"/>
    <w:rsid w:val="00F36AB3"/>
    <w:rsid w:val="00F44E88"/>
    <w:rsid w:val="00F74399"/>
    <w:rsid w:val="00FB79FC"/>
    <w:rsid w:val="00FD7070"/>
    <w:rsid w:val="00FF467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7163119"/>
  <w15:docId w15:val="{6537E2A6-80FD-4721-AC6D-1216F926C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7F7"/>
    <w:pPr>
      <w:spacing w:after="200"/>
    </w:pPr>
    <w:rPr>
      <w:rFonts w:ascii="Calibri" w:eastAsia="Calibri" w:hAnsi="Calibri" w:cs="Times New Roman"/>
      <w:sz w:val="22"/>
    </w:rPr>
  </w:style>
  <w:style w:type="paragraph" w:styleId="Heading2">
    <w:name w:val="heading 2"/>
    <w:basedOn w:val="Normal"/>
    <w:next w:val="Normal"/>
    <w:link w:val="Heading2Char"/>
    <w:uiPriority w:val="9"/>
    <w:semiHidden/>
    <w:unhideWhenUsed/>
    <w:qFormat/>
    <w:rsid w:val="006F04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07F7"/>
    <w:pPr>
      <w:spacing w:line="240" w:lineRule="auto"/>
    </w:pPr>
    <w:rPr>
      <w:rFonts w:ascii="Calibri" w:eastAsia="Calibri" w:hAnsi="Calibri" w:cs="Times New Roman"/>
      <w:sz w:val="22"/>
    </w:rPr>
  </w:style>
  <w:style w:type="table" w:styleId="TableGrid">
    <w:name w:val="Table Grid"/>
    <w:basedOn w:val="TableNormal"/>
    <w:uiPriority w:val="59"/>
    <w:rsid w:val="00B44B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20B6"/>
    <w:pPr>
      <w:ind w:left="720"/>
      <w:contextualSpacing/>
    </w:pPr>
  </w:style>
  <w:style w:type="character" w:styleId="Hyperlink">
    <w:name w:val="Hyperlink"/>
    <w:uiPriority w:val="99"/>
    <w:unhideWhenUsed/>
    <w:rsid w:val="00E66061"/>
    <w:rPr>
      <w:color w:val="0000FF"/>
      <w:u w:val="single"/>
    </w:rPr>
  </w:style>
  <w:style w:type="paragraph" w:customStyle="1" w:styleId="Default">
    <w:name w:val="Default"/>
    <w:rsid w:val="00436B63"/>
    <w:pPr>
      <w:autoSpaceDE w:val="0"/>
      <w:autoSpaceDN w:val="0"/>
      <w:adjustRightInd w:val="0"/>
      <w:spacing w:line="240" w:lineRule="auto"/>
    </w:pPr>
    <w:rPr>
      <w:rFonts w:eastAsia="Times New Roman"/>
      <w:color w:val="000000"/>
      <w:szCs w:val="24"/>
      <w:lang w:eastAsia="en-GB"/>
    </w:rPr>
  </w:style>
  <w:style w:type="paragraph" w:customStyle="1" w:styleId="NumberedParagraphs">
    <w:name w:val="Numbered Paragraphs"/>
    <w:basedOn w:val="Normal"/>
    <w:rsid w:val="00436B63"/>
    <w:pPr>
      <w:numPr>
        <w:numId w:val="10"/>
      </w:numPr>
      <w:spacing w:before="70" w:after="70" w:line="280" w:lineRule="atLeast"/>
    </w:pPr>
    <w:rPr>
      <w:rFonts w:ascii="Arial" w:eastAsia="Times New Roman" w:hAnsi="Arial"/>
      <w:sz w:val="20"/>
      <w:szCs w:val="20"/>
    </w:rPr>
  </w:style>
  <w:style w:type="character" w:styleId="FollowedHyperlink">
    <w:name w:val="FollowedHyperlink"/>
    <w:basedOn w:val="DefaultParagraphFont"/>
    <w:uiPriority w:val="99"/>
    <w:semiHidden/>
    <w:unhideWhenUsed/>
    <w:rsid w:val="00676702"/>
    <w:rPr>
      <w:color w:val="800080" w:themeColor="followedHyperlink"/>
      <w:u w:val="single"/>
    </w:rPr>
  </w:style>
  <w:style w:type="character" w:customStyle="1" w:styleId="Heading2Char">
    <w:name w:val="Heading 2 Char"/>
    <w:basedOn w:val="DefaultParagraphFont"/>
    <w:link w:val="Heading2"/>
    <w:rsid w:val="006F048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20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EE4"/>
    <w:rPr>
      <w:rFonts w:ascii="Tahoma" w:eastAsia="Calibri" w:hAnsi="Tahoma" w:cs="Tahoma"/>
      <w:sz w:val="16"/>
      <w:szCs w:val="16"/>
    </w:rPr>
  </w:style>
  <w:style w:type="paragraph" w:styleId="Header">
    <w:name w:val="header"/>
    <w:basedOn w:val="Normal"/>
    <w:link w:val="HeaderChar"/>
    <w:uiPriority w:val="99"/>
    <w:unhideWhenUsed/>
    <w:rsid w:val="00520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EE4"/>
    <w:rPr>
      <w:rFonts w:ascii="Calibri" w:eastAsia="Calibri" w:hAnsi="Calibri" w:cs="Times New Roman"/>
      <w:sz w:val="22"/>
    </w:rPr>
  </w:style>
  <w:style w:type="paragraph" w:styleId="Footer">
    <w:name w:val="footer"/>
    <w:basedOn w:val="Normal"/>
    <w:link w:val="FooterChar"/>
    <w:uiPriority w:val="99"/>
    <w:unhideWhenUsed/>
    <w:rsid w:val="00520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EE4"/>
    <w:rPr>
      <w:rFonts w:ascii="Calibri" w:eastAsia="Calibri" w:hAnsi="Calibri" w:cs="Times New Roman"/>
      <w:sz w:val="22"/>
    </w:rPr>
  </w:style>
  <w:style w:type="paragraph" w:styleId="NormalWeb">
    <w:name w:val="Normal (Web)"/>
    <w:basedOn w:val="Normal"/>
    <w:uiPriority w:val="99"/>
    <w:semiHidden/>
    <w:unhideWhenUsed/>
    <w:rsid w:val="00745CA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t1">
    <w:name w:val="st1"/>
    <w:basedOn w:val="DefaultParagraphFont"/>
    <w:rsid w:val="007C5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52440">
      <w:bodyDiv w:val="1"/>
      <w:marLeft w:val="0"/>
      <w:marRight w:val="0"/>
      <w:marTop w:val="0"/>
      <w:marBottom w:val="0"/>
      <w:divBdr>
        <w:top w:val="none" w:sz="0" w:space="0" w:color="auto"/>
        <w:left w:val="none" w:sz="0" w:space="0" w:color="auto"/>
        <w:bottom w:val="none" w:sz="0" w:space="0" w:color="auto"/>
        <w:right w:val="none" w:sz="0" w:space="0" w:color="auto"/>
      </w:divBdr>
    </w:div>
    <w:div w:id="133703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dtsocialcare@wirral.gcsx.gov.uk" TargetMode="External"/><Relationship Id="rId18" Type="http://schemas.openxmlformats.org/officeDocument/2006/relationships/image" Target="media/image6.emf"/><Relationship Id="rId26" Type="http://schemas.openxmlformats.org/officeDocument/2006/relationships/hyperlink" Target="https://www.wirralsafeguarding.co.uk/professionals/section-11-175-audit/" TargetMode="External"/><Relationship Id="rId39" Type="http://schemas.openxmlformats.org/officeDocument/2006/relationships/package" Target="embeddings/Microsoft_Word_Document.docx"/><Relationship Id="rId21" Type="http://schemas.openxmlformats.org/officeDocument/2006/relationships/hyperlink" Target="https://www.gov.uk/guidance/teacher-status-checks-information-for-employers" TargetMode="External"/><Relationship Id="rId34" Type="http://schemas.openxmlformats.org/officeDocument/2006/relationships/hyperlink" Target="http://www.fco.gov.uk/en/travel-and-living-abroad/when-things-go-wrong/forced-marriage/" TargetMode="External"/><Relationship Id="rId42" Type="http://schemas.openxmlformats.org/officeDocument/2006/relationships/image" Target="media/image9.emf"/><Relationship Id="rId47" Type="http://schemas.openxmlformats.org/officeDocument/2006/relationships/oleObject" Target="embeddings/oleObject7.bin"/><Relationship Id="rId50" Type="http://schemas.openxmlformats.org/officeDocument/2006/relationships/image" Target="media/image13.emf"/><Relationship Id="rId55" Type="http://schemas.openxmlformats.org/officeDocument/2006/relationships/hyperlink" Target="mailto:davidrobbins@wirral.gov.uk" TargetMode="External"/><Relationship Id="rId63" Type="http://schemas.openxmlformats.org/officeDocument/2006/relationships/image" Target="media/image1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cadtsocialcare@wirral.gcsx.gov.uk" TargetMode="External"/><Relationship Id="rId29" Type="http://schemas.openxmlformats.org/officeDocument/2006/relationships/hyperlink" Target="https://www.gov.uk/government/publications/working-together-to-safeguard-children" TargetMode="External"/><Relationship Id="rId41" Type="http://schemas.openxmlformats.org/officeDocument/2006/relationships/hyperlink" Target="mailto:suzannecottrell@wirral.gov.uk" TargetMode="External"/><Relationship Id="rId54" Type="http://schemas.openxmlformats.org/officeDocument/2006/relationships/hyperlink" Target="https://www.wirralsafeguarding.co.uk/professionals/lado-allegations/" TargetMode="External"/><Relationship Id="rId62" Type="http://schemas.openxmlformats.org/officeDocument/2006/relationships/hyperlink" Target="https://www.wirralsafeguarding.co.uk/private-foste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rren.F.Taylor@merseyside.police.uk" TargetMode="External"/><Relationship Id="rId24" Type="http://schemas.openxmlformats.org/officeDocument/2006/relationships/hyperlink" Target="https://www.wirralsafeguarding.co.uk/professionals/serious-case-reviews/" TargetMode="External"/><Relationship Id="rId32" Type="http://schemas.openxmlformats.org/officeDocument/2006/relationships/hyperlink" Target="https://www.gov.uk/government/publications/child-sexual-exploitation-definition-and-guide-for-practitioners" TargetMode="External"/><Relationship Id="rId37" Type="http://schemas.openxmlformats.org/officeDocument/2006/relationships/hyperlink" Target="https://www.wirralsafeguarding.co.uk/radicalisation-and-extremism/" TargetMode="External"/><Relationship Id="rId40" Type="http://schemas.openxmlformats.org/officeDocument/2006/relationships/hyperlink" Target="mailto:suzannecottrell@wirral.gov.uk" TargetMode="External"/><Relationship Id="rId45" Type="http://schemas.openxmlformats.org/officeDocument/2006/relationships/oleObject" Target="embeddings/oleObject6.bin"/><Relationship Id="rId53" Type="http://schemas.openxmlformats.org/officeDocument/2006/relationships/package" Target="embeddings/Microsoft_Word_Document1.docx"/><Relationship Id="rId58" Type="http://schemas.openxmlformats.org/officeDocument/2006/relationships/hyperlink" Target="mailto:philsheridan@wirral.gov.uk"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www.rrrecruitment.com/wp-content/uploads/2016/04/Guidance-for-Safer-Working-Practice-October-2015.pdf" TargetMode="External"/><Relationship Id="rId28" Type="http://schemas.openxmlformats.org/officeDocument/2006/relationships/hyperlink" Target="https://www.wirralsafeguarding.co.uk/schools/" TargetMode="External"/><Relationship Id="rId36" Type="http://schemas.openxmlformats.org/officeDocument/2006/relationships/hyperlink" Target="http://www.karmanirvana.org.uk/" TargetMode="External"/><Relationship Id="rId49" Type="http://schemas.openxmlformats.org/officeDocument/2006/relationships/oleObject" Target="embeddings/oleObject8.bin"/><Relationship Id="rId57" Type="http://schemas.openxmlformats.org/officeDocument/2006/relationships/hyperlink" Target="mailto:daviesa@wirral.gov.uk" TargetMode="External"/><Relationship Id="rId61" Type="http://schemas.openxmlformats.org/officeDocument/2006/relationships/hyperlink" Target="http://wirrallscb.proceduresonline.com/chapters/p_esc_ch_soc.html" TargetMode="Externa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oleObject" Target="embeddings/oleObject5.bin"/><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hyperlink" Target="mailto:philsheridan@wirral.gov.uk"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yperlink" Target="https://www.gov.uk/government/publications/teacher-misconduct-the-prohibition-of-teachers--3" TargetMode="External"/><Relationship Id="rId27" Type="http://schemas.openxmlformats.org/officeDocument/2006/relationships/hyperlink" Target="https://www.wirralsafeguarding.co.uk/courses/" TargetMode="External"/><Relationship Id="rId30" Type="http://schemas.openxmlformats.org/officeDocument/2006/relationships/image" Target="media/image7.emf"/><Relationship Id="rId35" Type="http://schemas.openxmlformats.org/officeDocument/2006/relationships/hyperlink" Target="http://www.fco.gov.uk/en/travel-and-living-abroad/when-things-go-wrong/forced-marriage/case-studies/safer-schools-partnership" TargetMode="External"/><Relationship Id="rId43" Type="http://schemas.openxmlformats.org/officeDocument/2006/relationships/oleObject" Target="embeddings/Microsoft_Word_97_-_2003_Document.doc"/><Relationship Id="rId48" Type="http://schemas.openxmlformats.org/officeDocument/2006/relationships/image" Target="media/image12.emf"/><Relationship Id="rId56" Type="http://schemas.openxmlformats.org/officeDocument/2006/relationships/hyperlink" Target="mailto:davidrobbins@wirral.gov.uk"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hyperlink" Target="https://www.gov.uk/government/uploads/system/uploads/attachment_data/file/419628/Information_sharing_advice_safeguarding_practitioners.pdf" TargetMode="External"/><Relationship Id="rId33" Type="http://schemas.openxmlformats.org/officeDocument/2006/relationships/hyperlink" Target="https://www.wirralsafeguarding.co.uk/professionals/child-sexual-exploitation/" TargetMode="External"/><Relationship Id="rId38" Type="http://schemas.openxmlformats.org/officeDocument/2006/relationships/image" Target="media/image8.emf"/><Relationship Id="rId46" Type="http://schemas.openxmlformats.org/officeDocument/2006/relationships/image" Target="media/image11.emf"/><Relationship Id="rId59" Type="http://schemas.openxmlformats.org/officeDocument/2006/relationships/hyperlink" Target="mailto:daviesa@wirra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811F2-F0F3-453D-9794-C2CE850B8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BB5803A4</Template>
  <TotalTime>9</TotalTime>
  <Pages>35</Pages>
  <Words>12364</Words>
  <Characters>70475</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Wirral Council</Company>
  <LinksUpToDate>false</LinksUpToDate>
  <CharactersWithSpaces>82674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Andrew</dc:creator>
  <cp:lastModifiedBy> </cp:lastModifiedBy>
  <cp:revision>5</cp:revision>
  <cp:lastPrinted>2016-09-27T12:44:00Z</cp:lastPrinted>
  <dcterms:created xsi:type="dcterms:W3CDTF">2017-07-26T11:07:00Z</dcterms:created>
  <dcterms:modified xsi:type="dcterms:W3CDTF">2018-02-13T15:28:00Z</dcterms:modified>
</cp:coreProperties>
</file>